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9FE" w:rsidRDefault="008019FE" w:rsidP="008019F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8019FE" w:rsidRDefault="008019FE" w:rsidP="008019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8019FE" w:rsidRPr="00F37965" w:rsidRDefault="00614F98" w:rsidP="00801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 xml:space="preserve">«МУЗЫКАЛЬНАЯ  КУЛЬТУРА </w:t>
      </w:r>
      <w:r w:rsidR="008D5686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 xml:space="preserve"> ДЕТЕЙ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 xml:space="preserve"> </w:t>
      </w:r>
      <w:r w:rsidR="008D5686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 xml:space="preserve"> </w:t>
      </w:r>
      <w:r w:rsidR="008D5686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СЕМЬЕ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»</w:t>
      </w:r>
    </w:p>
    <w:p w:rsidR="008019FE" w:rsidRPr="00F37965" w:rsidRDefault="008019FE" w:rsidP="00801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37965" w:rsidRPr="001A1B03" w:rsidRDefault="00216D03" w:rsidP="001A1B03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1A1B03">
        <w:rPr>
          <w:rFonts w:ascii="Times New Roman" w:hAnsi="Times New Roman" w:cs="Times New Roman"/>
          <w:sz w:val="28"/>
          <w:szCs w:val="28"/>
        </w:rPr>
        <w:t xml:space="preserve">«Самое лучшее, что есть в жизни </w:t>
      </w:r>
    </w:p>
    <w:p w:rsidR="00216D03" w:rsidRPr="001A1B03" w:rsidRDefault="00F37965" w:rsidP="001A1B03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1A1B03">
        <w:rPr>
          <w:rFonts w:ascii="Times New Roman" w:hAnsi="Times New Roman" w:cs="Times New Roman"/>
          <w:sz w:val="28"/>
          <w:szCs w:val="28"/>
        </w:rPr>
        <w:t xml:space="preserve">- </w:t>
      </w:r>
      <w:r w:rsidR="00216D03" w:rsidRPr="001A1B03">
        <w:rPr>
          <w:rFonts w:ascii="Times New Roman" w:hAnsi="Times New Roman" w:cs="Times New Roman"/>
          <w:sz w:val="28"/>
          <w:szCs w:val="28"/>
        </w:rPr>
        <w:t>это свободное движение под музыку»</w:t>
      </w:r>
      <w:r w:rsidR="00216D03" w:rsidRPr="001A1B03">
        <w:rPr>
          <w:rFonts w:ascii="Times New Roman" w:hAnsi="Times New Roman" w:cs="Times New Roman"/>
          <w:sz w:val="28"/>
          <w:szCs w:val="28"/>
        </w:rPr>
        <w:br/>
        <w:t>А.И. Буренина.</w:t>
      </w:r>
    </w:p>
    <w:p w:rsidR="001A1B03" w:rsidRDefault="001A1B03" w:rsidP="008D56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D5686" w:rsidRDefault="00D00000" w:rsidP="008D56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Музыкальное развитие ребенка в семье зависит от тех условий, которые определяются врожденными музыкальными задатками и образом жизни семьи, ее традициями, отношением к музыке и музыкальной деятельности, общей культурой.</w:t>
      </w:r>
      <w:r w:rsidR="00466A4C"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11DDF"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Семья является одной и наиболее важной ступенькой для вхождения маленького ребенка в мир музыки. Именно родители закладывают основы его мировоззрения, морали, эстетических вкусов. </w:t>
      </w:r>
      <w:r w:rsidR="00494670"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 всем мире признано, что лучшие условия для развития и воспитания ребенка раннего возраста, в том числе и музыкального, создаются в семье.</w:t>
      </w:r>
      <w:r w:rsidR="00610F45"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Очень важно</w:t>
      </w:r>
      <w:r w:rsidR="00F7600F"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610F45"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когда родитель видят у ребенка какие-то задатки и помогают ребенку их развивать.</w:t>
      </w:r>
      <w:r w:rsidR="00494670"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8D5686" w:rsidRDefault="00711DDF" w:rsidP="008D56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Иногда родители считают, что музыкальные задатки ребенка развиваются сами собой. Надо только ни во что не вмешиваться и предоставить детям свободу. Отечественные психологи доказали, что это не так. Если задатки специально не развивать, они увядают и гаснут.</w:t>
      </w:r>
    </w:p>
    <w:p w:rsidR="008D5686" w:rsidRDefault="00494670" w:rsidP="008D56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94670">
        <w:rPr>
          <w:rFonts w:ascii="Times New Roman" w:hAnsi="Times New Roman" w:cs="Times New Roman"/>
          <w:color w:val="000000"/>
          <w:sz w:val="28"/>
          <w:szCs w:val="28"/>
        </w:rPr>
        <w:t>Большинство детей до 3 лет не посещают дошкольные учреждения. Поэтому родители, взяв на себя ответственную роль педагога, должны помнить, что этот период чрезвычайно важен для последующего развития ребенка. Именно в этом возрасте закладываются те основы, которые позволяют успешно развить у детей музыкальные способности, приобщить их к музыке, сформировать у них положительное к ней отношение. Родители должны знать методы и приемы, формы организации музыкального воспитания в семье, понимать значение музыкального воспитания, повышать свой собственный культурный уровень.</w:t>
      </w:r>
    </w:p>
    <w:p w:rsidR="008D5686" w:rsidRDefault="00D00000" w:rsidP="008D56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94670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5E3CB6" w:rsidRPr="00494670">
        <w:rPr>
          <w:rFonts w:ascii="Times New Roman" w:hAnsi="Times New Roman" w:cs="Times New Roman"/>
          <w:color w:val="000000"/>
          <w:sz w:val="28"/>
          <w:szCs w:val="28"/>
        </w:rPr>
        <w:t>азвитие музыкальной культуры – одна из главных задач музыкального воспитания.</w:t>
      </w:r>
      <w:r w:rsidR="00494670" w:rsidRPr="00494670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Дошкольное учреждение </w:t>
      </w:r>
      <w:r w:rsidR="005E3CB6" w:rsidRPr="00494670">
        <w:rPr>
          <w:rFonts w:ascii="Times New Roman" w:hAnsi="Times New Roman" w:cs="Times New Roman"/>
          <w:color w:val="000000"/>
          <w:sz w:val="28"/>
          <w:szCs w:val="28"/>
        </w:rPr>
        <w:t xml:space="preserve">и семья должны представлять собой </w:t>
      </w:r>
      <w:r w:rsidR="005E3CB6" w:rsidRPr="00494670">
        <w:rPr>
          <w:rFonts w:ascii="Times New Roman" w:hAnsi="Times New Roman" w:cs="Times New Roman"/>
          <w:color w:val="000000"/>
          <w:sz w:val="28"/>
          <w:szCs w:val="28"/>
        </w:rPr>
        <w:lastRenderedPageBreak/>
        <w:t>единую воспитательную систему. Решение данной задачи мы видим</w:t>
      </w:r>
      <w:r w:rsidR="009428E9">
        <w:rPr>
          <w:rFonts w:ascii="Times New Roman" w:hAnsi="Times New Roman" w:cs="Times New Roman"/>
          <w:color w:val="000000"/>
          <w:sz w:val="28"/>
          <w:szCs w:val="28"/>
        </w:rPr>
        <w:t xml:space="preserve"> в разнообразных формах работы дошкольн</w:t>
      </w:r>
      <w:r w:rsidR="00070376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9428E9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образовательн</w:t>
      </w:r>
      <w:r w:rsidR="00070376">
        <w:rPr>
          <w:rFonts w:ascii="Times New Roman" w:hAnsi="Times New Roman" w:cs="Times New Roman"/>
          <w:color w:val="000000"/>
          <w:sz w:val="28"/>
          <w:szCs w:val="28"/>
        </w:rPr>
        <w:t>ого учреждения</w:t>
      </w:r>
      <w:r w:rsidR="005E3CB6" w:rsidRPr="00494670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="00494670" w:rsidRPr="00494670">
        <w:rPr>
          <w:rFonts w:ascii="Times New Roman" w:hAnsi="Times New Roman" w:cs="Times New Roman"/>
          <w:color w:val="000000"/>
          <w:sz w:val="28"/>
          <w:szCs w:val="28"/>
        </w:rPr>
        <w:t xml:space="preserve"> родителями </w:t>
      </w:r>
      <w:r w:rsidR="005E3CB6" w:rsidRPr="00494670">
        <w:rPr>
          <w:rFonts w:ascii="Times New Roman" w:hAnsi="Times New Roman" w:cs="Times New Roman"/>
          <w:color w:val="000000"/>
          <w:sz w:val="28"/>
          <w:szCs w:val="28"/>
        </w:rPr>
        <w:t>по музыкальному воспитанию</w:t>
      </w:r>
      <w:r w:rsidR="00494670" w:rsidRPr="00494670">
        <w:rPr>
          <w:rFonts w:ascii="Times New Roman" w:hAnsi="Times New Roman" w:cs="Times New Roman"/>
          <w:color w:val="000000"/>
          <w:sz w:val="28"/>
          <w:szCs w:val="28"/>
        </w:rPr>
        <w:t xml:space="preserve"> детей </w:t>
      </w:r>
      <w:r w:rsidR="005E3CB6" w:rsidRPr="00494670">
        <w:rPr>
          <w:rFonts w:ascii="Times New Roman" w:hAnsi="Times New Roman" w:cs="Times New Roman"/>
          <w:color w:val="000000"/>
          <w:sz w:val="28"/>
          <w:szCs w:val="28"/>
        </w:rPr>
        <w:t>в семейном социуме.</w:t>
      </w:r>
      <w:r w:rsidR="00CB5F7C">
        <w:rPr>
          <w:rFonts w:ascii="Times New Roman" w:hAnsi="Times New Roman" w:cs="Times New Roman"/>
          <w:color w:val="000000"/>
          <w:sz w:val="28"/>
          <w:szCs w:val="28"/>
        </w:rPr>
        <w:t xml:space="preserve"> Родители должны помогать детям и педагогу дома в игровой форме повторять или закреплять разнообразные движения, игры </w:t>
      </w:r>
      <w:proofErr w:type="spellStart"/>
      <w:r w:rsidR="00CB5F7C">
        <w:rPr>
          <w:rFonts w:ascii="Times New Roman" w:hAnsi="Times New Roman" w:cs="Times New Roman"/>
          <w:color w:val="000000"/>
          <w:sz w:val="28"/>
          <w:szCs w:val="28"/>
        </w:rPr>
        <w:t>потешки</w:t>
      </w:r>
      <w:proofErr w:type="spellEnd"/>
      <w:r w:rsidR="00F7600F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CB5F7C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сопровождая их движениями. </w:t>
      </w:r>
      <w:r w:rsidR="00CB5F7C" w:rsidRP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Ведь соединяя слово и движение, мы получаем пластический образ. Дети с бол</w:t>
      </w:r>
      <w:r w:rsid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ьшим удовольствием подражают</w:t>
      </w:r>
      <w:r w:rsidR="00CB5F7C" w:rsidRP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так же предлагают свои варианты, включаются в обыгрывание сюжетов. Эт</w:t>
      </w:r>
      <w:r w:rsidR="00F760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образно – игровые упражнения, д</w:t>
      </w:r>
      <w:r w:rsid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оступные уже с младшего возраста. </w:t>
      </w:r>
      <w:r w:rsidR="00CB5F7C" w:rsidRP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Развивают не только артистические способности, речь, память, но и точность и разнообразие двигательных умений, чувство ритма, помогает ребенку овладеть своим телом, способствует поочередному мышечному напряжению и расслаблению. Овладевать своим телом ребенку также помогают игры -</w:t>
      </w:r>
      <w:r w:rsid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превращения, которые используются на музыкальных </w:t>
      </w:r>
      <w:r w:rsidR="00CB5F7C" w:rsidRP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занятия</w:t>
      </w:r>
      <w:r w:rsid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</w:t>
      </w:r>
      <w:r w:rsidR="00CB5F7C" w:rsidRPr="00CB5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CB5F7C" w:rsidRPr="00CB5F7C">
        <w:rPr>
          <w:rFonts w:ascii="Verdana" w:hAnsi="Verdana"/>
          <w:color w:val="2B2B2B"/>
          <w:sz w:val="23"/>
          <w:szCs w:val="23"/>
          <w:shd w:val="clear" w:color="auto" w:fill="FFFFFF"/>
        </w:rPr>
        <w:t xml:space="preserve"> </w:t>
      </w:r>
      <w:r w:rsidR="00F7600F" w:rsidRPr="00F760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CB5F7C" w:rsidRPr="00F760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гры-превращения хороши тем, что не занимают много времени, не требуют особых усилий и к тому же доставляют удовольствие детям</w:t>
      </w:r>
      <w:r w:rsidR="00CB5F7C" w:rsidRPr="003614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B162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61464" w:rsidRPr="00361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и общеобразовательные учреждения должны быть двумя союзными силами, работающими в одном направлении.</w:t>
      </w:r>
    </w:p>
    <w:p w:rsidR="008D5686" w:rsidRDefault="00711DDF" w:rsidP="008D56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1DDF">
        <w:rPr>
          <w:rFonts w:ascii="Times New Roman" w:hAnsi="Times New Roman" w:cs="Times New Roman"/>
          <w:color w:val="000000"/>
          <w:sz w:val="28"/>
          <w:szCs w:val="28"/>
        </w:rPr>
        <w:t>Таким образом, семейное музыкальное воспитание очень важно для разностороннего развития детей. И родители должны стремиться</w:t>
      </w:r>
      <w:r w:rsidR="00CB5F7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11DDF">
        <w:rPr>
          <w:rFonts w:ascii="Times New Roman" w:hAnsi="Times New Roman" w:cs="Times New Roman"/>
          <w:color w:val="000000"/>
          <w:sz w:val="28"/>
          <w:szCs w:val="28"/>
        </w:rPr>
        <w:t xml:space="preserve"> наиболее полно использовать его возможности.</w:t>
      </w:r>
      <w:r w:rsidR="00E51EF1" w:rsidRPr="00E51EF1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E51EF1" w:rsidRPr="00E51E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практике семейному воспитанию присущи многие недостатки. Важный недостаток - семейный ограниченность музыкального кругозора.</w:t>
      </w:r>
      <w:r w:rsidR="00E51E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все родители могут увидеть у детей способности и задатки в тои или иной сфере деятельности.</w:t>
      </w:r>
    </w:p>
    <w:p w:rsidR="00B16206" w:rsidRDefault="00494670" w:rsidP="00B1620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946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жизни каждой семьи наступает момент, когда родители задумываются над тем, куда отдать ребёнка и как его развивать. Очень многие выбирают для своего ребёнка занятия танцем. На таких занятиях ребёнок не только научится красиво танцевать, двигаться, держать осанку, но и будет развиваться духовно. </w:t>
      </w:r>
    </w:p>
    <w:p w:rsidR="008D5686" w:rsidRDefault="00494670" w:rsidP="00B1620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946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Ведь танец - это творчество, а именно тот вид искусства, который поможет ребёнку раскрыться, показать окр</w:t>
      </w:r>
      <w:r w:rsidR="008D56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ужающим, как он видит этот мир.</w:t>
      </w:r>
    </w:p>
    <w:p w:rsidR="00D17398" w:rsidRDefault="00D17398" w:rsidP="003D443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4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Также важнейшим показателем достижения положительных результатов у детей является проявление большого интереса к самому процессу движений под музыку. Дети выразительно двигаются, умеют передавать в пластике характер музыки, игровой образ, стремятся к самовыражению и творческой импровизации. Иными словами, через музыкально</w:t>
      </w:r>
      <w:r w:rsidR="00E51E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gramStart"/>
      <w:r w:rsidRPr="00494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ритмическую деятельность</w:t>
      </w:r>
      <w:proofErr w:type="gramEnd"/>
      <w:r w:rsidRPr="00494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дети становятся творчески развитыми личностями.</w:t>
      </w:r>
    </w:p>
    <w:p w:rsidR="00070376" w:rsidRDefault="00070376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D210D" w:rsidRDefault="000D210D" w:rsidP="003D44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019FE" w:rsidRPr="000D210D" w:rsidRDefault="008019FE" w:rsidP="008D5686">
      <w:pPr>
        <w:tabs>
          <w:tab w:val="left" w:pos="3198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D21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литературы:</w:t>
      </w:r>
    </w:p>
    <w:p w:rsidR="000D210D" w:rsidRPr="000D210D" w:rsidRDefault="000D210D" w:rsidP="008D5686">
      <w:pPr>
        <w:tabs>
          <w:tab w:val="left" w:pos="3198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51EF1" w:rsidRPr="000D210D" w:rsidRDefault="00E51EF1" w:rsidP="008D5686">
      <w:pPr>
        <w:tabs>
          <w:tab w:val="left" w:pos="3198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D21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 </w:t>
      </w:r>
      <w:r w:rsidR="00216D03" w:rsidRPr="000D21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Буренина, А. И. Ритмическая мозаика : программа по ритмической пластике для детей дошкольного и младшего школьного возраста [Текст] / А. И. Буренина. – 2-е изд., </w:t>
      </w:r>
      <w:proofErr w:type="spellStart"/>
      <w:r w:rsidR="00216D03" w:rsidRPr="000D21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испр</w:t>
      </w:r>
      <w:proofErr w:type="spellEnd"/>
      <w:r w:rsidR="00216D03" w:rsidRPr="000D21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и доп. – СПб. : ЛОИРО, 2000. – 52 </w:t>
      </w:r>
      <w:proofErr w:type="gramStart"/>
      <w:r w:rsidR="00216D03" w:rsidRPr="000D21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="00216D03" w:rsidRPr="000D21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4D4FD9" w:rsidRPr="000D210D" w:rsidRDefault="00E51EF1" w:rsidP="008D5686">
      <w:pPr>
        <w:tabs>
          <w:tab w:val="left" w:pos="3198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21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2. </w:t>
      </w:r>
      <w:r w:rsidR="004D4FD9"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>Ветлугина Н. А. Музыкальное развитие ребенка.— М., 1968.— С. 236.</w:t>
      </w:r>
    </w:p>
    <w:p w:rsidR="00B961BB" w:rsidRPr="000D210D" w:rsidRDefault="00E51EF1" w:rsidP="008D5686">
      <w:pPr>
        <w:tabs>
          <w:tab w:val="left" w:pos="3198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B961BB"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B961BB"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>Логоритмика</w:t>
      </w:r>
      <w:proofErr w:type="spellEnd"/>
      <w:r w:rsidR="00B961BB"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О.А.Новиковская </w:t>
      </w:r>
      <w:proofErr w:type="spellStart"/>
      <w:proofErr w:type="gramStart"/>
      <w:r w:rsidR="00B961BB"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>С-Пб</w:t>
      </w:r>
      <w:proofErr w:type="spellEnd"/>
      <w:proofErr w:type="gramEnd"/>
      <w:r w:rsidR="00B961BB"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«Корона </w:t>
      </w:r>
      <w:proofErr w:type="spellStart"/>
      <w:r w:rsidR="00B961BB"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>принт</w:t>
      </w:r>
      <w:proofErr w:type="spellEnd"/>
      <w:r w:rsidR="00B961BB" w:rsidRPr="000D210D">
        <w:rPr>
          <w:rFonts w:ascii="Times New Roman" w:hAnsi="Times New Roman" w:cs="Times New Roman"/>
          <w:color w:val="000000" w:themeColor="text1"/>
          <w:sz w:val="28"/>
          <w:szCs w:val="28"/>
        </w:rPr>
        <w:t>» 2005год.</w:t>
      </w:r>
    </w:p>
    <w:p w:rsidR="00B961BB" w:rsidRPr="000D210D" w:rsidRDefault="00B961BB" w:rsidP="00B961B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D210D">
        <w:rPr>
          <w:color w:val="000000" w:themeColor="text1"/>
          <w:sz w:val="28"/>
          <w:szCs w:val="28"/>
        </w:rPr>
        <w:t xml:space="preserve">4. «Поиграем, потанцуем» Г.П.Федорова </w:t>
      </w:r>
      <w:proofErr w:type="spellStart"/>
      <w:proofErr w:type="gramStart"/>
      <w:r w:rsidRPr="000D210D">
        <w:rPr>
          <w:color w:val="000000" w:themeColor="text1"/>
          <w:sz w:val="28"/>
          <w:szCs w:val="28"/>
        </w:rPr>
        <w:t>С-Пб</w:t>
      </w:r>
      <w:proofErr w:type="spellEnd"/>
      <w:proofErr w:type="gramEnd"/>
      <w:r w:rsidRPr="000D210D">
        <w:rPr>
          <w:color w:val="000000" w:themeColor="text1"/>
          <w:sz w:val="28"/>
          <w:szCs w:val="28"/>
        </w:rPr>
        <w:t>, Издательство «</w:t>
      </w:r>
      <w:proofErr w:type="spellStart"/>
      <w:r w:rsidRPr="000D210D">
        <w:rPr>
          <w:color w:val="000000" w:themeColor="text1"/>
          <w:sz w:val="28"/>
          <w:szCs w:val="28"/>
        </w:rPr>
        <w:t>Акцидент</w:t>
      </w:r>
      <w:proofErr w:type="spellEnd"/>
      <w:r w:rsidRPr="000D210D">
        <w:rPr>
          <w:color w:val="000000" w:themeColor="text1"/>
          <w:sz w:val="28"/>
          <w:szCs w:val="28"/>
        </w:rPr>
        <w:t>» 1997год.</w:t>
      </w:r>
    </w:p>
    <w:p w:rsidR="00B961BB" w:rsidRPr="000D210D" w:rsidRDefault="00B961BB" w:rsidP="00B961B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D210D">
        <w:rPr>
          <w:color w:val="000000" w:themeColor="text1"/>
          <w:sz w:val="28"/>
          <w:szCs w:val="28"/>
        </w:rPr>
        <w:t xml:space="preserve">5. «Ритмическая пластика для дошкольников» А.И.Буренина </w:t>
      </w:r>
      <w:proofErr w:type="spellStart"/>
      <w:proofErr w:type="gramStart"/>
      <w:r w:rsidRPr="000D210D">
        <w:rPr>
          <w:color w:val="000000" w:themeColor="text1"/>
          <w:sz w:val="28"/>
          <w:szCs w:val="28"/>
        </w:rPr>
        <w:t>С-Пб</w:t>
      </w:r>
      <w:proofErr w:type="spellEnd"/>
      <w:proofErr w:type="gramEnd"/>
      <w:r w:rsidRPr="000D210D">
        <w:rPr>
          <w:color w:val="000000" w:themeColor="text1"/>
          <w:sz w:val="28"/>
          <w:szCs w:val="28"/>
        </w:rPr>
        <w:t>.</w:t>
      </w:r>
    </w:p>
    <w:p w:rsidR="00B16206" w:rsidRPr="000D210D" w:rsidRDefault="00B961BB" w:rsidP="00B961B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D210D">
        <w:rPr>
          <w:color w:val="000000" w:themeColor="text1"/>
          <w:sz w:val="28"/>
          <w:szCs w:val="28"/>
        </w:rPr>
        <w:t xml:space="preserve">6. </w:t>
      </w:r>
      <w:hyperlink r:id="rId5" w:history="1">
        <w:r w:rsidR="005E3CB6" w:rsidRPr="000D210D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Роль ДОУ и семьи в формировании основ музыкальной культуры детей дошкольного возраста</w:t>
        </w:r>
      </w:hyperlink>
      <w:r w:rsidR="00E51EF1" w:rsidRPr="000D210D">
        <w:rPr>
          <w:b/>
          <w:color w:val="000000" w:themeColor="text1"/>
          <w:sz w:val="28"/>
          <w:szCs w:val="28"/>
        </w:rPr>
        <w:t xml:space="preserve"> </w:t>
      </w:r>
      <w:r w:rsidR="005E3CB6" w:rsidRPr="000D210D">
        <w:rPr>
          <w:color w:val="000000" w:themeColor="text1"/>
          <w:sz w:val="28"/>
          <w:szCs w:val="28"/>
          <w:bdr w:val="none" w:sz="0" w:space="0" w:color="auto" w:frame="1"/>
        </w:rPr>
        <w:t>Короткова Л. А.</w:t>
      </w:r>
      <w:r w:rsidR="005E3CB6" w:rsidRPr="000D210D">
        <w:rPr>
          <w:color w:val="000000" w:themeColor="text1"/>
          <w:sz w:val="28"/>
          <w:szCs w:val="28"/>
        </w:rPr>
        <w:t xml:space="preserve"> 2007 </w:t>
      </w:r>
    </w:p>
    <w:p w:rsidR="00B961BB" w:rsidRPr="000D210D" w:rsidRDefault="00B961BB" w:rsidP="00B961BB">
      <w:pPr>
        <w:tabs>
          <w:tab w:val="left" w:pos="3198"/>
        </w:tabs>
        <w:spacing w:after="0" w:line="360" w:lineRule="auto"/>
        <w:jc w:val="both"/>
        <w:rPr>
          <w:rFonts w:ascii="Roboto-Regular" w:hAnsi="Roboto-Regular"/>
          <w:color w:val="000000"/>
          <w:sz w:val="28"/>
          <w:szCs w:val="28"/>
          <w:shd w:val="clear" w:color="auto" w:fill="FFFFFF"/>
        </w:rPr>
      </w:pPr>
    </w:p>
    <w:sectPr w:rsidR="00B961BB" w:rsidRPr="000D210D" w:rsidSect="008D5686">
      <w:pgSz w:w="11907" w:h="16839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70B51"/>
    <w:multiLevelType w:val="multilevel"/>
    <w:tmpl w:val="A894A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8607C3"/>
    <w:multiLevelType w:val="hybridMultilevel"/>
    <w:tmpl w:val="040EF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AA302F"/>
    <w:multiLevelType w:val="hybridMultilevel"/>
    <w:tmpl w:val="9886F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19D9"/>
    <w:rsid w:val="00070376"/>
    <w:rsid w:val="000767D8"/>
    <w:rsid w:val="000D210D"/>
    <w:rsid w:val="00135CA5"/>
    <w:rsid w:val="00174C31"/>
    <w:rsid w:val="001A1B03"/>
    <w:rsid w:val="001A6093"/>
    <w:rsid w:val="001D78BE"/>
    <w:rsid w:val="00216D03"/>
    <w:rsid w:val="0021775B"/>
    <w:rsid w:val="002919D9"/>
    <w:rsid w:val="002A5E3B"/>
    <w:rsid w:val="00361464"/>
    <w:rsid w:val="00392DAB"/>
    <w:rsid w:val="003D4436"/>
    <w:rsid w:val="004518EF"/>
    <w:rsid w:val="00466A4C"/>
    <w:rsid w:val="00494670"/>
    <w:rsid w:val="004D4FD9"/>
    <w:rsid w:val="005D5A49"/>
    <w:rsid w:val="005E3CB6"/>
    <w:rsid w:val="00610F45"/>
    <w:rsid w:val="00614F98"/>
    <w:rsid w:val="00671E29"/>
    <w:rsid w:val="006C317D"/>
    <w:rsid w:val="00711DDF"/>
    <w:rsid w:val="00723748"/>
    <w:rsid w:val="00771DB9"/>
    <w:rsid w:val="007C29D1"/>
    <w:rsid w:val="008019FE"/>
    <w:rsid w:val="008D5686"/>
    <w:rsid w:val="009428E9"/>
    <w:rsid w:val="00984335"/>
    <w:rsid w:val="009D0EF6"/>
    <w:rsid w:val="00A234AC"/>
    <w:rsid w:val="00A41CF6"/>
    <w:rsid w:val="00A43E6F"/>
    <w:rsid w:val="00A87BF9"/>
    <w:rsid w:val="00A90826"/>
    <w:rsid w:val="00AA0405"/>
    <w:rsid w:val="00AE0738"/>
    <w:rsid w:val="00B16206"/>
    <w:rsid w:val="00B94040"/>
    <w:rsid w:val="00B961BB"/>
    <w:rsid w:val="00CB5F7C"/>
    <w:rsid w:val="00D00000"/>
    <w:rsid w:val="00D17398"/>
    <w:rsid w:val="00D374DB"/>
    <w:rsid w:val="00D60B18"/>
    <w:rsid w:val="00DC6C3F"/>
    <w:rsid w:val="00E51EF1"/>
    <w:rsid w:val="00F37965"/>
    <w:rsid w:val="00F41933"/>
    <w:rsid w:val="00F7600F"/>
    <w:rsid w:val="00FA3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3B"/>
  </w:style>
  <w:style w:type="paragraph" w:styleId="1">
    <w:name w:val="heading 1"/>
    <w:basedOn w:val="a"/>
    <w:next w:val="a"/>
    <w:link w:val="10"/>
    <w:uiPriority w:val="9"/>
    <w:qFormat/>
    <w:rsid w:val="00135C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D0E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1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19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74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C3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771DB9"/>
    <w:rPr>
      <w:b/>
      <w:bCs/>
    </w:rPr>
  </w:style>
  <w:style w:type="character" w:styleId="a8">
    <w:name w:val="Emphasis"/>
    <w:basedOn w:val="a0"/>
    <w:uiPriority w:val="20"/>
    <w:qFormat/>
    <w:rsid w:val="00771DB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9D0E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ookdetailreviewlisttitlebookname">
    <w:name w:val="bookdetailreviewlist__titlebookname"/>
    <w:basedOn w:val="a0"/>
    <w:rsid w:val="009D0EF6"/>
  </w:style>
  <w:style w:type="paragraph" w:customStyle="1" w:styleId="wrapgenre">
    <w:name w:val="wrap_genre"/>
    <w:basedOn w:val="a"/>
    <w:rsid w:val="009D0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35C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0">
    <w:name w:val="c0"/>
    <w:basedOn w:val="a"/>
    <w:rsid w:val="004D4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D4FD9"/>
  </w:style>
  <w:style w:type="character" w:customStyle="1" w:styleId="hl">
    <w:name w:val="hl"/>
    <w:basedOn w:val="a0"/>
    <w:rsid w:val="005E3CB6"/>
  </w:style>
  <w:style w:type="paragraph" w:customStyle="1" w:styleId="c5">
    <w:name w:val="c5"/>
    <w:basedOn w:val="a"/>
    <w:rsid w:val="001D7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51EF1"/>
    <w:pPr>
      <w:ind w:left="720"/>
      <w:contextualSpacing/>
    </w:pPr>
  </w:style>
  <w:style w:type="paragraph" w:styleId="aa">
    <w:name w:val="No Spacing"/>
    <w:uiPriority w:val="1"/>
    <w:qFormat/>
    <w:rsid w:val="001A1B0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1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19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1380">
          <w:blockQuote w:val="1"/>
          <w:marLeft w:val="0"/>
          <w:marRight w:val="0"/>
          <w:marTop w:val="536"/>
          <w:marBottom w:val="5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5190">
          <w:blockQuote w:val="1"/>
          <w:marLeft w:val="0"/>
          <w:marRight w:val="0"/>
          <w:marTop w:val="536"/>
          <w:marBottom w:val="5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yberleninka.ru/article/n/rol-dou-i-semi-v-formirovanii-osnov-muzykalnoy-kultury-detey-doshkolnogo-vozras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4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2020-01-11T02:23:00Z</dcterms:created>
  <dcterms:modified xsi:type="dcterms:W3CDTF">2021-09-30T07:51:00Z</dcterms:modified>
</cp:coreProperties>
</file>