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721D" w:rsidRPr="00C0721D" w:rsidRDefault="00C0721D" w:rsidP="00C0721D">
      <w:pPr>
        <w:pStyle w:val="headline"/>
        <w:shd w:val="clear" w:color="auto" w:fill="FFFFFF"/>
        <w:spacing w:before="0" w:beforeAutospacing="0" w:after="0" w:afterAutospacing="0" w:line="0" w:lineRule="atLeast"/>
        <w:jc w:val="center"/>
        <w:rPr>
          <w:i/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                                                   </w:t>
      </w:r>
      <w:r w:rsidRPr="00C0721D">
        <w:rPr>
          <w:i/>
          <w:color w:val="111111"/>
          <w:sz w:val="28"/>
          <w:szCs w:val="28"/>
        </w:rPr>
        <w:t>Другова Светлана Леонидовна,</w:t>
      </w:r>
    </w:p>
    <w:p w:rsidR="00C0721D" w:rsidRDefault="00C0721D" w:rsidP="00C0721D">
      <w:pPr>
        <w:pStyle w:val="headline"/>
        <w:shd w:val="clear" w:color="auto" w:fill="FFFFFF"/>
        <w:spacing w:before="0" w:beforeAutospacing="0" w:after="0" w:afterAutospacing="0" w:line="0" w:lineRule="atLeast"/>
        <w:jc w:val="center"/>
        <w:rPr>
          <w:i/>
          <w:color w:val="111111"/>
          <w:sz w:val="28"/>
          <w:szCs w:val="28"/>
        </w:rPr>
      </w:pPr>
      <w:r w:rsidRPr="00C0721D">
        <w:rPr>
          <w:i/>
          <w:color w:val="111111"/>
          <w:sz w:val="28"/>
          <w:szCs w:val="28"/>
        </w:rPr>
        <w:t xml:space="preserve">                                                            воспитатель МАДОУ детский сад 14</w:t>
      </w:r>
      <w:r w:rsidR="00446CD3">
        <w:rPr>
          <w:i/>
          <w:color w:val="111111"/>
          <w:sz w:val="28"/>
          <w:szCs w:val="28"/>
        </w:rPr>
        <w:t>,</w:t>
      </w:r>
    </w:p>
    <w:p w:rsidR="00446CD3" w:rsidRDefault="00446CD3" w:rsidP="00C0721D">
      <w:pPr>
        <w:pStyle w:val="headline"/>
        <w:shd w:val="clear" w:color="auto" w:fill="FFFFFF"/>
        <w:spacing w:before="0" w:beforeAutospacing="0" w:after="0" w:afterAutospacing="0" w:line="0" w:lineRule="atLeast"/>
        <w:jc w:val="center"/>
        <w:rPr>
          <w:i/>
          <w:color w:val="111111"/>
          <w:sz w:val="28"/>
          <w:szCs w:val="28"/>
        </w:rPr>
      </w:pPr>
      <w:r>
        <w:rPr>
          <w:i/>
          <w:color w:val="111111"/>
          <w:sz w:val="28"/>
          <w:szCs w:val="28"/>
        </w:rPr>
        <w:t xml:space="preserve">                           ГО Красноуфимск</w:t>
      </w:r>
    </w:p>
    <w:p w:rsidR="00C0721D" w:rsidRPr="00C0721D" w:rsidRDefault="00C0721D" w:rsidP="00C0721D">
      <w:pPr>
        <w:pStyle w:val="headline"/>
        <w:shd w:val="clear" w:color="auto" w:fill="FFFFFF"/>
        <w:spacing w:before="0" w:beforeAutospacing="0" w:after="0" w:afterAutospacing="0" w:line="0" w:lineRule="atLeast"/>
        <w:jc w:val="center"/>
        <w:rPr>
          <w:i/>
          <w:color w:val="111111"/>
          <w:sz w:val="28"/>
          <w:szCs w:val="28"/>
        </w:rPr>
      </w:pPr>
    </w:p>
    <w:p w:rsidR="001E4B57" w:rsidRPr="00C0721D" w:rsidRDefault="006C0D70" w:rsidP="006C0D70">
      <w:pPr>
        <w:pStyle w:val="headline"/>
        <w:shd w:val="clear" w:color="auto" w:fill="FFFFFF"/>
        <w:tabs>
          <w:tab w:val="left" w:pos="709"/>
        </w:tabs>
        <w:spacing w:before="0" w:beforeAutospacing="0" w:after="450" w:afterAutospacing="0"/>
        <w:jc w:val="center"/>
        <w:rPr>
          <w:b/>
          <w:color w:val="111111"/>
          <w:sz w:val="28"/>
          <w:szCs w:val="28"/>
        </w:rPr>
      </w:pPr>
      <w:r>
        <w:rPr>
          <w:b/>
          <w:color w:val="111111"/>
          <w:sz w:val="28"/>
          <w:szCs w:val="28"/>
        </w:rPr>
        <w:t>Духовно - нравственное воспитание дошкольников</w:t>
      </w:r>
    </w:p>
    <w:p w:rsidR="00253B5F" w:rsidRPr="00005632" w:rsidRDefault="001E4B57" w:rsidP="00446CD3">
      <w:pPr>
        <w:pStyle w:val="a3"/>
        <w:shd w:val="clear" w:color="auto" w:fill="FFFFFF"/>
        <w:tabs>
          <w:tab w:val="left" w:pos="709"/>
        </w:tabs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  <w:r>
        <w:rPr>
          <w:color w:val="111111"/>
          <w:sz w:val="28"/>
          <w:szCs w:val="28"/>
        </w:rPr>
        <w:t xml:space="preserve">           </w:t>
      </w:r>
      <w:r w:rsidR="00253B5F" w:rsidRPr="00005632">
        <w:rPr>
          <w:sz w:val="28"/>
          <w:szCs w:val="28"/>
          <w:shd w:val="clear" w:color="auto" w:fill="FFFFFF"/>
        </w:rPr>
        <w:t>В современном обществе проблема воспитания духовно-нравственных качеств в подрастающем поколении приобретает особую актуальность. Социально - экономические и политические изменения повлекли  за собой изменения и в сфере морально - нравственных ценностей и норм поведения в обществе. В нравственном воспитании современных детей появились негативные тенденции: книги ушли на второй план, их место занял экран телевизора и компьютера.   Персонажи сказок, герои мультфильмов, которые смотрят современные дошкольники, не всегда отличаются нравственной чистотой и высокой духовностью.</w:t>
      </w:r>
      <w:r w:rsidR="00253B5F" w:rsidRPr="00005632">
        <w:rPr>
          <w:rStyle w:val="apple-converted-space"/>
          <w:sz w:val="28"/>
          <w:szCs w:val="28"/>
          <w:shd w:val="clear" w:color="auto" w:fill="FFFFFF"/>
        </w:rPr>
        <w:t xml:space="preserve">  </w:t>
      </w:r>
      <w:r w:rsidR="00253B5F" w:rsidRPr="00005632">
        <w:rPr>
          <w:sz w:val="28"/>
          <w:szCs w:val="28"/>
          <w:shd w:val="clear" w:color="auto" w:fill="FFFFFF"/>
        </w:rPr>
        <w:t xml:space="preserve">Материальные ценности во многих семьях  возвышаются над духовными, поэтому у детей искажены представления ο гражданственности и патриотизме, справедливости и доброте, милосердии и великодушии. </w:t>
      </w:r>
    </w:p>
    <w:p w:rsidR="00253B5F" w:rsidRPr="00005632" w:rsidRDefault="00253B5F" w:rsidP="00446CD3">
      <w:pPr>
        <w:spacing w:after="0" w:line="240" w:lineRule="auto"/>
        <w:ind w:firstLine="360"/>
        <w:jc w:val="both"/>
        <w:rPr>
          <w:rStyle w:val="apple-converted-space"/>
          <w:rFonts w:ascii="Times New Roman" w:hAnsi="Times New Roman" w:cs="Times New Roman"/>
          <w:sz w:val="28"/>
          <w:szCs w:val="28"/>
        </w:rPr>
      </w:pPr>
      <w:r w:rsidRPr="0000563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</w:t>
      </w:r>
      <w:r w:rsidRPr="00005632">
        <w:rPr>
          <w:rFonts w:ascii="Times New Roman" w:hAnsi="Times New Roman" w:cs="Times New Roman"/>
          <w:bCs/>
          <w:sz w:val="28"/>
          <w:szCs w:val="28"/>
        </w:rPr>
        <w:t>Н</w:t>
      </w:r>
      <w:r w:rsidRPr="00005632">
        <w:rPr>
          <w:rFonts w:ascii="Times New Roman" w:eastAsia="Calibri" w:hAnsi="Times New Roman" w:cs="Times New Roman"/>
          <w:bCs/>
          <w:sz w:val="28"/>
          <w:szCs w:val="28"/>
        </w:rPr>
        <w:t>а современном этапе развития образования</w:t>
      </w:r>
      <w:r w:rsidRPr="0000563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духовно-нравственное воспитание  является одной из важнейших задач в  воспитании подрастающего поколения.  Актуальность этой задачи в современной России отражена и в Федеральном государственном образовательном стандарте  дошкольного образования</w:t>
      </w:r>
      <w:r w:rsidR="002D0C84" w:rsidRPr="0000563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(далее ФГОС ДО) </w:t>
      </w:r>
      <w:r w:rsidRPr="0000563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  </w:t>
      </w:r>
    </w:p>
    <w:p w:rsidR="00253B5F" w:rsidRPr="00005632" w:rsidRDefault="00253B5F" w:rsidP="00446CD3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00563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</w:t>
      </w:r>
      <w:r w:rsidR="006C0D70" w:rsidRPr="0000563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00563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методологическую основу разработки и реализации  ФГОС ДО была заложена Концепция духовно-нравственного развития и воспитания личности гражданина России. </w:t>
      </w:r>
    </w:p>
    <w:p w:rsidR="00253B5F" w:rsidRPr="00005632" w:rsidRDefault="006C0D70" w:rsidP="00446CD3">
      <w:pPr>
        <w:tabs>
          <w:tab w:val="left" w:pos="709"/>
        </w:tabs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0563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</w:t>
      </w:r>
      <w:r w:rsidR="00253B5F" w:rsidRPr="0000563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ФГОС ДО выдвигает одним из основополагающих принципов «приобщение детей к </w:t>
      </w:r>
      <w:proofErr w:type="spellStart"/>
      <w:r w:rsidR="00253B5F" w:rsidRPr="00005632">
        <w:rPr>
          <w:rFonts w:ascii="Times New Roman" w:hAnsi="Times New Roman" w:cs="Times New Roman"/>
          <w:sz w:val="28"/>
          <w:szCs w:val="28"/>
          <w:shd w:val="clear" w:color="auto" w:fill="FFFFFF"/>
        </w:rPr>
        <w:t>социокультурным</w:t>
      </w:r>
      <w:proofErr w:type="spellEnd"/>
      <w:r w:rsidR="00253B5F" w:rsidRPr="0000563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нормам, традициям семьи, общества и государства».</w:t>
      </w:r>
    </w:p>
    <w:p w:rsidR="00253B5F" w:rsidRPr="00005632" w:rsidRDefault="006C0D70" w:rsidP="00446CD3">
      <w:pPr>
        <w:tabs>
          <w:tab w:val="left" w:pos="709"/>
        </w:tabs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00563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</w:t>
      </w:r>
      <w:r w:rsidR="00253B5F" w:rsidRPr="00005632">
        <w:rPr>
          <w:rFonts w:ascii="Times New Roman" w:hAnsi="Times New Roman" w:cs="Times New Roman"/>
          <w:sz w:val="28"/>
          <w:szCs w:val="28"/>
          <w:shd w:val="clear" w:color="auto" w:fill="FFFFFF"/>
        </w:rPr>
        <w:t>Дошкольный возраст – важнейший этап в развитии ребёнка</w:t>
      </w:r>
      <w:r w:rsidR="002D0C84" w:rsidRPr="00005632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253B5F" w:rsidRPr="0000563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</w:t>
      </w:r>
      <w:r w:rsidR="002D0C84" w:rsidRPr="0000563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этом </w:t>
      </w:r>
      <w:r w:rsidR="00253B5F" w:rsidRPr="00005632">
        <w:rPr>
          <w:rFonts w:ascii="Times New Roman" w:hAnsi="Times New Roman" w:cs="Times New Roman"/>
          <w:sz w:val="28"/>
          <w:szCs w:val="28"/>
          <w:shd w:val="clear" w:color="auto" w:fill="FFFFFF"/>
        </w:rPr>
        <w:t>возрасте закладывается основа системы духовно - нравственных ценностей, которая будет определять отношение взрослого  человека к миру и его проявлениям во  всем его многообразии. У дошкольника формируются основы отношения к себе, к близкому окружению и  к обществу в целом. В процессе духовно - нравственного воспитания углубляются и расширяются понятия о родных людях в семье, прививаются навыки доброжелательного общения со сверстниками,  даются представления о непосредственном (дом, двор, улица, город)  и далеком окружении (</w:t>
      </w:r>
      <w:r w:rsidR="00844EB7">
        <w:rPr>
          <w:rFonts w:ascii="Times New Roman" w:hAnsi="Times New Roman" w:cs="Times New Roman"/>
          <w:sz w:val="28"/>
          <w:szCs w:val="28"/>
          <w:shd w:val="clear" w:color="auto" w:fill="FFFFFF"/>
        </w:rPr>
        <w:t>область</w:t>
      </w:r>
      <w:r w:rsidR="00253B5F" w:rsidRPr="00005632">
        <w:rPr>
          <w:rFonts w:ascii="Times New Roman" w:hAnsi="Times New Roman" w:cs="Times New Roman"/>
          <w:sz w:val="28"/>
          <w:szCs w:val="28"/>
          <w:shd w:val="clear" w:color="auto" w:fill="FFFFFF"/>
        </w:rPr>
        <w:t>, страна).</w:t>
      </w:r>
      <w:r w:rsidR="00253B5F" w:rsidRPr="00005632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 </w:t>
      </w:r>
      <w:r w:rsidR="00253B5F" w:rsidRPr="0000563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Нравственное воспитание дошкольника - это целенаправленное педагогическое воздействие по ознакомлению ребенка с нравственными нормами поведения в процессе различной деятельности. </w:t>
      </w:r>
    </w:p>
    <w:p w:rsidR="002D0C84" w:rsidRPr="00005632" w:rsidRDefault="006C0D70" w:rsidP="00446CD3">
      <w:pPr>
        <w:tabs>
          <w:tab w:val="left" w:pos="709"/>
          <w:tab w:val="left" w:pos="993"/>
        </w:tabs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0563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</w:t>
      </w:r>
      <w:r w:rsidR="00253B5F" w:rsidRPr="0000563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Особенное место в духовно-нравственном развитии является воспитание чувства патриотизма. Чувство патриотизма многогранно по своему содержанию. </w:t>
      </w:r>
      <w:r w:rsidR="002D0C84" w:rsidRPr="00005632">
        <w:rPr>
          <w:rFonts w:ascii="Times New Roman" w:hAnsi="Times New Roman" w:cs="Times New Roman"/>
          <w:sz w:val="28"/>
          <w:szCs w:val="28"/>
        </w:rPr>
        <w:t>С раннего детства должно вырабатываться </w:t>
      </w:r>
      <w:r w:rsidR="002D0C84" w:rsidRPr="00005632">
        <w:rPr>
          <w:rStyle w:val="a4"/>
          <w:rFonts w:ascii="Times New Roman" w:hAnsi="Times New Roman" w:cs="Times New Roman"/>
          <w:b w:val="0"/>
          <w:sz w:val="28"/>
          <w:szCs w:val="28"/>
          <w:bdr w:val="none" w:sz="0" w:space="0" w:color="auto" w:frame="1"/>
        </w:rPr>
        <w:t>чувство гордости за свою Родину и свой народ</w:t>
      </w:r>
      <w:r w:rsidR="002D0C84" w:rsidRPr="00005632">
        <w:rPr>
          <w:rFonts w:ascii="Times New Roman" w:hAnsi="Times New Roman" w:cs="Times New Roman"/>
          <w:sz w:val="28"/>
          <w:szCs w:val="28"/>
        </w:rPr>
        <w:t>, уважение к его великим свершениям и достойным страницам прошлого</w:t>
      </w:r>
      <w:r w:rsidR="002D0C84" w:rsidRPr="0000563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r w:rsidR="00005632">
        <w:rPr>
          <w:rFonts w:ascii="Times New Roman" w:hAnsi="Times New Roman" w:cs="Times New Roman"/>
          <w:sz w:val="28"/>
          <w:szCs w:val="28"/>
          <w:shd w:val="clear" w:color="auto" w:fill="FFFFFF"/>
        </w:rPr>
        <w:t>И</w:t>
      </w:r>
      <w:r w:rsidR="00005632" w:rsidRPr="0000563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спользуются разнообразные формы работы: экскурсии по родному </w:t>
      </w:r>
      <w:r w:rsidR="00005632">
        <w:rPr>
          <w:rFonts w:ascii="Times New Roman" w:hAnsi="Times New Roman" w:cs="Times New Roman"/>
          <w:sz w:val="28"/>
          <w:szCs w:val="28"/>
          <w:shd w:val="clear" w:color="auto" w:fill="FFFFFF"/>
        </w:rPr>
        <w:t>городу</w:t>
      </w:r>
      <w:r w:rsidR="00005632" w:rsidRPr="0000563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; встречи с ветеранами войн </w:t>
      </w:r>
      <w:r w:rsidR="0000563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 труда; </w:t>
      </w:r>
      <w:r w:rsidR="00005632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 xml:space="preserve">спортивные праздники; </w:t>
      </w:r>
      <w:r w:rsidR="00005632" w:rsidRPr="00005632">
        <w:rPr>
          <w:rFonts w:ascii="Times New Roman" w:hAnsi="Times New Roman" w:cs="Times New Roman"/>
          <w:sz w:val="28"/>
          <w:szCs w:val="28"/>
          <w:shd w:val="clear" w:color="auto" w:fill="FFFFFF"/>
        </w:rPr>
        <w:t>встречи с выпускниками, проходившими службу в вооруженных силах Российск</w:t>
      </w:r>
      <w:r w:rsidR="00844EB7">
        <w:rPr>
          <w:rFonts w:ascii="Times New Roman" w:hAnsi="Times New Roman" w:cs="Times New Roman"/>
          <w:sz w:val="28"/>
          <w:szCs w:val="28"/>
          <w:shd w:val="clear" w:color="auto" w:fill="FFFFFF"/>
        </w:rPr>
        <w:t>ой Федерации; посещение музеев.</w:t>
      </w:r>
    </w:p>
    <w:p w:rsidR="002D0C84" w:rsidRPr="00005632" w:rsidRDefault="00844EB7" w:rsidP="00446CD3">
      <w:pPr>
        <w:tabs>
          <w:tab w:val="left" w:pos="709"/>
        </w:tabs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</w:t>
      </w:r>
      <w:r w:rsidR="002D0C84" w:rsidRPr="0000563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формировании нравственных представлений, конечно же, важную роль играет знакомство с родным языком.  Образцы родного языка очень ярко представлены в художественной литературе, особенно в произведениях устного народного творчества (сказках, песенках, пословицах, поговорках и т.д.) </w:t>
      </w:r>
      <w:r w:rsidR="0072234E" w:rsidRPr="0000563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Где в краткой форме </w:t>
      </w:r>
      <w:r w:rsidR="002D0C84" w:rsidRPr="00005632">
        <w:rPr>
          <w:rFonts w:ascii="Times New Roman" w:hAnsi="Times New Roman" w:cs="Times New Roman"/>
          <w:sz w:val="28"/>
          <w:szCs w:val="28"/>
          <w:shd w:val="clear" w:color="auto" w:fill="FFFFFF"/>
        </w:rPr>
        <w:t>оцениваются различные жизненные моменты, восхваляются положительные качества, высмеиваются человеческие недостатки. Они содержат целый комплекс рекомендаций, которые выражают народное представление о человеке, о процессе формирования личности, о духовно-нравственном воспитании в целом. Всё это способствует духовно-нравственному развитию дошкольников.</w:t>
      </w:r>
    </w:p>
    <w:p w:rsidR="002D0C84" w:rsidRPr="00005632" w:rsidRDefault="00844EB7" w:rsidP="00446CD3">
      <w:pPr>
        <w:tabs>
          <w:tab w:val="left" w:pos="851"/>
        </w:tabs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</w:t>
      </w:r>
      <w:r w:rsidR="002D0C84" w:rsidRPr="0000563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72234E" w:rsidRPr="0000563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Важную  роль в приобщении ребёнка к народной культуре играют народные праздники </w:t>
      </w:r>
      <w:r w:rsidR="0072234E" w:rsidRPr="00005632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</w:rPr>
        <w:t>«</w:t>
      </w:r>
      <w:proofErr w:type="spellStart"/>
      <w:r w:rsidR="0072234E" w:rsidRPr="00005632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</w:rPr>
        <w:t>Осенины</w:t>
      </w:r>
      <w:proofErr w:type="spellEnd"/>
      <w:r w:rsidR="0072234E" w:rsidRPr="00005632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</w:rPr>
        <w:t>»</w:t>
      </w:r>
      <w:r w:rsidR="0072234E" w:rsidRPr="00005632">
        <w:rPr>
          <w:rFonts w:ascii="Times New Roman" w:hAnsi="Times New Roman" w:cs="Times New Roman"/>
          <w:sz w:val="28"/>
          <w:szCs w:val="28"/>
        </w:rPr>
        <w:t>, </w:t>
      </w:r>
      <w:r w:rsidR="0072234E" w:rsidRPr="00005632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</w:rPr>
        <w:t>«Рождественские колядки», «Масленица», «Пасха»</w:t>
      </w:r>
      <w:r w:rsidR="0072234E" w:rsidRPr="00005632">
        <w:rPr>
          <w:rFonts w:ascii="Times New Roman" w:hAnsi="Times New Roman" w:cs="Times New Roman"/>
          <w:sz w:val="28"/>
          <w:szCs w:val="28"/>
          <w:shd w:val="clear" w:color="auto" w:fill="FFFFFF"/>
        </w:rPr>
        <w:t>, проводимые в детском саду. Они выражают  национальный характер и самобытность времени.</w:t>
      </w:r>
      <w:r w:rsidR="002D0C84" w:rsidRPr="00005632">
        <w:rPr>
          <w:rFonts w:ascii="Times New Roman" w:hAnsi="Times New Roman" w:cs="Times New Roman"/>
          <w:sz w:val="28"/>
          <w:szCs w:val="28"/>
        </w:rPr>
        <w:t xml:space="preserve">  Участие детей в народных праздниках учит их творчески </w:t>
      </w:r>
      <w:proofErr w:type="spellStart"/>
      <w:r w:rsidR="002D0C84" w:rsidRPr="00005632">
        <w:rPr>
          <w:rFonts w:ascii="Times New Roman" w:hAnsi="Times New Roman" w:cs="Times New Roman"/>
          <w:sz w:val="28"/>
          <w:szCs w:val="28"/>
        </w:rPr>
        <w:t>самовыражаться</w:t>
      </w:r>
      <w:proofErr w:type="spellEnd"/>
      <w:r w:rsidR="002D0C84" w:rsidRPr="00005632">
        <w:rPr>
          <w:rFonts w:ascii="Times New Roman" w:hAnsi="Times New Roman" w:cs="Times New Roman"/>
          <w:sz w:val="28"/>
          <w:szCs w:val="28"/>
        </w:rPr>
        <w:t>, свободно общаться со сверстниками, получать всплеск положительных эмоций, приобщаться к родной культуре, дает возможность осмыслить назначение каждого праздника.</w:t>
      </w:r>
      <w:r w:rsidR="006C0D70" w:rsidRPr="00005632">
        <w:rPr>
          <w:rFonts w:ascii="Times New Roman" w:hAnsi="Times New Roman" w:cs="Times New Roman"/>
          <w:sz w:val="28"/>
          <w:szCs w:val="28"/>
        </w:rPr>
        <w:t xml:space="preserve"> Также организовываются тематические выставки детских работ, постановки сценок на нравственные темы (о прощении, о трудолюбии, об уважении старших).</w:t>
      </w:r>
    </w:p>
    <w:p w:rsidR="0072234E" w:rsidRPr="00005632" w:rsidRDefault="0072234E" w:rsidP="00446CD3">
      <w:pPr>
        <w:pStyle w:val="a3"/>
        <w:shd w:val="clear" w:color="auto" w:fill="FFFFFF"/>
        <w:tabs>
          <w:tab w:val="left" w:pos="709"/>
        </w:tabs>
        <w:spacing w:before="0" w:beforeAutospacing="0" w:after="0" w:afterAutospacing="0"/>
        <w:jc w:val="both"/>
        <w:rPr>
          <w:sz w:val="28"/>
          <w:szCs w:val="28"/>
        </w:rPr>
      </w:pPr>
      <w:r w:rsidRPr="00005632">
        <w:rPr>
          <w:sz w:val="28"/>
          <w:szCs w:val="28"/>
        </w:rPr>
        <w:t xml:space="preserve">          В наш век компьютеризации ребенку совсем не помешает иметь представление об играх, в которые играли наши бабушки и дедушки. Такие хороводные игры, как </w:t>
      </w:r>
      <w:r w:rsidRPr="00005632">
        <w:rPr>
          <w:iCs/>
          <w:sz w:val="28"/>
          <w:szCs w:val="28"/>
          <w:bdr w:val="none" w:sz="0" w:space="0" w:color="auto" w:frame="1"/>
        </w:rPr>
        <w:t>«Ходит Ваня по кружочку»</w:t>
      </w:r>
      <w:r w:rsidRPr="00005632">
        <w:rPr>
          <w:sz w:val="28"/>
          <w:szCs w:val="28"/>
        </w:rPr>
        <w:t>, </w:t>
      </w:r>
      <w:r w:rsidRPr="00005632">
        <w:rPr>
          <w:iCs/>
          <w:sz w:val="28"/>
          <w:szCs w:val="28"/>
          <w:bdr w:val="none" w:sz="0" w:space="0" w:color="auto" w:frame="1"/>
        </w:rPr>
        <w:t>«Каравай»</w:t>
      </w:r>
      <w:r w:rsidRPr="00005632">
        <w:rPr>
          <w:sz w:val="28"/>
          <w:szCs w:val="28"/>
        </w:rPr>
        <w:t>, «Мы на луг ходили, </w:t>
      </w:r>
      <w:r w:rsidRPr="00005632">
        <w:rPr>
          <w:iCs/>
          <w:sz w:val="28"/>
          <w:szCs w:val="28"/>
          <w:bdr w:val="none" w:sz="0" w:space="0" w:color="auto" w:frame="1"/>
        </w:rPr>
        <w:t>«Карусель»</w:t>
      </w:r>
      <w:r w:rsidRPr="00005632">
        <w:rPr>
          <w:sz w:val="28"/>
          <w:szCs w:val="28"/>
        </w:rPr>
        <w:t> сближают детей, дают им возможность </w:t>
      </w:r>
      <w:r w:rsidRPr="00005632">
        <w:rPr>
          <w:rStyle w:val="a4"/>
          <w:b w:val="0"/>
          <w:sz w:val="28"/>
          <w:szCs w:val="28"/>
          <w:bdr w:val="none" w:sz="0" w:space="0" w:color="auto" w:frame="1"/>
        </w:rPr>
        <w:t>почувствовать</w:t>
      </w:r>
      <w:r w:rsidRPr="00005632">
        <w:rPr>
          <w:sz w:val="28"/>
          <w:szCs w:val="28"/>
        </w:rPr>
        <w:t xml:space="preserve"> себя членом коллектива, учат действовать вместе и дружно. </w:t>
      </w:r>
    </w:p>
    <w:p w:rsidR="006C0D70" w:rsidRPr="00005632" w:rsidRDefault="0072234E" w:rsidP="00446CD3">
      <w:pPr>
        <w:pStyle w:val="a3"/>
        <w:shd w:val="clear" w:color="auto" w:fill="FFFFFF"/>
        <w:tabs>
          <w:tab w:val="left" w:pos="709"/>
        </w:tabs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  <w:r w:rsidRPr="00005632">
        <w:rPr>
          <w:sz w:val="28"/>
          <w:szCs w:val="28"/>
        </w:rPr>
        <w:t xml:space="preserve">          Одним из направлений работы по духовно - нравственному воспитанию </w:t>
      </w:r>
      <w:r w:rsidRPr="00005632">
        <w:rPr>
          <w:rStyle w:val="a4"/>
          <w:b w:val="0"/>
          <w:sz w:val="28"/>
          <w:szCs w:val="28"/>
          <w:bdr w:val="none" w:sz="0" w:space="0" w:color="auto" w:frame="1"/>
        </w:rPr>
        <w:t xml:space="preserve">дошкольников </w:t>
      </w:r>
      <w:r w:rsidRPr="00005632">
        <w:rPr>
          <w:sz w:val="28"/>
          <w:szCs w:val="28"/>
        </w:rPr>
        <w:t>является взаимодействие с </w:t>
      </w:r>
      <w:r w:rsidRPr="00005632">
        <w:rPr>
          <w:rStyle w:val="a4"/>
          <w:b w:val="0"/>
          <w:sz w:val="28"/>
          <w:szCs w:val="28"/>
          <w:bdr w:val="none" w:sz="0" w:space="0" w:color="auto" w:frame="1"/>
        </w:rPr>
        <w:t>родителями</w:t>
      </w:r>
      <w:r w:rsidRPr="00005632">
        <w:rPr>
          <w:sz w:val="28"/>
          <w:szCs w:val="28"/>
        </w:rPr>
        <w:t>: совместное создание фотоальбомов </w:t>
      </w:r>
      <w:r w:rsidRPr="00005632">
        <w:rPr>
          <w:iCs/>
          <w:sz w:val="28"/>
          <w:szCs w:val="28"/>
          <w:bdr w:val="none" w:sz="0" w:space="0" w:color="auto" w:frame="1"/>
        </w:rPr>
        <w:t>«Мое имя»</w:t>
      </w:r>
      <w:r w:rsidRPr="00005632">
        <w:rPr>
          <w:sz w:val="28"/>
          <w:szCs w:val="28"/>
        </w:rPr>
        <w:t>, </w:t>
      </w:r>
      <w:r w:rsidRPr="00005632">
        <w:rPr>
          <w:iCs/>
          <w:sz w:val="28"/>
          <w:szCs w:val="28"/>
          <w:bdr w:val="none" w:sz="0" w:space="0" w:color="auto" w:frame="1"/>
        </w:rPr>
        <w:t>«Мы живём в Красноуфимске»</w:t>
      </w:r>
      <w:r w:rsidRPr="00005632">
        <w:rPr>
          <w:sz w:val="28"/>
          <w:szCs w:val="28"/>
        </w:rPr>
        <w:t>, </w:t>
      </w:r>
      <w:r w:rsidRPr="00005632">
        <w:rPr>
          <w:iCs/>
          <w:sz w:val="28"/>
          <w:szCs w:val="28"/>
          <w:bdr w:val="none" w:sz="0" w:space="0" w:color="auto" w:frame="1"/>
        </w:rPr>
        <w:t>«Дружная семья»</w:t>
      </w:r>
      <w:r w:rsidRPr="00005632">
        <w:rPr>
          <w:sz w:val="28"/>
          <w:szCs w:val="28"/>
        </w:rPr>
        <w:t>, </w:t>
      </w:r>
      <w:r w:rsidRPr="00005632">
        <w:rPr>
          <w:iCs/>
          <w:sz w:val="28"/>
          <w:szCs w:val="28"/>
          <w:bdr w:val="none" w:sz="0" w:space="0" w:color="auto" w:frame="1"/>
        </w:rPr>
        <w:t>«Мое генеалогическое древо»</w:t>
      </w:r>
      <w:r w:rsidRPr="00005632">
        <w:rPr>
          <w:sz w:val="28"/>
          <w:szCs w:val="28"/>
        </w:rPr>
        <w:t>, </w:t>
      </w:r>
      <w:r w:rsidRPr="00005632">
        <w:rPr>
          <w:iCs/>
          <w:sz w:val="28"/>
          <w:szCs w:val="28"/>
          <w:bdr w:val="none" w:sz="0" w:space="0" w:color="auto" w:frame="1"/>
        </w:rPr>
        <w:t>«Герб моей семьи»</w:t>
      </w:r>
      <w:r w:rsidRPr="00005632">
        <w:rPr>
          <w:sz w:val="28"/>
          <w:szCs w:val="28"/>
        </w:rPr>
        <w:t>, газет или статей с историей дома, в котором живет ребенок и его близкие, </w:t>
      </w:r>
      <w:proofErr w:type="spellStart"/>
      <w:r w:rsidRPr="00005632">
        <w:rPr>
          <w:sz w:val="28"/>
          <w:szCs w:val="28"/>
          <w:u w:val="single"/>
          <w:bdr w:val="none" w:sz="0" w:space="0" w:color="auto" w:frame="1"/>
        </w:rPr>
        <w:t>фотостенды</w:t>
      </w:r>
      <w:proofErr w:type="spellEnd"/>
      <w:r w:rsidRPr="00005632">
        <w:rPr>
          <w:sz w:val="28"/>
          <w:szCs w:val="28"/>
        </w:rPr>
        <w:t>: </w:t>
      </w:r>
      <w:r w:rsidRPr="00005632">
        <w:rPr>
          <w:iCs/>
          <w:sz w:val="28"/>
          <w:szCs w:val="28"/>
          <w:bdr w:val="none" w:sz="0" w:space="0" w:color="auto" w:frame="1"/>
        </w:rPr>
        <w:t>«Мама, папа, я – дружная семья»</w:t>
      </w:r>
      <w:r w:rsidRPr="00005632">
        <w:rPr>
          <w:sz w:val="28"/>
          <w:szCs w:val="28"/>
        </w:rPr>
        <w:t>, </w:t>
      </w:r>
      <w:r w:rsidRPr="00005632">
        <w:rPr>
          <w:iCs/>
          <w:sz w:val="28"/>
          <w:szCs w:val="28"/>
          <w:bdr w:val="none" w:sz="0" w:space="0" w:color="auto" w:frame="1"/>
        </w:rPr>
        <w:t>«Мамы разные нужны»</w:t>
      </w:r>
      <w:r w:rsidRPr="00005632">
        <w:rPr>
          <w:sz w:val="28"/>
          <w:szCs w:val="28"/>
        </w:rPr>
        <w:t>, </w:t>
      </w:r>
      <w:r w:rsidRPr="00005632">
        <w:rPr>
          <w:iCs/>
          <w:sz w:val="28"/>
          <w:szCs w:val="28"/>
          <w:bdr w:val="none" w:sz="0" w:space="0" w:color="auto" w:frame="1"/>
        </w:rPr>
        <w:t>«Папы и дедушки – защитники Отечества»</w:t>
      </w:r>
      <w:r w:rsidRPr="00005632">
        <w:rPr>
          <w:sz w:val="28"/>
          <w:szCs w:val="28"/>
        </w:rPr>
        <w:t>, тематические </w:t>
      </w:r>
      <w:r w:rsidRPr="00005632">
        <w:rPr>
          <w:rStyle w:val="a4"/>
          <w:b w:val="0"/>
          <w:sz w:val="28"/>
          <w:szCs w:val="28"/>
          <w:bdr w:val="none" w:sz="0" w:space="0" w:color="auto" w:frame="1"/>
        </w:rPr>
        <w:t xml:space="preserve">родительские собрания и </w:t>
      </w:r>
      <w:r w:rsidR="00446CD3">
        <w:rPr>
          <w:rStyle w:val="a4"/>
          <w:b w:val="0"/>
          <w:sz w:val="28"/>
          <w:szCs w:val="28"/>
          <w:bdr w:val="none" w:sz="0" w:space="0" w:color="auto" w:frame="1"/>
        </w:rPr>
        <w:t>другие.</w:t>
      </w:r>
      <w:r w:rsidRPr="00005632">
        <w:rPr>
          <w:sz w:val="28"/>
          <w:szCs w:val="28"/>
        </w:rPr>
        <w:t xml:space="preserve"> </w:t>
      </w:r>
      <w:r w:rsidR="00253B5F" w:rsidRPr="00005632">
        <w:rPr>
          <w:rStyle w:val="apple-converted-space"/>
          <w:sz w:val="28"/>
          <w:szCs w:val="28"/>
          <w:shd w:val="clear" w:color="auto" w:fill="FFFFFF"/>
        </w:rPr>
        <w:t>Именно в семье закладываются основы патриотизма</w:t>
      </w:r>
      <w:r w:rsidR="00253B5F" w:rsidRPr="00005632">
        <w:rPr>
          <w:sz w:val="28"/>
          <w:szCs w:val="28"/>
          <w:shd w:val="clear" w:color="auto" w:fill="FFFFFF"/>
        </w:rPr>
        <w:t xml:space="preserve"> духовно</w:t>
      </w:r>
      <w:r w:rsidR="00446CD3">
        <w:rPr>
          <w:sz w:val="28"/>
          <w:szCs w:val="28"/>
          <w:shd w:val="clear" w:color="auto" w:fill="FFFFFF"/>
        </w:rPr>
        <w:t xml:space="preserve"> </w:t>
      </w:r>
      <w:r w:rsidR="00253B5F" w:rsidRPr="00005632">
        <w:rPr>
          <w:sz w:val="28"/>
          <w:szCs w:val="28"/>
          <w:shd w:val="clear" w:color="auto" w:fill="FFFFFF"/>
        </w:rPr>
        <w:t>-</w:t>
      </w:r>
      <w:r w:rsidR="00446CD3">
        <w:rPr>
          <w:sz w:val="28"/>
          <w:szCs w:val="28"/>
          <w:shd w:val="clear" w:color="auto" w:fill="FFFFFF"/>
        </w:rPr>
        <w:t xml:space="preserve"> </w:t>
      </w:r>
      <w:r w:rsidR="00253B5F" w:rsidRPr="00005632">
        <w:rPr>
          <w:sz w:val="28"/>
          <w:szCs w:val="28"/>
          <w:shd w:val="clear" w:color="auto" w:fill="FFFFFF"/>
        </w:rPr>
        <w:t>н</w:t>
      </w:r>
      <w:r w:rsidR="00005632" w:rsidRPr="00005632">
        <w:rPr>
          <w:sz w:val="28"/>
          <w:szCs w:val="28"/>
          <w:shd w:val="clear" w:color="auto" w:fill="FFFFFF"/>
        </w:rPr>
        <w:t xml:space="preserve">равственных ценностей, семейных </w:t>
      </w:r>
      <w:r w:rsidR="00253B5F" w:rsidRPr="00005632">
        <w:rPr>
          <w:sz w:val="28"/>
          <w:szCs w:val="28"/>
          <w:shd w:val="clear" w:color="auto" w:fill="FFFFFF"/>
        </w:rPr>
        <w:t>традиций, взаимоотношений в семье.</w:t>
      </w:r>
      <w:r w:rsidR="00253B5F" w:rsidRPr="00005632">
        <w:rPr>
          <w:rStyle w:val="apple-converted-space"/>
          <w:sz w:val="28"/>
          <w:szCs w:val="28"/>
          <w:shd w:val="clear" w:color="auto" w:fill="FFFFFF"/>
        </w:rPr>
        <w:t xml:space="preserve">   </w:t>
      </w:r>
      <w:r w:rsidR="00253B5F" w:rsidRPr="00005632">
        <w:rPr>
          <w:sz w:val="28"/>
          <w:szCs w:val="28"/>
        </w:rPr>
        <w:br/>
      </w:r>
      <w:r w:rsidRPr="00005632">
        <w:rPr>
          <w:sz w:val="28"/>
          <w:szCs w:val="28"/>
          <w:shd w:val="clear" w:color="auto" w:fill="FFFFFF"/>
        </w:rPr>
        <w:t xml:space="preserve">         Последовательная, систематическая работа по </w:t>
      </w:r>
      <w:r w:rsidRPr="00005632">
        <w:rPr>
          <w:rStyle w:val="a4"/>
          <w:b w:val="0"/>
          <w:sz w:val="28"/>
          <w:szCs w:val="28"/>
          <w:bdr w:val="none" w:sz="0" w:space="0" w:color="auto" w:frame="1"/>
          <w:shd w:val="clear" w:color="auto" w:fill="FFFFFF"/>
        </w:rPr>
        <w:t>духовно</w:t>
      </w:r>
      <w:r w:rsidR="00446CD3">
        <w:rPr>
          <w:rStyle w:val="a4"/>
          <w:b w:val="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005632">
        <w:rPr>
          <w:rStyle w:val="a4"/>
          <w:b w:val="0"/>
          <w:sz w:val="28"/>
          <w:szCs w:val="28"/>
          <w:bdr w:val="none" w:sz="0" w:space="0" w:color="auto" w:frame="1"/>
          <w:shd w:val="clear" w:color="auto" w:fill="FFFFFF"/>
        </w:rPr>
        <w:t>-</w:t>
      </w:r>
      <w:r w:rsidR="00446CD3">
        <w:rPr>
          <w:rStyle w:val="a4"/>
          <w:b w:val="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005632">
        <w:rPr>
          <w:rStyle w:val="a4"/>
          <w:b w:val="0"/>
          <w:sz w:val="28"/>
          <w:szCs w:val="28"/>
          <w:bdr w:val="none" w:sz="0" w:space="0" w:color="auto" w:frame="1"/>
          <w:shd w:val="clear" w:color="auto" w:fill="FFFFFF"/>
        </w:rPr>
        <w:t>нравственному воспитанию</w:t>
      </w:r>
      <w:r w:rsidR="006C0D70" w:rsidRPr="00005632">
        <w:rPr>
          <w:rStyle w:val="a4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005632">
        <w:rPr>
          <w:sz w:val="28"/>
          <w:szCs w:val="28"/>
          <w:shd w:val="clear" w:color="auto" w:fill="FFFFFF"/>
        </w:rPr>
        <w:t xml:space="preserve">способствует эстетическому и интеллектуальному развитию детей, развивает их творческую активность. Жизнь детей наполняется радостью, открывает огромный мир добра, света, красоты. </w:t>
      </w:r>
      <w:r w:rsidR="00005632" w:rsidRPr="00005632">
        <w:rPr>
          <w:sz w:val="28"/>
          <w:szCs w:val="28"/>
          <w:shd w:val="clear" w:color="auto" w:fill="FFFFFF"/>
        </w:rPr>
        <w:t xml:space="preserve">Необходимо сохранить все то, что накоплено предшествующими поколениями и преумножая, внести в современный образовательный процесс. </w:t>
      </w:r>
      <w:r w:rsidR="006C0D70" w:rsidRPr="00005632">
        <w:rPr>
          <w:sz w:val="28"/>
          <w:szCs w:val="28"/>
          <w:shd w:val="clear" w:color="auto" w:fill="FFFFFF"/>
        </w:rPr>
        <w:t>Именно такой подход позволяет развивать личность маленького человечка, формируя основу социального воспитания и осознания духовных ценностей.</w:t>
      </w:r>
    </w:p>
    <w:sectPr w:rsidR="006C0D70" w:rsidRPr="00005632" w:rsidSect="00446CD3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1E4B57"/>
    <w:rsid w:val="00005632"/>
    <w:rsid w:val="001E4B57"/>
    <w:rsid w:val="00253B5F"/>
    <w:rsid w:val="002D0C84"/>
    <w:rsid w:val="002F0407"/>
    <w:rsid w:val="00302A6C"/>
    <w:rsid w:val="0031027E"/>
    <w:rsid w:val="00446CD3"/>
    <w:rsid w:val="006C0D70"/>
    <w:rsid w:val="0072234E"/>
    <w:rsid w:val="00844EB7"/>
    <w:rsid w:val="008B1FB2"/>
    <w:rsid w:val="00BA4324"/>
    <w:rsid w:val="00C0721D"/>
    <w:rsid w:val="00C7571F"/>
    <w:rsid w:val="00DF25B9"/>
    <w:rsid w:val="00E414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147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line">
    <w:name w:val="headline"/>
    <w:basedOn w:val="a"/>
    <w:rsid w:val="001E4B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1E4B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1E4B57"/>
    <w:rPr>
      <w:b/>
      <w:bCs/>
    </w:rPr>
  </w:style>
  <w:style w:type="character" w:customStyle="1" w:styleId="apple-converted-space">
    <w:name w:val="apple-converted-space"/>
    <w:basedOn w:val="a0"/>
    <w:rsid w:val="00253B5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073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7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860</Words>
  <Characters>4905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5754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2017-10-22T16:39:00Z</dcterms:created>
  <dcterms:modified xsi:type="dcterms:W3CDTF">2018-03-11T16:36:00Z</dcterms:modified>
</cp:coreProperties>
</file>