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45A" w:rsidRDefault="0032445A" w:rsidP="0032445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32445A" w:rsidRPr="0032445A" w:rsidRDefault="0032445A" w:rsidP="0032445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445A">
        <w:rPr>
          <w:rFonts w:ascii="Times New Roman" w:hAnsi="Times New Roman" w:cs="Times New Roman"/>
          <w:b/>
          <w:sz w:val="28"/>
          <w:szCs w:val="28"/>
        </w:rPr>
        <w:t>Краеведеческий</w:t>
      </w:r>
      <w:proofErr w:type="spellEnd"/>
      <w:r w:rsidRPr="0032445A">
        <w:rPr>
          <w:rFonts w:ascii="Times New Roman" w:hAnsi="Times New Roman" w:cs="Times New Roman"/>
          <w:b/>
          <w:sz w:val="28"/>
          <w:szCs w:val="28"/>
        </w:rPr>
        <w:t xml:space="preserve"> музей МБОУ "СОШ с. Лельвиж"</w:t>
      </w:r>
    </w:p>
    <w:p w:rsidR="0032445A" w:rsidRDefault="00A26B4A" w:rsidP="0032445A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32445A" w:rsidRPr="00C532EC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https://lelvizhmuseum.wixsite.com/lelvizh</w:t>
        </w:r>
      </w:hyperlink>
    </w:p>
    <w:p w:rsidR="0032445A" w:rsidRPr="0032445A" w:rsidRDefault="0032445A" w:rsidP="00A26B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45A">
        <w:rPr>
          <w:rFonts w:ascii="Times New Roman" w:hAnsi="Times New Roman" w:cs="Times New Roman"/>
          <w:sz w:val="28"/>
          <w:szCs w:val="28"/>
        </w:rPr>
        <w:t xml:space="preserve">Сайт </w:t>
      </w:r>
      <w:proofErr w:type="spellStart"/>
      <w:r w:rsidRPr="0032445A">
        <w:rPr>
          <w:rFonts w:ascii="Times New Roman" w:hAnsi="Times New Roman" w:cs="Times New Roman"/>
          <w:sz w:val="28"/>
          <w:szCs w:val="28"/>
        </w:rPr>
        <w:t>Краеведеческого</w:t>
      </w:r>
      <w:proofErr w:type="spellEnd"/>
      <w:r w:rsidRPr="0032445A">
        <w:rPr>
          <w:rFonts w:ascii="Times New Roman" w:hAnsi="Times New Roman" w:cs="Times New Roman"/>
          <w:sz w:val="28"/>
          <w:szCs w:val="28"/>
        </w:rPr>
        <w:t xml:space="preserve"> музея МБОУ "СОШ с. Лельвиж" состоит </w:t>
      </w:r>
      <w:r w:rsidR="00A26B4A" w:rsidRPr="0032445A">
        <w:rPr>
          <w:rFonts w:ascii="Times New Roman" w:hAnsi="Times New Roman" w:cs="Times New Roman"/>
          <w:sz w:val="28"/>
          <w:szCs w:val="28"/>
        </w:rPr>
        <w:t>из нескольких</w:t>
      </w:r>
      <w:r w:rsidRPr="0032445A">
        <w:rPr>
          <w:rFonts w:ascii="Times New Roman" w:hAnsi="Times New Roman" w:cs="Times New Roman"/>
          <w:sz w:val="28"/>
          <w:szCs w:val="28"/>
        </w:rPr>
        <w:t xml:space="preserve"> разделов. Раздел "Экспозиция" включает три подраздела. Первый из них - "История села" знакомит с материалами </w:t>
      </w:r>
      <w:r w:rsidR="00A26B4A" w:rsidRPr="0032445A">
        <w:rPr>
          <w:rFonts w:ascii="Times New Roman" w:hAnsi="Times New Roman" w:cs="Times New Roman"/>
          <w:sz w:val="28"/>
          <w:szCs w:val="28"/>
        </w:rPr>
        <w:t>краеведа Владимира</w:t>
      </w:r>
      <w:r w:rsidRPr="0032445A">
        <w:rPr>
          <w:rFonts w:ascii="Times New Roman" w:hAnsi="Times New Roman" w:cs="Times New Roman"/>
          <w:sz w:val="28"/>
          <w:szCs w:val="28"/>
        </w:rPr>
        <w:t xml:space="preserve"> Захаровича Фёдорова о возникновении </w:t>
      </w:r>
      <w:proofErr w:type="spellStart"/>
      <w:r w:rsidRPr="0032445A">
        <w:rPr>
          <w:rFonts w:ascii="Times New Roman" w:hAnsi="Times New Roman" w:cs="Times New Roman"/>
          <w:sz w:val="28"/>
          <w:szCs w:val="28"/>
        </w:rPr>
        <w:t>Лельвижа</w:t>
      </w:r>
      <w:proofErr w:type="spellEnd"/>
      <w:r w:rsidRPr="0032445A">
        <w:rPr>
          <w:rFonts w:ascii="Times New Roman" w:hAnsi="Times New Roman" w:cs="Times New Roman"/>
          <w:sz w:val="28"/>
          <w:szCs w:val="28"/>
        </w:rPr>
        <w:t xml:space="preserve">, топонимах окрестностей села, сведениями о традиционной религии удмуртов, ремёслами, бытовавшими в </w:t>
      </w:r>
      <w:proofErr w:type="spellStart"/>
      <w:r w:rsidRPr="0032445A">
        <w:rPr>
          <w:rFonts w:ascii="Times New Roman" w:hAnsi="Times New Roman" w:cs="Times New Roman"/>
          <w:sz w:val="28"/>
          <w:szCs w:val="28"/>
        </w:rPr>
        <w:t>Лельвиже</w:t>
      </w:r>
      <w:proofErr w:type="spellEnd"/>
      <w:r w:rsidRPr="0032445A">
        <w:rPr>
          <w:rFonts w:ascii="Times New Roman" w:hAnsi="Times New Roman" w:cs="Times New Roman"/>
          <w:sz w:val="28"/>
          <w:szCs w:val="28"/>
        </w:rPr>
        <w:t xml:space="preserve">. "История школы" рассказывает о развитии школьного образования и возникновении пионерской организации. Материалы подраздела "Времена и судьбы" показывают жизнь сельчан </w:t>
      </w:r>
      <w:bookmarkStart w:id="0" w:name="_GoBack"/>
      <w:bookmarkEnd w:id="0"/>
      <w:r w:rsidR="00A26B4A" w:rsidRPr="0032445A">
        <w:rPr>
          <w:rFonts w:ascii="Times New Roman" w:hAnsi="Times New Roman" w:cs="Times New Roman"/>
          <w:sz w:val="28"/>
          <w:szCs w:val="28"/>
        </w:rPr>
        <w:t>в годы</w:t>
      </w:r>
      <w:r w:rsidRPr="0032445A">
        <w:rPr>
          <w:rFonts w:ascii="Times New Roman" w:hAnsi="Times New Roman" w:cs="Times New Roman"/>
          <w:sz w:val="28"/>
          <w:szCs w:val="28"/>
        </w:rPr>
        <w:t xml:space="preserve"> больших испытаний в истории страны. В разделе "К 76-летию Победы" публикуются биографии, воспоминания, фотографии односельчан-участников Великой Отечественной войны и тыловиков, а также обновляются списки с именами солдат, не вернувшихся с войны.</w:t>
      </w:r>
    </w:p>
    <w:sectPr w:rsidR="0032445A" w:rsidRPr="00324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45A"/>
    <w:rsid w:val="0032445A"/>
    <w:rsid w:val="00A2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ED782-DD89-4BF0-B4D5-6B01C371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445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24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lvizhmuseum.wixsite.com/lelviz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2021-08-22T19:58:00Z</dcterms:created>
  <dcterms:modified xsi:type="dcterms:W3CDTF">2021-08-22T20:05:00Z</dcterms:modified>
</cp:coreProperties>
</file>