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9BD" w:rsidRDefault="00F139BD" w:rsidP="00F47AB0">
      <w:pPr>
        <w:pStyle w:val="Heading1"/>
        <w:spacing w:before="0"/>
        <w:rPr>
          <w:color w:val="000000"/>
        </w:rPr>
      </w:pPr>
      <w:r>
        <w:rPr>
          <w:color w:val="000000"/>
        </w:rPr>
        <w:t>Муниципальное автономное дошкольное образовательное учреждение детский сад комбинированного вида «Рябинушка»</w:t>
      </w:r>
    </w:p>
    <w:p w:rsidR="00F139BD" w:rsidRPr="00F47AB0" w:rsidRDefault="00F139BD" w:rsidP="00F47AB0">
      <w:pPr>
        <w:jc w:val="center"/>
      </w:pPr>
    </w:p>
    <w:p w:rsidR="00F139BD" w:rsidRDefault="00F139BD" w:rsidP="00F47AB0">
      <w:pPr>
        <w:jc w:val="center"/>
      </w:pPr>
    </w:p>
    <w:p w:rsidR="00F139BD" w:rsidRDefault="00F139BD" w:rsidP="00F47AB0">
      <w:pPr>
        <w:jc w:val="center"/>
      </w:pPr>
    </w:p>
    <w:p w:rsidR="00F139BD" w:rsidRPr="00F47AB0" w:rsidRDefault="00F139BD" w:rsidP="00F47AB0">
      <w:pPr>
        <w:jc w:val="center"/>
      </w:pPr>
    </w:p>
    <w:p w:rsidR="00F139BD" w:rsidRDefault="00F139BD" w:rsidP="00F47AB0">
      <w:pPr>
        <w:pStyle w:val="Heading1"/>
        <w:spacing w:before="0"/>
        <w:rPr>
          <w:color w:val="000000"/>
        </w:rPr>
      </w:pPr>
    </w:p>
    <w:p w:rsidR="00F139BD" w:rsidRPr="00F47AB0" w:rsidRDefault="00F139BD" w:rsidP="00F47AB0">
      <w:pPr>
        <w:pStyle w:val="Heading1"/>
        <w:spacing w:before="0"/>
        <w:rPr>
          <w:color w:val="000000"/>
        </w:rPr>
      </w:pPr>
      <w:r>
        <w:rPr>
          <w:color w:val="000000"/>
        </w:rPr>
        <w:t xml:space="preserve">Краткосрочный </w:t>
      </w:r>
      <w:r w:rsidRPr="00F47AB0">
        <w:rPr>
          <w:color w:val="000000"/>
        </w:rPr>
        <w:t>план работы с родителями</w:t>
      </w: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47AB0">
        <w:rPr>
          <w:rFonts w:ascii="Times New Roman" w:hAnsi="Times New Roman"/>
          <w:b/>
          <w:color w:val="000000"/>
          <w:sz w:val="28"/>
          <w:szCs w:val="28"/>
        </w:rPr>
        <w:t xml:space="preserve">на </w:t>
      </w:r>
      <w:r>
        <w:rPr>
          <w:rFonts w:ascii="Times New Roman" w:hAnsi="Times New Roman"/>
          <w:b/>
          <w:color w:val="000000"/>
          <w:sz w:val="28"/>
          <w:szCs w:val="28"/>
        </w:rPr>
        <w:t>учебный  год</w:t>
      </w: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Default="00F139BD" w:rsidP="00F47AB0">
      <w:pPr>
        <w:spacing w:after="0"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Г.Покачи,</w:t>
      </w: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2021г.</w:t>
      </w: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Default="00F139BD" w:rsidP="00F47AB0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139BD" w:rsidRPr="00F47AB0" w:rsidRDefault="00F139BD" w:rsidP="00F47AB0">
      <w:pPr>
        <w:spacing w:after="0" w:line="360" w:lineRule="auto"/>
        <w:ind w:firstLine="709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Составила воспитатель: Давудова И.Ш.</w:t>
      </w:r>
    </w:p>
    <w:p w:rsidR="00F139BD" w:rsidRPr="00F47AB0" w:rsidRDefault="00F139BD" w:rsidP="00353D5A">
      <w:pPr>
        <w:spacing w:after="0"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F47AB0">
        <w:rPr>
          <w:rFonts w:ascii="Times New Roman" w:hAnsi="Times New Roman"/>
          <w:b/>
          <w:color w:val="000000"/>
          <w:sz w:val="28"/>
          <w:szCs w:val="28"/>
        </w:rPr>
        <w:t xml:space="preserve">Возрастная группа: </w:t>
      </w:r>
      <w:r w:rsidRPr="00F47AB0">
        <w:rPr>
          <w:rFonts w:ascii="Times New Roman" w:hAnsi="Times New Roman"/>
          <w:color w:val="000000"/>
          <w:sz w:val="28"/>
          <w:szCs w:val="28"/>
        </w:rPr>
        <w:t>старшая.</w:t>
      </w:r>
    </w:p>
    <w:p w:rsidR="00F139BD" w:rsidRPr="00F47AB0" w:rsidRDefault="00F139BD" w:rsidP="00353D5A">
      <w:pPr>
        <w:spacing w:after="0" w:line="360" w:lineRule="auto"/>
        <w:ind w:firstLine="709"/>
        <w:rPr>
          <w:rFonts w:ascii="Times New Roman" w:hAnsi="Times New Roman"/>
          <w:color w:val="000000"/>
          <w:kern w:val="28"/>
          <w:sz w:val="28"/>
          <w:szCs w:val="28"/>
        </w:rPr>
      </w:pPr>
      <w:r w:rsidRPr="00F47AB0">
        <w:rPr>
          <w:rFonts w:ascii="Times New Roman" w:hAnsi="Times New Roman"/>
          <w:b/>
          <w:color w:val="000000"/>
          <w:sz w:val="28"/>
          <w:szCs w:val="28"/>
        </w:rPr>
        <w:t>Цель:</w:t>
      </w:r>
      <w:r w:rsidRPr="00F47AB0">
        <w:rPr>
          <w:rFonts w:ascii="Times New Roman" w:hAnsi="Times New Roman"/>
          <w:color w:val="000000"/>
          <w:sz w:val="28"/>
          <w:szCs w:val="28"/>
        </w:rPr>
        <w:t xml:space="preserve"> установление позитивных продуктивных взаимоотношений ДОУ – Семья – Ребёнок.</w:t>
      </w:r>
    </w:p>
    <w:p w:rsidR="00F139BD" w:rsidRPr="00F47AB0" w:rsidRDefault="00F139BD" w:rsidP="00A4388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F47AB0">
        <w:rPr>
          <w:b/>
          <w:color w:val="000000"/>
          <w:sz w:val="28"/>
          <w:szCs w:val="28"/>
        </w:rPr>
        <w:t>Задачи:</w:t>
      </w:r>
    </w:p>
    <w:p w:rsidR="00F139BD" w:rsidRPr="00F47AB0" w:rsidRDefault="00F139BD" w:rsidP="00A4388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7AB0">
        <w:rPr>
          <w:color w:val="000000"/>
          <w:sz w:val="28"/>
          <w:szCs w:val="28"/>
        </w:rPr>
        <w:t>1. Повышение активности и ответственности семей воспитанников в вопросах воспитания, обучения и развития детей.</w:t>
      </w:r>
    </w:p>
    <w:p w:rsidR="00F139BD" w:rsidRPr="00F47AB0" w:rsidRDefault="00F139BD" w:rsidP="00A4388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7AB0">
        <w:rPr>
          <w:color w:val="000000"/>
          <w:sz w:val="28"/>
          <w:szCs w:val="28"/>
        </w:rPr>
        <w:t>2. Обеспечение информационно-просветительской поддержки выбора родителями направлений в развитии и воспитании посредством выработки компетентной педагогической позиции по отношению к собственному ребёнку, повышение уровня педагогической компетентности родителей.</w:t>
      </w:r>
    </w:p>
    <w:p w:rsidR="00F139BD" w:rsidRPr="00F47AB0" w:rsidRDefault="00F139BD" w:rsidP="00A4388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7AB0">
        <w:rPr>
          <w:color w:val="000000"/>
          <w:sz w:val="28"/>
          <w:szCs w:val="28"/>
        </w:rPr>
        <w:t>3. Создание благоприятных  условий для активного вовлечения семей воспитанников в жизнедеятельность ДОУ.</w:t>
      </w:r>
    </w:p>
    <w:p w:rsidR="00F139BD" w:rsidRPr="00F47AB0" w:rsidRDefault="00F139BD" w:rsidP="00A4388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47AB0">
        <w:rPr>
          <w:color w:val="000000"/>
          <w:sz w:val="28"/>
          <w:szCs w:val="28"/>
        </w:rPr>
        <w:t xml:space="preserve">4. </w:t>
      </w:r>
      <w:r w:rsidRPr="00F47AB0">
        <w:rPr>
          <w:sz w:val="28"/>
          <w:szCs w:val="28"/>
        </w:rPr>
        <w:t xml:space="preserve">Развитие партнерских отношений с родителями в сфере досуговой деятельности детей 5 </w:t>
      </w:r>
      <w:r w:rsidRPr="00F47AB0">
        <w:rPr>
          <w:color w:val="000000"/>
          <w:sz w:val="28"/>
          <w:szCs w:val="28"/>
        </w:rPr>
        <w:t xml:space="preserve">– </w:t>
      </w:r>
      <w:r w:rsidRPr="00F47AB0">
        <w:rPr>
          <w:sz w:val="28"/>
          <w:szCs w:val="28"/>
        </w:rPr>
        <w:t>6 лет.</w:t>
      </w:r>
    </w:p>
    <w:p w:rsidR="00F139BD" w:rsidRPr="00F47AB0" w:rsidRDefault="00F139BD" w:rsidP="00A4388A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47AB0">
        <w:rPr>
          <w:sz w:val="28"/>
          <w:szCs w:val="28"/>
        </w:rPr>
        <w:t xml:space="preserve">5. Реализация системы совместных мероприятий по всестороннему развитию детей 5 </w:t>
      </w:r>
      <w:r w:rsidRPr="00F47AB0">
        <w:rPr>
          <w:color w:val="000000"/>
          <w:sz w:val="28"/>
          <w:szCs w:val="28"/>
        </w:rPr>
        <w:t xml:space="preserve">– </w:t>
      </w:r>
      <w:r w:rsidRPr="00F47AB0">
        <w:rPr>
          <w:sz w:val="28"/>
          <w:szCs w:val="28"/>
        </w:rPr>
        <w:t>6 лет.</w:t>
      </w: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СЕНТЯБРЬ</w:t>
      </w:r>
      <w:r w:rsidRPr="00F47AB0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1.Цикл консультаций «Что нужно знать о ребёнке   5 – 6 лет»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 Информационный стенд «Развиваем связную речь ребёнка 5 – 6 лет»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 Индивидуальная беседа «Форма одежды в осенний период»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4. Папка – передвижка «Осень».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Повышение педагогических знаний родителей об особенностях развития детей 5–6 лет.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 Повышение логопедических знаний родителей в вопросах речевого развития детей старшего дошкольного возраста.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Информирование родителей о форме одежды воспитанников на осенний период в группе и на прогулке.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4. Обогащение знаний родителей о текущем времени года (стихи, приметы и т.д.)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Логопед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1.Организационное родительское собрание «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Вот и стали мы на год взрослей»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Анкетирование « Социальный паспорт семьи».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Акция «Чистый участок, хорошее настроение».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1.Знакомство родителей с образовательной программой ДОУ, с планом работы на год, целями и задачи, режимом дня, сеткой занятий.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 Сбор и анализ информации о социальном статусе семей воспитанников.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 Подготовка территории игрового участка к осеннему периоду.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Педагог-психолог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Мл. восп – ль 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1.Развлечение «Осенняя пора, яркая листва».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Выставка семейных работ «Дары Осени».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3.Стенд «Отпускной»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1.Вовлечение родителей в организацию и проведение совместного развлечения.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Активизация творческого потенциала семей, совместной творческой работы детей и родителей.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Оформление фото – стенда о проведённых каникулах семей в летний период.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1.Мастер – класс «Осенние фантазии».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1.Обучение родителей технике создания осенних композиций из соленного теста.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Педагог доп.образования</w:t>
            </w:r>
          </w:p>
        </w:tc>
      </w:tr>
    </w:tbl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ОКТЯБРЬ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1.Цикл консультаций «В здоровом теле, здоровый дух».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 Индивидуальная беседа «Как не скучно провести выходные».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3.Памятка «Вся жизнь ребенка это игра».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4.Информационный стенд «Правила дорожного движения»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5.Рекомендация «Воспитание добротой»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Формирование единого подхода к методам оздоровления и закаливания детей в условиях ДОУ и дома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в рамках проектной деятельности.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2.Повышение педагогической грамотности родителей в области организации досуга детей.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Повысить знания родителей по руководству игровой деятельностью, обучить способам игровой деятельности.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4.Оказание родителям методической помощи в воспитании у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навыков безопасного поведения на улицах города.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5.Повышение педагогической компетентности родителей в вопросе гуманного воспитания.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Инстр. ФИЗО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Психолог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1.Мастер – класс «Игры Воскобовича» в рамках проектной деятельности.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Доклад «Закаливающие процедуры»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Акция «Поможем птицам»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</w:t>
            </w:r>
            <w:r w:rsidRPr="00F47AB0"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повысить уровень творческого потенциала </w:t>
            </w:r>
            <w:r w:rsidRPr="00F47AB0">
              <w:rPr>
                <w:rStyle w:val="Strong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родителей</w:t>
            </w:r>
            <w:r w:rsidRPr="00F47AB0">
              <w:rPr>
                <w:rFonts w:ascii="Times New Roman" w:hAnsi="Times New Roman"/>
                <w:color w:val="111111"/>
                <w:sz w:val="28"/>
                <w:szCs w:val="28"/>
              </w:rPr>
              <w:t>, их компетентности в сфере организации развития интеллектуальных способностей </w:t>
            </w:r>
            <w:r w:rsidRPr="00F47AB0">
              <w:rPr>
                <w:rStyle w:val="Strong"/>
                <w:rFonts w:ascii="Times New Roman" w:hAnsi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своих детей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..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</w:t>
            </w:r>
            <w:r w:rsidRPr="00F47AB0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Проинформировать родителей ,о здоровьесберегающих</w:t>
            </w:r>
            <w:r w:rsidRPr="00F47AB0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F47AB0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образовательных</w:t>
            </w:r>
            <w:r w:rsidRPr="00F47AB0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F47AB0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shd w:val="clear" w:color="auto" w:fill="FFFFFF"/>
              </w:rPr>
              <w:t>технологий</w:t>
            </w:r>
            <w:r w:rsidRPr="00F47AB0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3.Изготовление и установка кормушек для птиц на участке и территории ДОУ.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Мл. восп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Воспитатель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Педагог физ.развития.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1.Праздник «Праздник осени».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2.Выставка «Овощные чудеса».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3.Взаимодействие с родителями при работе с одаренными детьми 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1.Вовлечение родителей в совместное проведение праздника в ДОУ, создание положительных эмоций</w:t>
            </w:r>
            <w:r w:rsidRPr="00F47AB0">
              <w:rPr>
                <w:rFonts w:ascii="Times New Roman" w:hAnsi="Times New Roman"/>
                <w:color w:val="FF0000"/>
                <w:sz w:val="28"/>
                <w:szCs w:val="28"/>
              </w:rPr>
              <w:t>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2.Активизация творческих возможностей семей воспитанников, способствование совместному семейному творчеству.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1.Гостиная «Влияние поэзии на речевое развитие детей 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1.Повышение уровня педагогической культуры родителей в вопросе речевого развития детей.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Логопед</w:t>
            </w:r>
          </w:p>
        </w:tc>
      </w:tr>
    </w:tbl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НОЯБРЬ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1.Цикл консультаций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«Развитие творческих способностей дошкольника»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2.Индивидуальная беседа «Вакцинация от гриппа и ОРВИ»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Информационный стенд «Дошкольник и компьютер»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4.Памятка  «Запоминай играя»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5.Рекомендация «Осторожно! Грипп и ОРВИ»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Повышение педагогической грамотности родителей в художественно – эстетическом воспитании детей.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2.Предоставление родителям информация о необходимости проведения вакцинации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3. Информирование родителей о плюсах  минусах использования компьютера ребёнком.  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4.Пропаганда логопедических знаний и психолого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педагогическое просвещение родителей.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5.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Пропаганда знаний родителей о мерах профилактики и способах лечения простудных заболеваний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мед. сестра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Логопед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1.Мастер – класс «Чесночница».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2.Ярмарка – выставка «Наши мамы – рукодельницы».</w:t>
            </w:r>
          </w:p>
          <w:p w:rsidR="00F139BD" w:rsidRPr="00F47AB0" w:rsidRDefault="00F139BD" w:rsidP="002A1992">
            <w:pPr>
              <w:pStyle w:val="NormalWeb"/>
              <w:shd w:val="clear" w:color="auto" w:fill="FFFFFF"/>
              <w:spacing w:before="0" w:beforeAutospacing="0" w:after="0" w:afterAutospacing="0" w:line="328" w:lineRule="atLeast"/>
              <w:jc w:val="center"/>
              <w:rPr>
                <w:color w:val="000000"/>
                <w:sz w:val="28"/>
                <w:szCs w:val="28"/>
              </w:rPr>
            </w:pPr>
            <w:r w:rsidRPr="00F47AB0">
              <w:rPr>
                <w:sz w:val="28"/>
                <w:szCs w:val="28"/>
              </w:rPr>
              <w:t>3.Недописанный тезис  «Счастливая семья – это…»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2A1992">
            <w:pPr>
              <w:pStyle w:val="NormalWeb"/>
              <w:shd w:val="clear" w:color="auto" w:fill="FFFFFF"/>
              <w:spacing w:before="0" w:beforeAutospacing="0" w:after="0" w:afterAutospacing="0" w:line="328" w:lineRule="atLeast"/>
              <w:jc w:val="center"/>
              <w:rPr>
                <w:color w:val="000000"/>
                <w:sz w:val="28"/>
                <w:szCs w:val="28"/>
              </w:rPr>
            </w:pPr>
            <w:r w:rsidRPr="00F47AB0">
              <w:rPr>
                <w:sz w:val="28"/>
                <w:szCs w:val="28"/>
              </w:rPr>
              <w:t xml:space="preserve">4 Консультация- </w:t>
            </w:r>
            <w:r w:rsidRPr="00F47AB0">
              <w:rPr>
                <w:bCs/>
                <w:sz w:val="28"/>
                <w:szCs w:val="28"/>
              </w:rPr>
              <w:t>«Математические игры в домашних условиях»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Изготовление с родителями чесночных кулонов для профилактики ОРВИ и простуды.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 Активизация участия родителей в жизни ДОУ.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Привлечение внимания родителей к данной теме, пропаганда семейных ценностей.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4.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Познакомить родителей с математическими играми по развитию у детей ЭМП.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Воспитатель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Мл. восп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FE36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1.Праздник «День Матери»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2.Спортивный досуг «Мы здоровы и крепки, как на Руси богатыри»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3.Фото – выставка «Мама, Папа, Я – здоровая семья».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 xml:space="preserve"> </w:t>
            </w:r>
            <w:r w:rsidRPr="00F47AB0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> 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>Создание положительных эмоциональных переживаний детей и родителей от совместного празднования мероприятия.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Объединение семей группы в совместной досуговой деятельности в рамках проектной деятельности.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 Активизация творческого потенциала родителей в рамках проектной деятельности.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Инстр. ФИЗО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1.Вечер встречи с медицинским работником.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1.Привлечение родителей к совместному с ДОУ использованию современных здоровьесберегающих технологий.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мед. сестра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ДЕКАБРЬ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Цикл консультаций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«Учим стихи быстро и легко».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Информационный стенд «Новый Год дома»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Папка – передвижка «Зима»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4.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Памятка «Что нельзя говорить ребёнку»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5. Индивидуальная беседа «Одежда ребёнка зимой»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Оказание методической помощи родителям в заучивании стихотворений.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2.Обогащение знаний родителей о традициях праздновании Нового Года: приметы, рецепты, зимние забавы и игры.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Обогащение знаний родителей о текущем времени года (приметы, пословицы и т.д.)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4.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Пропаганда доброжелательности в общении с детьми.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5. Информирование родителей о форме одежды воспитанников на осенний период в группе и на прогулке.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Родительское собрание. «Безопасность на каникулах»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2.Акция «Новый Год детям».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Интервьюирование «Я вспоминаю Новый Год».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Развитие позитивных взаимоотношений работников ДОУ и родителей воспитанников, решение орг. вопросов.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Привлечение родителей к новогоднему оформлению группы и участка.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 Создать условия для детских воспоминаний родителей о Новом Годе.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восп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Мл. восп – ль 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1.Конкурс – выставка «Ёлочка – зелёная красавица»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2.Конкурс – выставка «Символ Года»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Праздник «Новый Год у ворот»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1.Активизация творческого потенциала семей.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2.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Привлечение родителей воспитанников группы к участию в конкурсе совместного творчества детей и родителей.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 xml:space="preserve"> Создание положительных эмоциональных переживаний детей и родителей от совместного празднования мероприятия.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1. 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Инструктаж родителей по вопросу безопасности детей зимой и во время новогодних каникул.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восп – ль</w:t>
            </w:r>
          </w:p>
        </w:tc>
      </w:tr>
    </w:tbl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ЯНВАРЬ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Цикл консультаций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«Каков родитель, таков и ребёнок»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2.Индивидуальная беседа «Чем заняться дома с детьми в морозную погоду»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Информационный стенд «Зимние неприятности. Обморожение».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4. Памятка «Почему дети ведут себя «ПЛОХО»»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5. Рекомендация «Зимние виды спорта с детьми»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1.Повышение педагогической культуры родителей при общении  с ребёнком.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r w:rsidRPr="00F47AB0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Ознакомление родителей с разнообразием настольных игр, занятий, которые можно проводить дома.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Повышение знаний родителей об оказании первой медицинской помощи при обморожениях.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4.Оказание психолого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педагогической помощи родителям.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5.Привлечение родителей к совместным с детьми занятиям зимним видам спорта.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мед. сестра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Инстр. ФИЗО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1.Акция «Чистый участок детям»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2.Вечер «Вопрос – ответ»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3.Акция «Обними меня покрепче» (День объятий – 21 января)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 Организация родителей к уборке снега на участке, создание позитивного общения между родителями и сотрудниками ДОУ.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2.Оказание педагогической помощи в вопросах воспитания и обучения детей. 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Создание позитивных взаимоотношений между семьями воспитанников и детьми.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Мл. восп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восп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1.Развлечение «Коляда, коляда…»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2.Выставка рисунков «Наши новогодние забавы»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3.Спортивное развлечение «Олимпийские игры»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 xml:space="preserve"> Создание положительных эмоциональных переживаний детей и родителей от совместного досуга.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2.Активизация совместного семейного творчества.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3.Пропаганда зимних видов спорта, получение положительных эмоций от совместного досуга. 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Муз. рук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Инстр.ФИЗО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1.Семинар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Методы, повышающие познавательно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речевую активность дошкольников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Повышение логопедических знаний родителей для занятий с ребёнком в домашних условиях.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Логопед</w:t>
            </w:r>
          </w:p>
        </w:tc>
      </w:tr>
    </w:tbl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ФЕВРАЛЬ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 Памятка «Патриотическое воспитание в семье»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2.Информационный стенд «С чего начинается Родина?»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 Цикл консультаций «Речь ребёнка. Трудные звуки».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4.Рекомендация «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Дыхательная гимнастика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 Индивидуальная беседа «Мультфильмы: полезные и не очень».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Оказание методической помощи родителям в вопросе патриотического воспитания в домашних условиях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2.Обогащение компетентных знаний родителей о Родине, в рамках проектной деятельности.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 Повышение логопедических знаний родителей для занятий с ребёнком дома.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Оказание методической помощи родителям ознакомление с приёмами и упражнениями для развития дыхательной системы.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 Обратить внимание родителей к выбору развивающих и познавательных мультфильмов для просмотра.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Эссе «Наш ребёнок через 10 лет».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2.Вечер поэзии «Великий и Могучий Русский Язык» (Международный День Родного Языка – 21 февраля)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3.Стен – газета «С праздником, наши Защитники»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1.Привлечение внимания родителей к данной теме, пропаганда детства как важного периода социализации личности ребёнка.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Развитие позитивных взаимоотношений работников ДОУ и родителей воспитанников.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3.Активизация родителей в оформлении поздравительной  газеты к празднику.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1.Развлечение «Ай да Папа!»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2.Выставка рисунков «Защитники Отечества»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3.Театральный досуг «Мы актёры и актрисы заслужили бенефиса».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 xml:space="preserve"> Создание положительных эмоций детей и родителей от совместного досуга.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Активизация совместного семейного творчества.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Развитие позитивных взаимоотношений между семьями воспитанников.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Муз. рук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rPr>
          <w:trHeight w:val="505"/>
        </w:trPr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1.Лекция «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Роль семейных взаимоотношений в нравственном формировании личности ребенка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Привитие эффективного воздействия старшего поколения на нравственное формирование личности ребенка.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Ст. восп – ль </w:t>
            </w:r>
          </w:p>
        </w:tc>
      </w:tr>
    </w:tbl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color w:val="000000"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МАРТ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1.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Цикл консультаций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«Музыка в жизни ребёнка».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Информационный стенд «Символика РФ» в рамках реализации проекта.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Индивидуальная беседа «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Форма одежды в весенний период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4.Памятка «Весенний авитаминоз».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5.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Папка – передвижка «Весна».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Повышение педагогической грамотности родителей в художественно – эстетическом воспитании детей.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  <w:t xml:space="preserve"> Обогащение знаний родителей об истории и культуре своей страны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рамках реализации проекта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Информирование родителей о форме одежды воспитанников в весенний период в группе и на прогулке.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Информирование родителей о профилактике весеннего авитаминоза.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5.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Обогащение знаний родителей о текущем времени года (приметы, пословицы и т.д.)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1.Стен – газета «Милые наши женщины».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Мастер – класс «Цветы - оригами».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Уборка территории участка.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 Активизация родителей в оформлении поздравительного стенда к празднику.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 Обучение родителей технике создания цветов из бумаги в технике оригами.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 Уборка снега на прогулочном игровом участке, подготовка к весеннему сезону.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Педагог ИЗО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Мл. восп – 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1.Праздник «Весенний женский день»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2.Выставка семейных рисунков «Наша любимая женщина»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3.Игровой досуг «Широка Масленица».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>1.Создание положительных эмоциональных переживаний детей и родителей от совместного досуга.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>2.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Активизация творческого потенциала семей, совместной творческой работы детей и родителей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Объединение семей группы в совместной досуговой деятельности.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 </w:t>
            </w:r>
          </w:p>
        </w:tc>
      </w:tr>
      <w:tr w:rsidR="00F139BD" w:rsidRPr="00F47AB0" w:rsidTr="005E44E9">
        <w:trPr>
          <w:trHeight w:val="505"/>
        </w:trPr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1.Лекция «Животный и растительный мир России» в рамках проектной деятельности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1.Обогащение теоретических знаний родителей по данной теме.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</w:tbl>
    <w:p w:rsidR="00F139BD" w:rsidRPr="00F47AB0" w:rsidRDefault="00F139BD" w:rsidP="00E06A9E">
      <w:pPr>
        <w:rPr>
          <w:rFonts w:ascii="Times New Roman" w:hAnsi="Times New Roman"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color w:val="000000"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АПРЕЛЬ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"/>
        <w:gridCol w:w="2375"/>
        <w:gridCol w:w="5385"/>
        <w:gridCol w:w="5101"/>
        <w:gridCol w:w="2125"/>
      </w:tblGrid>
      <w:tr w:rsidR="00F139BD" w:rsidRPr="00F47AB0" w:rsidTr="005E44E9">
        <w:tc>
          <w:tcPr>
            <w:tcW w:w="2376" w:type="dxa"/>
            <w:gridSpan w:val="2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rPr>
          <w:trHeight w:val="2970"/>
        </w:trPr>
        <w:tc>
          <w:tcPr>
            <w:tcW w:w="2376" w:type="dxa"/>
            <w:gridSpan w:val="2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1.Информационный стенд «Неведомые дали».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2.Рекомендация «Раскрываем тайны детского рисунка»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 Цикл консультаций «Зрение дошкольника»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4.Памятка «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Весенний лед – место для опасностей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F139BD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5.Индивидуальная беседа «Детская дружба».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1.Обогащение знаний родителей о космосе.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2.Распространение педагогической грамотности среди родителей по данной тематике.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3.Обогащение педагогических знаний родителей по данной тематике.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4.Повышение качества работы родителей по вопросу о безопасности детей.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5.Повышение педагогической грамотности родителей на тему общения ребенка – дошкольника со сверстниками.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39BD" w:rsidRPr="00F47AB0" w:rsidTr="005E44E9">
        <w:trPr>
          <w:gridBefore w:val="1"/>
        </w:trPr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  <w:t>Реализация проектной деятельности.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  <w:t>2. Тестирование «Россия – Родина Моя».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  <w:t>3. Выставка детской художественной литературы «Мы читаем детям вслух».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(Международный День Детской Книги – 2 апреля)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 Оформление стен – газеты, фото – альбома, активизация участия родителей в работе детского сада через проектную деятельность.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2. Выявление уровня знаний родителей, полученных в рамках реализации проекта.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 Вовлечение родителей в работу ДОУ по познавательно – речевому и художественно – эстетическому развитию детей.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rPr>
          <w:gridBefore w:val="1"/>
        </w:trPr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1.Конкурс семейных поделок «Матрёшка».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2.Выставка семейных поделок «Пасха»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3.Спортивное развлечение «5 минут полёт нормальный».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1.Активизация творческого потенциала семей в рамках проектной деятельности.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2.Активизация совместной творческой работы детей и родителей.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>3.Создание положительных эмоций детей и родителей от совместного досуга.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rPr>
          <w:gridBefore w:val="1"/>
          <w:trHeight w:val="505"/>
        </w:trPr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 Вечер встреч «Танец – это жизнь!»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1.Повышение педагогических знаний родителей о влиянии хореографии на физическое и художественное воспитание детей.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Хореограф</w:t>
            </w:r>
          </w:p>
        </w:tc>
      </w:tr>
    </w:tbl>
    <w:p w:rsidR="00F139BD" w:rsidRDefault="00F139BD" w:rsidP="00E06A9E">
      <w:pPr>
        <w:rPr>
          <w:rFonts w:ascii="Times New Roman" w:hAnsi="Times New Roman"/>
          <w:b/>
          <w:sz w:val="28"/>
          <w:szCs w:val="28"/>
        </w:rPr>
      </w:pPr>
    </w:p>
    <w:p w:rsidR="00F139BD" w:rsidRPr="00F47AB0" w:rsidRDefault="00F139BD" w:rsidP="00E06A9E">
      <w:pPr>
        <w:rPr>
          <w:rFonts w:ascii="Times New Roman" w:hAnsi="Times New Roman"/>
          <w:b/>
          <w:color w:val="000000"/>
          <w:sz w:val="28"/>
          <w:szCs w:val="28"/>
        </w:rPr>
      </w:pPr>
      <w:r w:rsidRPr="00F47AB0">
        <w:rPr>
          <w:rFonts w:ascii="Times New Roman" w:hAnsi="Times New Roman"/>
          <w:b/>
          <w:sz w:val="28"/>
          <w:szCs w:val="28"/>
        </w:rPr>
        <w:t>МАЙ</w:t>
      </w: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376"/>
        <w:gridCol w:w="5387"/>
        <w:gridCol w:w="5103"/>
        <w:gridCol w:w="2126"/>
      </w:tblGrid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Направления работы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Форма работы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Задачи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Информационное просвещение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 Цикл консультаций «</w:t>
            </w: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  <w:t>Роль книги в жизни ребёнка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 Памятка «</w:t>
            </w: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  <w:t>«Осторожно - Солнце».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 Информационный стенд «Полезные игрушки».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4. Индивидуальная беседа «Домашние питомцы»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5. Стенд «Мы помним, мы гордимся»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Информирование родителей о значении книги в познавательно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–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речевом развитии дошкольника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  <w:t xml:space="preserve">Обогащение знаний родителей о пребывании детей на солнце,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 воздействии солнечных лучей на детский организм.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 Повышение педагогической грамотности родителей в грамотном выборе игрушек в соответствии с возрастом детей.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4. Информирование родителей о роли домашних животных в нравственном воспитании детей.</w:t>
            </w:r>
          </w:p>
          <w:p w:rsidR="00F139BD" w:rsidRPr="00F47AB0" w:rsidRDefault="00F139BD" w:rsidP="005E44E9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5. Обогащение знаний родителей об истории родной страны.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Совместная деятельность педагогов с родителями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  <w:t>1.Итоговое родительское собрание «Чего мы добились, чему научились»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  <w:lang w:eastAsia="ru-RU"/>
              </w:rPr>
              <w:t>2.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Акция «Пусть цветёт наш детский сад!».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 День открытых дверей «Приходите в гости к нам!».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1.Информирование родителей о результатах прошедшего учебного года, решение орг. вопросов.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2. 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Вовлечение родителей к совместной подготовке участка к летнему сезону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3. Создание единого пространства открытости и общности в деятельности семья – ДОУ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Мл. восп -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Ст. восп – ль </w:t>
            </w:r>
          </w:p>
        </w:tc>
      </w:tr>
      <w:tr w:rsidR="00F139BD" w:rsidRPr="00F47AB0" w:rsidTr="005E44E9"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Совместная деятельность детей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педагогов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4F4F4"/>
              </w:rPr>
              <w:t>–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1.Экскурсия в парк Победы им. Жукова Г.К.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2.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 xml:space="preserve"> Досуговая деятельность «Парад Победы»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3. Развлечение «День Семьи, Любви и Верности»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Привлечение к совместному познавательному досугу всех семей группы.</w:t>
            </w:r>
            <w:r w:rsidRPr="00F47AB0">
              <w:rPr>
                <w:rStyle w:val="apple-converted-space"/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2.</w:t>
            </w:r>
            <w:r w:rsidRPr="00F47AB0">
              <w:rPr>
                <w:rFonts w:ascii="Times New Roman" w:hAnsi="Times New Roman"/>
                <w:color w:val="000000"/>
                <w:kern w:val="28"/>
                <w:sz w:val="28"/>
                <w:szCs w:val="28"/>
              </w:rPr>
              <w:t xml:space="preserve"> Вовлечение родителей в совместную продуктивную деятельность по нравственно – патриотическому воспитанию детей</w:t>
            </w:r>
          </w:p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3.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EFEFE"/>
              </w:rPr>
              <w:t>Создание положительных эмоций детей и родителей от совместного досуга.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Мл. восп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Ст.восп – 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 xml:space="preserve">Муз. рук – ль </w:t>
            </w:r>
          </w:p>
        </w:tc>
      </w:tr>
      <w:tr w:rsidR="00F139BD" w:rsidRPr="00F47AB0" w:rsidTr="005E44E9">
        <w:trPr>
          <w:trHeight w:val="505"/>
        </w:trPr>
        <w:tc>
          <w:tcPr>
            <w:tcW w:w="237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Образование родителей</w:t>
            </w:r>
          </w:p>
        </w:tc>
        <w:tc>
          <w:tcPr>
            <w:tcW w:w="5387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1.Лекция «</w:t>
            </w:r>
            <w:r w:rsidRPr="00F47AB0">
              <w:rPr>
                <w:rFonts w:ascii="Times New Roman" w:hAnsi="Times New Roman"/>
                <w:sz w:val="28"/>
                <w:szCs w:val="28"/>
              </w:rPr>
              <w:t>Безопасность на каникулах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5103" w:type="dxa"/>
          </w:tcPr>
          <w:p w:rsidR="00F139BD" w:rsidRPr="00F47AB0" w:rsidRDefault="00F139BD" w:rsidP="005E44E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1.</w:t>
            </w:r>
            <w:r w:rsidRPr="00F47AB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Инструктаж родителей по вопросу безопасности детей  в летний период.</w:t>
            </w:r>
          </w:p>
        </w:tc>
        <w:tc>
          <w:tcPr>
            <w:tcW w:w="2126" w:type="dxa"/>
          </w:tcPr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Воспитатель</w:t>
            </w:r>
          </w:p>
          <w:p w:rsidR="00F139BD" w:rsidRPr="00F47AB0" w:rsidRDefault="00F139BD" w:rsidP="005E44E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47AB0">
              <w:rPr>
                <w:rFonts w:ascii="Times New Roman" w:hAnsi="Times New Roman"/>
                <w:sz w:val="28"/>
                <w:szCs w:val="28"/>
              </w:rPr>
              <w:t>Ст. восп – ль</w:t>
            </w:r>
          </w:p>
        </w:tc>
      </w:tr>
    </w:tbl>
    <w:p w:rsidR="00F139BD" w:rsidRPr="00F47AB0" w:rsidRDefault="00F139BD" w:rsidP="00687CE0">
      <w:pPr>
        <w:jc w:val="both"/>
        <w:rPr>
          <w:rFonts w:ascii="Times New Roman" w:hAnsi="Times New Roman"/>
          <w:sz w:val="28"/>
          <w:szCs w:val="28"/>
        </w:rPr>
      </w:pPr>
      <w:r w:rsidRPr="00F47AB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Привлечь </w:t>
      </w:r>
      <w:r w:rsidRPr="00F47AB0">
        <w:rPr>
          <w:rStyle w:val="Strong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Pr="00F47AB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 к активному участию в выявлении </w:t>
      </w:r>
      <w:r w:rsidRPr="00F47AB0">
        <w:rPr>
          <w:rStyle w:val="Strong"/>
          <w:rFonts w:ascii="Times New Roman" w:hAnsi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таланта своего ребенка</w:t>
      </w:r>
      <w:r w:rsidRPr="00F47AB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.</w:t>
      </w:r>
    </w:p>
    <w:sectPr w:rsidR="00F139BD" w:rsidRPr="00F47AB0" w:rsidSect="00E06A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43E3"/>
    <w:multiLevelType w:val="hybridMultilevel"/>
    <w:tmpl w:val="735E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6F0335"/>
    <w:multiLevelType w:val="multilevel"/>
    <w:tmpl w:val="50ECE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1C2E66"/>
    <w:multiLevelType w:val="hybridMultilevel"/>
    <w:tmpl w:val="9A0683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0B5DB7"/>
    <w:multiLevelType w:val="hybridMultilevel"/>
    <w:tmpl w:val="3A1257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18A45ED"/>
    <w:multiLevelType w:val="hybridMultilevel"/>
    <w:tmpl w:val="8A56A8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BE60675"/>
    <w:multiLevelType w:val="hybridMultilevel"/>
    <w:tmpl w:val="D248A3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6A9E"/>
    <w:rsid w:val="00041AC2"/>
    <w:rsid w:val="00050B5C"/>
    <w:rsid w:val="00051E43"/>
    <w:rsid w:val="00080EC4"/>
    <w:rsid w:val="00083461"/>
    <w:rsid w:val="000A6770"/>
    <w:rsid w:val="000D2487"/>
    <w:rsid w:val="000F74B5"/>
    <w:rsid w:val="001377BC"/>
    <w:rsid w:val="001E3C45"/>
    <w:rsid w:val="00226649"/>
    <w:rsid w:val="002A1992"/>
    <w:rsid w:val="002E419D"/>
    <w:rsid w:val="00307711"/>
    <w:rsid w:val="00324CDB"/>
    <w:rsid w:val="003279E0"/>
    <w:rsid w:val="0033575C"/>
    <w:rsid w:val="00353D5A"/>
    <w:rsid w:val="00366EB7"/>
    <w:rsid w:val="004066D2"/>
    <w:rsid w:val="004378B8"/>
    <w:rsid w:val="004436B9"/>
    <w:rsid w:val="00456297"/>
    <w:rsid w:val="004A4651"/>
    <w:rsid w:val="004B7BE6"/>
    <w:rsid w:val="004D77AB"/>
    <w:rsid w:val="004E1F35"/>
    <w:rsid w:val="004E2F75"/>
    <w:rsid w:val="005A0DB1"/>
    <w:rsid w:val="005E44E9"/>
    <w:rsid w:val="006002DB"/>
    <w:rsid w:val="0062358E"/>
    <w:rsid w:val="006649D2"/>
    <w:rsid w:val="00687CE0"/>
    <w:rsid w:val="007432D3"/>
    <w:rsid w:val="007F2455"/>
    <w:rsid w:val="00880CEF"/>
    <w:rsid w:val="00915711"/>
    <w:rsid w:val="00915F0A"/>
    <w:rsid w:val="009A2220"/>
    <w:rsid w:val="009A5129"/>
    <w:rsid w:val="009D0852"/>
    <w:rsid w:val="009D5DD7"/>
    <w:rsid w:val="009F2A64"/>
    <w:rsid w:val="00A27692"/>
    <w:rsid w:val="00A4388A"/>
    <w:rsid w:val="00A53B7C"/>
    <w:rsid w:val="00A75E2F"/>
    <w:rsid w:val="00AF3983"/>
    <w:rsid w:val="00B2041B"/>
    <w:rsid w:val="00B9315B"/>
    <w:rsid w:val="00BD05FA"/>
    <w:rsid w:val="00C0440D"/>
    <w:rsid w:val="00C53145"/>
    <w:rsid w:val="00C62F71"/>
    <w:rsid w:val="00C729CD"/>
    <w:rsid w:val="00C856AF"/>
    <w:rsid w:val="00CA40D9"/>
    <w:rsid w:val="00CB3B7D"/>
    <w:rsid w:val="00CB437C"/>
    <w:rsid w:val="00CB74AD"/>
    <w:rsid w:val="00CD2DD8"/>
    <w:rsid w:val="00D761E3"/>
    <w:rsid w:val="00D808E4"/>
    <w:rsid w:val="00DC269A"/>
    <w:rsid w:val="00DD65D9"/>
    <w:rsid w:val="00E06A9E"/>
    <w:rsid w:val="00E12DD3"/>
    <w:rsid w:val="00E21CC3"/>
    <w:rsid w:val="00E71E9B"/>
    <w:rsid w:val="00E8301C"/>
    <w:rsid w:val="00EB4B5B"/>
    <w:rsid w:val="00EE5641"/>
    <w:rsid w:val="00F139BD"/>
    <w:rsid w:val="00F16F82"/>
    <w:rsid w:val="00F447D1"/>
    <w:rsid w:val="00F47AB0"/>
    <w:rsid w:val="00F54C2C"/>
    <w:rsid w:val="00F95AEC"/>
    <w:rsid w:val="00FE3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6A9E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53D5A"/>
    <w:pPr>
      <w:keepNext/>
      <w:keepLines/>
      <w:spacing w:before="480" w:after="0" w:line="360" w:lineRule="auto"/>
      <w:ind w:firstLine="709"/>
      <w:jc w:val="center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53D5A"/>
    <w:rPr>
      <w:rFonts w:ascii="Times New Roman" w:hAnsi="Times New Roman" w:cs="Times New Roman"/>
      <w:b/>
      <w:bCs/>
      <w:sz w:val="28"/>
      <w:szCs w:val="28"/>
    </w:rPr>
  </w:style>
  <w:style w:type="table" w:styleId="TableGrid">
    <w:name w:val="Table Grid"/>
    <w:basedOn w:val="TableNormal"/>
    <w:uiPriority w:val="99"/>
    <w:rsid w:val="00E06A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06A9E"/>
    <w:pPr>
      <w:ind w:left="720"/>
      <w:contextualSpacing/>
    </w:pPr>
  </w:style>
  <w:style w:type="character" w:customStyle="1" w:styleId="c4">
    <w:name w:val="c4"/>
    <w:basedOn w:val="DefaultParagraphFont"/>
    <w:uiPriority w:val="99"/>
    <w:rsid w:val="00E06A9E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E06A9E"/>
    <w:rPr>
      <w:rFonts w:cs="Times New Roman"/>
    </w:rPr>
  </w:style>
  <w:style w:type="character" w:customStyle="1" w:styleId="c1">
    <w:name w:val="c1"/>
    <w:basedOn w:val="DefaultParagraphFont"/>
    <w:uiPriority w:val="99"/>
    <w:rsid w:val="00E06A9E"/>
    <w:rPr>
      <w:rFonts w:cs="Times New Roman"/>
    </w:rPr>
  </w:style>
  <w:style w:type="paragraph" w:styleId="Header">
    <w:name w:val="header"/>
    <w:basedOn w:val="Normal"/>
    <w:link w:val="HeaderChar"/>
    <w:uiPriority w:val="99"/>
    <w:semiHidden/>
    <w:rsid w:val="00E06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06A9E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06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06A9E"/>
    <w:rPr>
      <w:rFonts w:cs="Times New Roman"/>
    </w:rPr>
  </w:style>
  <w:style w:type="paragraph" w:styleId="NormalWeb">
    <w:name w:val="Normal (Web)"/>
    <w:basedOn w:val="Normal"/>
    <w:uiPriority w:val="99"/>
    <w:rsid w:val="00A43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A75E2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Strong">
    <w:name w:val="Strong"/>
    <w:basedOn w:val="DefaultParagraphFont"/>
    <w:uiPriority w:val="99"/>
    <w:qFormat/>
    <w:locked/>
    <w:rsid w:val="00A75E2F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829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251</TotalTime>
  <Pages>16</Pages>
  <Words>2898</Words>
  <Characters>16521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Русалина</cp:lastModifiedBy>
  <cp:revision>34</cp:revision>
  <dcterms:created xsi:type="dcterms:W3CDTF">2016-03-23T07:57:00Z</dcterms:created>
  <dcterms:modified xsi:type="dcterms:W3CDTF">2021-07-09T09:58:00Z</dcterms:modified>
</cp:coreProperties>
</file>