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7E9" w:rsidRDefault="00C067E9" w:rsidP="00C067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Командно-ролевая игра «Есть контакт»</w:t>
      </w:r>
    </w:p>
    <w:p w:rsidR="00732E84" w:rsidRDefault="00AA67B0" w:rsidP="00732E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 w:rsidR="00E301CB">
        <w:rPr>
          <w:sz w:val="28"/>
          <w:szCs w:val="28"/>
        </w:rPr>
        <w:t xml:space="preserve"> </w:t>
      </w:r>
      <w:r w:rsidR="00E301CB" w:rsidRPr="00E301CB">
        <w:rPr>
          <w:sz w:val="28"/>
          <w:szCs w:val="28"/>
        </w:rPr>
        <w:t>снятие внутреннего напряжения участников, сплочение группы путем совместного и однов</w:t>
      </w:r>
      <w:r w:rsidR="00C568E5">
        <w:rPr>
          <w:sz w:val="28"/>
          <w:szCs w:val="28"/>
        </w:rPr>
        <w:t>ременного выполнения упражнений на установление контакта.</w:t>
      </w:r>
    </w:p>
    <w:p w:rsidR="00E301CB" w:rsidRDefault="00E301CB" w:rsidP="00732E8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F41489" w:rsidRPr="00F41489" w:rsidRDefault="00F41489" w:rsidP="00732E84">
      <w:pPr>
        <w:rPr>
          <w:sz w:val="28"/>
          <w:szCs w:val="28"/>
        </w:rPr>
      </w:pPr>
      <w:r w:rsidRPr="00F41489">
        <w:rPr>
          <w:sz w:val="28"/>
          <w:szCs w:val="28"/>
        </w:rPr>
        <w:t>- учить высказывать свое согласие и вызывать ответную положительную реакцию</w:t>
      </w:r>
      <w:r>
        <w:rPr>
          <w:sz w:val="28"/>
          <w:szCs w:val="28"/>
        </w:rPr>
        <w:t>;</w:t>
      </w:r>
    </w:p>
    <w:p w:rsidR="00F41489" w:rsidRDefault="00A147CE" w:rsidP="00732E84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1489">
        <w:rPr>
          <w:sz w:val="28"/>
          <w:szCs w:val="28"/>
        </w:rPr>
        <w:t>дать</w:t>
      </w:r>
      <w:r w:rsidR="00732E84" w:rsidRPr="00732E84">
        <w:rPr>
          <w:sz w:val="28"/>
          <w:szCs w:val="28"/>
        </w:rPr>
        <w:t xml:space="preserve"> возможность приобрес</w:t>
      </w:r>
      <w:r w:rsidR="00F41489">
        <w:rPr>
          <w:sz w:val="28"/>
          <w:szCs w:val="28"/>
        </w:rPr>
        <w:t>ти навыки вербального поведения;</w:t>
      </w:r>
    </w:p>
    <w:p w:rsidR="00F41489" w:rsidRDefault="00F41489" w:rsidP="00732E84">
      <w:pPr>
        <w:rPr>
          <w:sz w:val="28"/>
          <w:szCs w:val="28"/>
        </w:rPr>
      </w:pPr>
      <w:r>
        <w:rPr>
          <w:sz w:val="28"/>
          <w:szCs w:val="28"/>
        </w:rPr>
        <w:t>-  помочь</w:t>
      </w:r>
      <w:r w:rsidR="00732E84" w:rsidRPr="00732E84">
        <w:rPr>
          <w:sz w:val="28"/>
          <w:szCs w:val="28"/>
        </w:rPr>
        <w:t xml:space="preserve"> преодолеть психологические защиты, барьеры</w:t>
      </w:r>
      <w:r>
        <w:rPr>
          <w:sz w:val="28"/>
          <w:szCs w:val="28"/>
        </w:rPr>
        <w:t>;</w:t>
      </w:r>
    </w:p>
    <w:p w:rsidR="00732E84" w:rsidRDefault="00F41489" w:rsidP="00732E84">
      <w:pPr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732E84" w:rsidRPr="00732E84">
        <w:rPr>
          <w:sz w:val="28"/>
          <w:szCs w:val="28"/>
        </w:rPr>
        <w:t>установить контакт, делающий процесс общения более эффективным.</w:t>
      </w:r>
    </w:p>
    <w:p w:rsidR="0032113E" w:rsidRPr="0032113E" w:rsidRDefault="0032113E" w:rsidP="0032113E">
      <w:pPr>
        <w:rPr>
          <w:b/>
          <w:i/>
          <w:sz w:val="28"/>
          <w:szCs w:val="28"/>
        </w:rPr>
      </w:pPr>
      <w:r w:rsidRPr="0032113E">
        <w:rPr>
          <w:b/>
          <w:i/>
          <w:sz w:val="28"/>
          <w:szCs w:val="28"/>
        </w:rPr>
        <w:t xml:space="preserve">Подготовительный этап: </w:t>
      </w:r>
    </w:p>
    <w:p w:rsidR="0032113E" w:rsidRPr="0032113E" w:rsidRDefault="0032113E" w:rsidP="0032113E">
      <w:pPr>
        <w:rPr>
          <w:sz w:val="28"/>
          <w:szCs w:val="28"/>
        </w:rPr>
      </w:pPr>
      <w:r>
        <w:rPr>
          <w:sz w:val="28"/>
          <w:szCs w:val="28"/>
        </w:rPr>
        <w:t>1. Выбор места (</w:t>
      </w:r>
      <w:r w:rsidRPr="0032113E">
        <w:rPr>
          <w:sz w:val="28"/>
          <w:szCs w:val="28"/>
        </w:rPr>
        <w:t>комфортное пространство; круг – лучше всего располагает к откровенному разговору)</w:t>
      </w:r>
    </w:p>
    <w:p w:rsidR="0032113E" w:rsidRDefault="0032113E" w:rsidP="0032113E">
      <w:pPr>
        <w:rPr>
          <w:sz w:val="28"/>
          <w:szCs w:val="28"/>
        </w:rPr>
      </w:pPr>
      <w:r>
        <w:rPr>
          <w:sz w:val="28"/>
          <w:szCs w:val="28"/>
        </w:rPr>
        <w:t>2. Настрой детей - спокойный</w:t>
      </w:r>
      <w:r w:rsidRPr="0032113E">
        <w:rPr>
          <w:sz w:val="28"/>
          <w:szCs w:val="28"/>
        </w:rPr>
        <w:t xml:space="preserve">. </w:t>
      </w:r>
    </w:p>
    <w:p w:rsidR="0032113E" w:rsidRPr="0032113E" w:rsidRDefault="0032113E" w:rsidP="0032113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Ход мероприятия:</w:t>
      </w:r>
    </w:p>
    <w:p w:rsidR="0032113E" w:rsidRDefault="0032113E" w:rsidP="0032113E">
      <w:pPr>
        <w:rPr>
          <w:sz w:val="28"/>
          <w:szCs w:val="28"/>
        </w:rPr>
      </w:pPr>
      <w:r>
        <w:rPr>
          <w:sz w:val="28"/>
          <w:szCs w:val="28"/>
        </w:rPr>
        <w:t xml:space="preserve">- Сегодня, ребята, мы с вами </w:t>
      </w:r>
      <w:r w:rsidR="004444D9">
        <w:rPr>
          <w:sz w:val="28"/>
          <w:szCs w:val="28"/>
        </w:rPr>
        <w:t>будем   учи</w:t>
      </w:r>
      <w:r w:rsidR="004444D9" w:rsidRPr="004444D9">
        <w:rPr>
          <w:sz w:val="28"/>
          <w:szCs w:val="28"/>
        </w:rPr>
        <w:t>т</w:t>
      </w:r>
      <w:r w:rsidR="009309F6">
        <w:rPr>
          <w:sz w:val="28"/>
          <w:szCs w:val="28"/>
        </w:rPr>
        <w:t xml:space="preserve">ься </w:t>
      </w:r>
      <w:r w:rsidR="004444D9" w:rsidRPr="004444D9">
        <w:rPr>
          <w:sz w:val="28"/>
          <w:szCs w:val="28"/>
        </w:rPr>
        <w:t>налаживать  социальные  контакты  и  л</w:t>
      </w:r>
      <w:r w:rsidR="004444D9">
        <w:rPr>
          <w:sz w:val="28"/>
          <w:szCs w:val="28"/>
        </w:rPr>
        <w:t>учше узнаем друг друга</w:t>
      </w:r>
      <w:r w:rsidR="004444D9" w:rsidRPr="004444D9">
        <w:rPr>
          <w:sz w:val="28"/>
          <w:szCs w:val="28"/>
        </w:rPr>
        <w:t xml:space="preserve">.  </w:t>
      </w:r>
    </w:p>
    <w:p w:rsidR="004444D9" w:rsidRDefault="004444D9" w:rsidP="0032113E">
      <w:pPr>
        <w:rPr>
          <w:sz w:val="28"/>
          <w:szCs w:val="28"/>
        </w:rPr>
      </w:pPr>
      <w:r>
        <w:rPr>
          <w:sz w:val="28"/>
          <w:szCs w:val="28"/>
        </w:rPr>
        <w:t xml:space="preserve">- Мы выполним несколько упражнений, которые состоят из четырёх стадий: 1 стадия – накопление </w:t>
      </w:r>
      <w:r w:rsidR="009533EA">
        <w:rPr>
          <w:sz w:val="28"/>
          <w:szCs w:val="28"/>
        </w:rPr>
        <w:t>согласия;</w:t>
      </w:r>
      <w:r>
        <w:rPr>
          <w:sz w:val="28"/>
          <w:szCs w:val="28"/>
        </w:rPr>
        <w:t xml:space="preserve"> 2 стадия </w:t>
      </w:r>
      <w:r w:rsidR="009533E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9533EA">
        <w:rPr>
          <w:sz w:val="28"/>
          <w:szCs w:val="28"/>
        </w:rPr>
        <w:t xml:space="preserve">поиск совпадающих интересов; 3 стадия - </w:t>
      </w:r>
      <w:r w:rsidR="009533EA" w:rsidRPr="009533EA">
        <w:rPr>
          <w:sz w:val="28"/>
          <w:szCs w:val="28"/>
        </w:rPr>
        <w:t>принятие личностных качеств, предлагаемых партнером</w:t>
      </w:r>
      <w:r w:rsidR="009533EA">
        <w:rPr>
          <w:sz w:val="28"/>
          <w:szCs w:val="28"/>
        </w:rPr>
        <w:t xml:space="preserve">; 4 стадия - </w:t>
      </w:r>
      <w:r w:rsidR="009533EA" w:rsidRPr="009533EA">
        <w:rPr>
          <w:sz w:val="28"/>
          <w:szCs w:val="28"/>
        </w:rPr>
        <w:t>выявление к</w:t>
      </w:r>
      <w:r w:rsidR="009533EA">
        <w:rPr>
          <w:sz w:val="28"/>
          <w:szCs w:val="28"/>
        </w:rPr>
        <w:t>ачеств, мешающих общению.</w:t>
      </w:r>
    </w:p>
    <w:p w:rsidR="009533EA" w:rsidRPr="00732E84" w:rsidRDefault="009533EA" w:rsidP="0032113E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7418B">
        <w:rPr>
          <w:sz w:val="28"/>
          <w:szCs w:val="28"/>
        </w:rPr>
        <w:t>Название стадий говорят сами</w:t>
      </w:r>
      <w:r w:rsidRPr="009533EA">
        <w:rPr>
          <w:sz w:val="28"/>
          <w:szCs w:val="28"/>
        </w:rPr>
        <w:t xml:space="preserve"> за себя.</w:t>
      </w:r>
      <w:r w:rsidR="00F7418B">
        <w:rPr>
          <w:sz w:val="28"/>
          <w:szCs w:val="28"/>
        </w:rPr>
        <w:t xml:space="preserve"> </w:t>
      </w:r>
      <w:r w:rsidR="00336566">
        <w:rPr>
          <w:sz w:val="28"/>
          <w:szCs w:val="28"/>
        </w:rPr>
        <w:t>Мы начнём с упражнений на накопление согласия.</w:t>
      </w:r>
    </w:p>
    <w:p w:rsidR="00E71468" w:rsidRPr="00336566" w:rsidRDefault="00732E84" w:rsidP="00732E84">
      <w:pPr>
        <w:rPr>
          <w:b/>
          <w:sz w:val="28"/>
          <w:szCs w:val="28"/>
          <w:u w:val="single"/>
        </w:rPr>
      </w:pPr>
      <w:r w:rsidRPr="00336566">
        <w:rPr>
          <w:b/>
          <w:sz w:val="28"/>
          <w:szCs w:val="28"/>
          <w:u w:val="single"/>
        </w:rPr>
        <w:t xml:space="preserve">I стадия: накопление согласия. </w:t>
      </w:r>
    </w:p>
    <w:p w:rsidR="00D86E97" w:rsidRPr="00E71468" w:rsidRDefault="00D86E97" w:rsidP="00E71468">
      <w:pPr>
        <w:jc w:val="center"/>
        <w:rPr>
          <w:b/>
          <w:i/>
          <w:sz w:val="28"/>
          <w:szCs w:val="28"/>
        </w:rPr>
      </w:pPr>
      <w:r w:rsidRPr="00E71468">
        <w:rPr>
          <w:b/>
          <w:i/>
          <w:sz w:val="28"/>
          <w:szCs w:val="28"/>
        </w:rPr>
        <w:t>Все упражнения (за исключением первого) выполняются в парах, причем эффективнее всего работа будет в том случае, если состав варьируется от занятия к занятию.</w:t>
      </w:r>
    </w:p>
    <w:p w:rsidR="00732E84" w:rsidRPr="00E71468" w:rsidRDefault="00732E84" w:rsidP="00732E84">
      <w:pPr>
        <w:rPr>
          <w:b/>
          <w:i/>
          <w:sz w:val="28"/>
          <w:szCs w:val="28"/>
        </w:rPr>
      </w:pPr>
      <w:r w:rsidRPr="00E71468">
        <w:rPr>
          <w:b/>
          <w:i/>
          <w:sz w:val="28"/>
          <w:szCs w:val="28"/>
        </w:rPr>
        <w:t>Упражнения:</w:t>
      </w:r>
    </w:p>
    <w:p w:rsidR="00732E84" w:rsidRPr="00732E84" w:rsidRDefault="00732E84" w:rsidP="00732E84">
      <w:pPr>
        <w:rPr>
          <w:sz w:val="28"/>
          <w:szCs w:val="28"/>
        </w:rPr>
      </w:pPr>
      <w:r w:rsidRPr="00732E84">
        <w:rPr>
          <w:sz w:val="28"/>
          <w:szCs w:val="28"/>
        </w:rPr>
        <w:t xml:space="preserve">• </w:t>
      </w:r>
      <w:r w:rsidRPr="00336566">
        <w:rPr>
          <w:b/>
          <w:i/>
          <w:sz w:val="28"/>
          <w:szCs w:val="28"/>
        </w:rPr>
        <w:t>Разнообразные формы выражения согласия.</w:t>
      </w:r>
      <w:r w:rsidRPr="00732E84">
        <w:rPr>
          <w:sz w:val="28"/>
          <w:szCs w:val="28"/>
        </w:rPr>
        <w:t xml:space="preserve"> Все дети самостоятельно пишут те слова, которыми они обычно пользуются для выражения согласия, одобрения того, что предложил партнер. Затем первый участник зачитывает вслух весь список, который он составил; следующий добавляет те </w:t>
      </w:r>
      <w:r w:rsidRPr="00732E84">
        <w:rPr>
          <w:sz w:val="28"/>
          <w:szCs w:val="28"/>
        </w:rPr>
        <w:lastRenderedPageBreak/>
        <w:t>формулировки, что не были прочитаны до него, и т. д. Далее коллективно обсуждается весь предложенный материал с точки зрения адекватности, точности и стиля. Как правило, участники приходят к выводу о богатстве лексики, выражающей согласие, и о своем неумении пользоваться этим богатством.</w:t>
      </w:r>
    </w:p>
    <w:p w:rsidR="00732E84" w:rsidRPr="00732E84" w:rsidRDefault="00732E84" w:rsidP="00732E84">
      <w:pPr>
        <w:rPr>
          <w:sz w:val="28"/>
          <w:szCs w:val="28"/>
        </w:rPr>
      </w:pPr>
      <w:r w:rsidRPr="00732E84">
        <w:rPr>
          <w:sz w:val="28"/>
          <w:szCs w:val="28"/>
        </w:rPr>
        <w:t xml:space="preserve">• </w:t>
      </w:r>
      <w:r w:rsidRPr="00336566">
        <w:rPr>
          <w:b/>
          <w:i/>
          <w:sz w:val="28"/>
          <w:szCs w:val="28"/>
        </w:rPr>
        <w:t>Формулирование вопросов, на которые можно дать лишь утвердительный ответ.</w:t>
      </w:r>
      <w:r w:rsidRPr="00732E84">
        <w:rPr>
          <w:sz w:val="28"/>
          <w:szCs w:val="28"/>
        </w:rPr>
        <w:t xml:space="preserve"> После непродолжительной подготовительной работы каждый задает партнеру ряд вопросов, на которые тот отвечает. Вопросы должны быть построены таким образом, чтобы отвечать можно было лишь утвердительно, например: «Ты, конечно, хочешь поскорее закончить этот неприятный разговор?» (запрещается давать намеренно неадекватные ответы). По окончании работы в парах проводится коллективное обсуждение; каждая пара сообщает о наиболее удачных вариантах, отвечавшие делятся своими впечатлениями.</w:t>
      </w:r>
    </w:p>
    <w:p w:rsidR="00732E84" w:rsidRPr="00732E84" w:rsidRDefault="00732E84" w:rsidP="00732E84">
      <w:pPr>
        <w:rPr>
          <w:sz w:val="28"/>
          <w:szCs w:val="28"/>
        </w:rPr>
      </w:pPr>
      <w:r w:rsidRPr="00732E84">
        <w:rPr>
          <w:sz w:val="28"/>
          <w:szCs w:val="28"/>
        </w:rPr>
        <w:t xml:space="preserve">• </w:t>
      </w:r>
      <w:r w:rsidRPr="00336566">
        <w:rPr>
          <w:b/>
          <w:i/>
          <w:sz w:val="28"/>
          <w:szCs w:val="28"/>
        </w:rPr>
        <w:t>Запрещенные слова «нет» и «не».</w:t>
      </w:r>
      <w:r w:rsidR="009309F6">
        <w:rPr>
          <w:sz w:val="28"/>
          <w:szCs w:val="28"/>
        </w:rPr>
        <w:t xml:space="preserve"> Один участник задает</w:t>
      </w:r>
      <w:r w:rsidRPr="00732E84">
        <w:rPr>
          <w:sz w:val="28"/>
          <w:szCs w:val="28"/>
        </w:rPr>
        <w:t xml:space="preserve"> другому вопросы, на которые нельзя ответить утвердительно, или же делает заведомо невыполнимые предложения. Другой должен выразить свое несогласие таким образом, чтобы не произносить «нет» и «не». Например: «Не мог бы ты сейчас залезть на стол и прокукарекать?» — «Боюсь, это шокирует присутствующих». Роли в паре меняются, каждый предлагает не менее четырех-пяти вариантов. После работы в парах проходит коллективное обсуждение, когда участники сообщают о самых лучших вариантах, анализируется самочувствие и переживания отвечающих.</w:t>
      </w:r>
    </w:p>
    <w:p w:rsidR="00732E84" w:rsidRPr="00732E84" w:rsidRDefault="00732E84" w:rsidP="00732E84">
      <w:pPr>
        <w:rPr>
          <w:sz w:val="28"/>
          <w:szCs w:val="28"/>
        </w:rPr>
      </w:pPr>
      <w:r w:rsidRPr="00336566">
        <w:rPr>
          <w:b/>
          <w:i/>
          <w:sz w:val="28"/>
          <w:szCs w:val="28"/>
        </w:rPr>
        <w:t>• Запрет на повелительное наклонение.</w:t>
      </w:r>
      <w:r w:rsidRPr="00732E84">
        <w:rPr>
          <w:sz w:val="28"/>
          <w:szCs w:val="28"/>
        </w:rPr>
        <w:t xml:space="preserve"> Один участник предлагает другому ряд высказываний, содержащих глаголы в повелительном наклонении. Например: «иди к доске», «собирай игрушки и садись обедать». Другой должен выразить тот же смысл другими словами, например: «к доске пойдет...», «не пора ли обедать?». При коллективном обсуждении обращается внимание на то, как выбор той или иной грамматической формы влияет на изменение восприятия, психологическое состояние собеседника.</w:t>
      </w:r>
    </w:p>
    <w:p w:rsidR="00732E84" w:rsidRDefault="00732E84" w:rsidP="00336566">
      <w:pPr>
        <w:jc w:val="center"/>
        <w:rPr>
          <w:b/>
          <w:i/>
          <w:sz w:val="28"/>
          <w:szCs w:val="28"/>
        </w:rPr>
      </w:pPr>
      <w:proofErr w:type="gramStart"/>
      <w:r w:rsidRPr="00336566">
        <w:rPr>
          <w:b/>
          <w:i/>
          <w:sz w:val="28"/>
          <w:szCs w:val="28"/>
        </w:rPr>
        <w:t>Аналогичные упражнения можно проводить с любыми другими словами, например: запрещающее слово «нельзя», обобщающие слова («всегда», «никогда») и т. п.</w:t>
      </w:r>
      <w:proofErr w:type="gramEnd"/>
    </w:p>
    <w:p w:rsidR="00336566" w:rsidRPr="00336566" w:rsidRDefault="00336566" w:rsidP="00336566">
      <w:pPr>
        <w:jc w:val="both"/>
        <w:rPr>
          <w:sz w:val="28"/>
          <w:szCs w:val="28"/>
        </w:rPr>
      </w:pPr>
      <w:r>
        <w:rPr>
          <w:sz w:val="28"/>
          <w:szCs w:val="28"/>
        </w:rPr>
        <w:t>- Согласие накопили? (Ответы детей.) Переходим к упражнениям на поиск совпадающих интересов.</w:t>
      </w:r>
    </w:p>
    <w:p w:rsidR="00336566" w:rsidRPr="00336566" w:rsidRDefault="00732E84" w:rsidP="00732E84">
      <w:pPr>
        <w:rPr>
          <w:b/>
          <w:sz w:val="28"/>
          <w:szCs w:val="28"/>
          <w:u w:val="single"/>
        </w:rPr>
      </w:pPr>
      <w:r w:rsidRPr="00336566">
        <w:rPr>
          <w:b/>
          <w:sz w:val="28"/>
          <w:szCs w:val="28"/>
          <w:u w:val="single"/>
        </w:rPr>
        <w:t xml:space="preserve">II стадия: поиск совпадающих интересов. </w:t>
      </w:r>
    </w:p>
    <w:p w:rsidR="00732E84" w:rsidRPr="000A6366" w:rsidRDefault="00732E84" w:rsidP="00732E84">
      <w:pPr>
        <w:rPr>
          <w:b/>
          <w:sz w:val="28"/>
          <w:szCs w:val="28"/>
        </w:rPr>
      </w:pPr>
      <w:r w:rsidRPr="000A6366">
        <w:rPr>
          <w:b/>
          <w:sz w:val="28"/>
          <w:szCs w:val="28"/>
        </w:rPr>
        <w:lastRenderedPageBreak/>
        <w:t>Упражнения:</w:t>
      </w:r>
    </w:p>
    <w:p w:rsidR="00732E84" w:rsidRPr="00732E84" w:rsidRDefault="00732E84" w:rsidP="00732E84">
      <w:pPr>
        <w:rPr>
          <w:sz w:val="28"/>
          <w:szCs w:val="28"/>
        </w:rPr>
      </w:pPr>
      <w:r w:rsidRPr="00732E84">
        <w:rPr>
          <w:sz w:val="28"/>
          <w:szCs w:val="28"/>
        </w:rPr>
        <w:t xml:space="preserve">• </w:t>
      </w:r>
      <w:r w:rsidRPr="000A6366">
        <w:rPr>
          <w:b/>
          <w:i/>
          <w:sz w:val="28"/>
          <w:szCs w:val="28"/>
        </w:rPr>
        <w:t>Скрытое выяснение.</w:t>
      </w:r>
      <w:r w:rsidRPr="00732E84">
        <w:rPr>
          <w:sz w:val="28"/>
          <w:szCs w:val="28"/>
        </w:rPr>
        <w:t xml:space="preserve"> Один участник загадывает что-то конкретное (и записывает на листке), что он хочет выяснить о другом. Например, </w:t>
      </w:r>
      <w:r w:rsidR="009309F6">
        <w:rPr>
          <w:sz w:val="28"/>
          <w:szCs w:val="28"/>
        </w:rPr>
        <w:t>читал ли он «Преступление и наказание»</w:t>
      </w:r>
      <w:r w:rsidRPr="00732E84">
        <w:rPr>
          <w:sz w:val="28"/>
          <w:szCs w:val="28"/>
        </w:rPr>
        <w:t xml:space="preserve">, любит ли </w:t>
      </w:r>
      <w:r w:rsidR="009309F6">
        <w:rPr>
          <w:sz w:val="28"/>
          <w:szCs w:val="28"/>
        </w:rPr>
        <w:t xml:space="preserve">ванильное мороженое </w:t>
      </w:r>
      <w:r w:rsidRPr="00732E84">
        <w:rPr>
          <w:sz w:val="28"/>
          <w:szCs w:val="28"/>
        </w:rPr>
        <w:t>и т. д. Затем, беседуя с партнером, пытается получить ответ на свой вопрос, но при этом старается, чтобы партнер не догадался, о чем он хочет его спросить. Потом участники меняются ролями. Закончив упражнение, пара обсуждает диалог: Отвечающий пытается объяснить тактику того, кто задавал вопросы, и какова была его цель. Наиболее интересные варианты обсуждаются коллективно.</w:t>
      </w:r>
    </w:p>
    <w:p w:rsidR="00732E84" w:rsidRPr="00732E84" w:rsidRDefault="00732E84" w:rsidP="00732E84">
      <w:pPr>
        <w:rPr>
          <w:sz w:val="28"/>
          <w:szCs w:val="28"/>
        </w:rPr>
      </w:pPr>
      <w:r w:rsidRPr="000A6366">
        <w:rPr>
          <w:b/>
          <w:i/>
          <w:sz w:val="28"/>
          <w:szCs w:val="28"/>
        </w:rPr>
        <w:t>• Смена темы.</w:t>
      </w:r>
      <w:r w:rsidRPr="00732E84">
        <w:rPr>
          <w:sz w:val="28"/>
          <w:szCs w:val="28"/>
        </w:rPr>
        <w:t xml:space="preserve"> Один из участников записывает две темы, желательно никак между собой не связанные. </w:t>
      </w:r>
      <w:proofErr w:type="gramStart"/>
      <w:r w:rsidRPr="00732E84">
        <w:rPr>
          <w:sz w:val="28"/>
          <w:szCs w:val="28"/>
        </w:rPr>
        <w:t>Например, «политика» и «погода на прошлой</w:t>
      </w:r>
      <w:r w:rsidR="009309F6">
        <w:rPr>
          <w:sz w:val="28"/>
          <w:szCs w:val="28"/>
        </w:rPr>
        <w:t xml:space="preserve"> неделе»; «литература» и «шахматный турнир</w:t>
      </w:r>
      <w:r w:rsidRPr="00732E84">
        <w:rPr>
          <w:sz w:val="28"/>
          <w:szCs w:val="28"/>
        </w:rPr>
        <w:t>».</w:t>
      </w:r>
      <w:proofErr w:type="gramEnd"/>
      <w:r w:rsidRPr="00732E84">
        <w:rPr>
          <w:sz w:val="28"/>
          <w:szCs w:val="28"/>
        </w:rPr>
        <w:t xml:space="preserve"> Затем он должен построить разговор так, чтобы начать с одной заданной темы, а закончить другой. Желательно, чтобы партнер не заметил перехода. Затем роли меняются. Во время обсуждения рассматриваются различные способы перехода от одной темы к другой, способы распознавания тактики партнера, психологическое состояние участников диалога.</w:t>
      </w:r>
    </w:p>
    <w:p w:rsidR="00732E84" w:rsidRDefault="00732E84" w:rsidP="00732E84">
      <w:pPr>
        <w:rPr>
          <w:sz w:val="28"/>
          <w:szCs w:val="28"/>
        </w:rPr>
      </w:pPr>
      <w:r w:rsidRPr="000A6366">
        <w:rPr>
          <w:b/>
          <w:i/>
          <w:sz w:val="28"/>
          <w:szCs w:val="28"/>
        </w:rPr>
        <w:t>• Передача инициативы.</w:t>
      </w:r>
      <w:r w:rsidRPr="00732E84">
        <w:rPr>
          <w:sz w:val="28"/>
          <w:szCs w:val="28"/>
        </w:rPr>
        <w:t xml:space="preserve"> Построить диалог таким образом, чтобы партнер, в начале лишь отвечающий на вопросы, перешел к пространным высказываниям и, в конце концов, взял инициативу разговора на себя. Для этого инициатору необходимо, во-первых, нащупать тему, привлекающую его партнера, во-вторых, в нужный момент самому сменить форму реплик — перейти с вопросов на ответы. При обсуждении обращается внимание на момент передачи инициативы от одного к другому и насколько этот переход был успешным и естественным.</w:t>
      </w:r>
    </w:p>
    <w:p w:rsidR="00336566" w:rsidRPr="000A6366" w:rsidRDefault="000A6366" w:rsidP="000A6366">
      <w:pPr>
        <w:rPr>
          <w:sz w:val="28"/>
          <w:szCs w:val="28"/>
        </w:rPr>
      </w:pPr>
      <w:r>
        <w:rPr>
          <w:sz w:val="28"/>
          <w:szCs w:val="28"/>
        </w:rPr>
        <w:t xml:space="preserve">- В этой серии упражнений мы с вами </w:t>
      </w:r>
      <w:r w:rsidR="009309F6">
        <w:rPr>
          <w:sz w:val="28"/>
          <w:szCs w:val="28"/>
        </w:rPr>
        <w:t>обнаружили</w:t>
      </w:r>
      <w:r>
        <w:rPr>
          <w:sz w:val="28"/>
          <w:szCs w:val="28"/>
        </w:rPr>
        <w:t xml:space="preserve"> сферы интересов собеседника, узнали о</w:t>
      </w:r>
      <w:r w:rsidR="009309F6">
        <w:rPr>
          <w:sz w:val="28"/>
          <w:szCs w:val="28"/>
        </w:rPr>
        <w:t xml:space="preserve">б </w:t>
      </w:r>
      <w:r w:rsidR="00336566" w:rsidRPr="00336566">
        <w:rPr>
          <w:sz w:val="28"/>
          <w:szCs w:val="28"/>
        </w:rPr>
        <w:t>увлечения</w:t>
      </w:r>
      <w:r>
        <w:rPr>
          <w:sz w:val="28"/>
          <w:szCs w:val="28"/>
        </w:rPr>
        <w:t>х</w:t>
      </w:r>
      <w:r w:rsidR="00336566" w:rsidRPr="00336566">
        <w:rPr>
          <w:sz w:val="28"/>
          <w:szCs w:val="28"/>
        </w:rPr>
        <w:t>, хобби, л</w:t>
      </w:r>
      <w:r>
        <w:rPr>
          <w:sz w:val="28"/>
          <w:szCs w:val="28"/>
        </w:rPr>
        <w:t>юбимых</w:t>
      </w:r>
      <w:r w:rsidR="00336566" w:rsidRPr="00336566">
        <w:rPr>
          <w:sz w:val="28"/>
          <w:szCs w:val="28"/>
        </w:rPr>
        <w:t xml:space="preserve"> занятия</w:t>
      </w:r>
      <w:r>
        <w:rPr>
          <w:sz w:val="28"/>
          <w:szCs w:val="28"/>
        </w:rPr>
        <w:t>х</w:t>
      </w:r>
      <w:r w:rsidR="00336566" w:rsidRPr="00336566">
        <w:rPr>
          <w:sz w:val="28"/>
          <w:szCs w:val="28"/>
        </w:rPr>
        <w:t>.</w:t>
      </w:r>
      <w:r>
        <w:rPr>
          <w:sz w:val="28"/>
          <w:szCs w:val="28"/>
        </w:rPr>
        <w:t xml:space="preserve"> Пришло время поупражняться в принятии </w:t>
      </w:r>
      <w:r w:rsidRPr="000A6366">
        <w:rPr>
          <w:sz w:val="28"/>
          <w:szCs w:val="28"/>
        </w:rPr>
        <w:t>личностных качеств, предлагаемых партнером.</w:t>
      </w:r>
    </w:p>
    <w:p w:rsidR="000A6366" w:rsidRPr="000A6366" w:rsidRDefault="00732E84" w:rsidP="00732E84">
      <w:pPr>
        <w:rPr>
          <w:b/>
          <w:sz w:val="28"/>
          <w:szCs w:val="28"/>
          <w:u w:val="single"/>
        </w:rPr>
      </w:pPr>
      <w:r w:rsidRPr="000A6366">
        <w:rPr>
          <w:b/>
          <w:sz w:val="28"/>
          <w:szCs w:val="28"/>
          <w:u w:val="single"/>
        </w:rPr>
        <w:t xml:space="preserve">III стадии: принятие личностных качеств, предлагаемых партнером. </w:t>
      </w:r>
    </w:p>
    <w:p w:rsidR="00732E84" w:rsidRPr="000A6366" w:rsidRDefault="00732E84" w:rsidP="00732E84">
      <w:pPr>
        <w:rPr>
          <w:b/>
          <w:sz w:val="28"/>
          <w:szCs w:val="28"/>
        </w:rPr>
      </w:pPr>
      <w:r w:rsidRPr="000A6366">
        <w:rPr>
          <w:b/>
          <w:sz w:val="28"/>
          <w:szCs w:val="28"/>
        </w:rPr>
        <w:t>Упражнения:</w:t>
      </w:r>
    </w:p>
    <w:p w:rsidR="00732E84" w:rsidRPr="00732E84" w:rsidRDefault="00732E84" w:rsidP="00732E84">
      <w:pPr>
        <w:rPr>
          <w:sz w:val="28"/>
          <w:szCs w:val="28"/>
        </w:rPr>
      </w:pPr>
      <w:r w:rsidRPr="00732E84">
        <w:rPr>
          <w:sz w:val="28"/>
          <w:szCs w:val="28"/>
        </w:rPr>
        <w:t xml:space="preserve">• Один из участников загадывает какое-либо личностное качество, присущее ему, и в начавшейся затем беседе старается подчеркнуто его демонстрировать (например, увлеченность темой, пренебрежение к собеседнику, остроумие и т. п.). Второй партнер должен угадать задуманное. </w:t>
      </w:r>
      <w:r w:rsidRPr="00732E84">
        <w:rPr>
          <w:sz w:val="28"/>
          <w:szCs w:val="28"/>
        </w:rPr>
        <w:lastRenderedPageBreak/>
        <w:t>Затем роли меняются. Обсуждаются способы демонстрации личностного качества.</w:t>
      </w:r>
    </w:p>
    <w:p w:rsidR="00732E84" w:rsidRPr="00732E84" w:rsidRDefault="00732E84" w:rsidP="00732E84">
      <w:pPr>
        <w:rPr>
          <w:sz w:val="28"/>
          <w:szCs w:val="28"/>
        </w:rPr>
      </w:pPr>
      <w:r w:rsidRPr="00732E84">
        <w:rPr>
          <w:sz w:val="28"/>
          <w:szCs w:val="28"/>
        </w:rPr>
        <w:t>• Задача одного из партнеров такая же, как и в предыдущем упражнении. В начавшемся затем разговоре второй партнер должен разгадать демонстрируемое качество и «подыграть», подстраиваясь под собеседника, помогая своими репликами подчеркнуто проявлять задуманное качество. После диалога обсуждается вербальное поведение обоих, насколько удалось обоим партнерам выполнить поставленные перед ними задачи.</w:t>
      </w:r>
    </w:p>
    <w:p w:rsidR="00732E84" w:rsidRPr="00732E84" w:rsidRDefault="00732E84" w:rsidP="00732E84">
      <w:pPr>
        <w:rPr>
          <w:sz w:val="28"/>
          <w:szCs w:val="28"/>
        </w:rPr>
      </w:pPr>
      <w:r w:rsidRPr="00732E84">
        <w:rPr>
          <w:sz w:val="28"/>
          <w:szCs w:val="28"/>
        </w:rPr>
        <w:t>• Задача одного из партнеров такая же, как и в предыдущих упражнениях, однако второй партнер, напротив, должен «сбить» первого, помешать его намерению продемонстрировать то или иное качество, в общем, вести диалог таким образом, чтобы показать первому неуместность демонстрации (или ее неприемлемость). При обсуждении обращается внимание на адекватность распознания качества и рациональность вербального поведения обоих партнеров.</w:t>
      </w:r>
    </w:p>
    <w:p w:rsidR="00732E84" w:rsidRPr="00732E84" w:rsidRDefault="00732E84" w:rsidP="00732E84">
      <w:pPr>
        <w:rPr>
          <w:sz w:val="28"/>
          <w:szCs w:val="28"/>
        </w:rPr>
      </w:pPr>
      <w:r w:rsidRPr="00732E84">
        <w:rPr>
          <w:sz w:val="28"/>
          <w:szCs w:val="28"/>
        </w:rPr>
        <w:t>• Один из партнеров пишет перечень из 4-6 качеств, которые он будет демонстрировать в беседе. Во время беседы его собеседник должен распознать как можно больше его качеств. Далее обсуждаются способы демонстрации и адекватность вербального поведения.</w:t>
      </w:r>
    </w:p>
    <w:p w:rsidR="00732E84" w:rsidRDefault="00732E84" w:rsidP="00732E84">
      <w:pPr>
        <w:rPr>
          <w:sz w:val="28"/>
          <w:szCs w:val="28"/>
        </w:rPr>
      </w:pPr>
      <w:r w:rsidRPr="00732E84">
        <w:rPr>
          <w:sz w:val="28"/>
          <w:szCs w:val="28"/>
        </w:rPr>
        <w:t>• Один из партнеров пишет себе перечень из 4-6 качеств, характерных для него, которые он будет пытаться никоим образом не проявить в беседе. Другой партнер после беседы сообщает о тех качествах, которые, на его взгляд, были продемонстрированы. Обсуждается, насколько первому удалось скрыть желаемое.</w:t>
      </w:r>
    </w:p>
    <w:p w:rsidR="00732E84" w:rsidRPr="00732E84" w:rsidRDefault="000A6366" w:rsidP="00732E84">
      <w:pPr>
        <w:rPr>
          <w:sz w:val="28"/>
          <w:szCs w:val="28"/>
        </w:rPr>
      </w:pPr>
      <w:r>
        <w:rPr>
          <w:sz w:val="28"/>
          <w:szCs w:val="28"/>
        </w:rPr>
        <w:t xml:space="preserve">- Вот мы и </w:t>
      </w:r>
      <w:r w:rsidRPr="000A6366">
        <w:rPr>
          <w:sz w:val="28"/>
          <w:szCs w:val="28"/>
        </w:rPr>
        <w:t xml:space="preserve"> </w:t>
      </w:r>
      <w:r>
        <w:rPr>
          <w:sz w:val="28"/>
          <w:szCs w:val="28"/>
        </w:rPr>
        <w:t>познакомились</w:t>
      </w:r>
      <w:r w:rsidRPr="000A6366">
        <w:rPr>
          <w:sz w:val="28"/>
          <w:szCs w:val="28"/>
        </w:rPr>
        <w:t xml:space="preserve"> с личностными характеристиками друг друга. </w:t>
      </w:r>
      <w:r>
        <w:rPr>
          <w:sz w:val="28"/>
          <w:szCs w:val="28"/>
        </w:rPr>
        <w:t>А сейчас попытаемся выявить качества, мешающие в общении.</w:t>
      </w:r>
    </w:p>
    <w:p w:rsidR="000A6366" w:rsidRPr="000A6366" w:rsidRDefault="00732E84" w:rsidP="00732E84">
      <w:pPr>
        <w:rPr>
          <w:b/>
          <w:sz w:val="28"/>
          <w:szCs w:val="28"/>
          <w:u w:val="single"/>
        </w:rPr>
      </w:pPr>
      <w:r w:rsidRPr="000A6366">
        <w:rPr>
          <w:b/>
          <w:sz w:val="28"/>
          <w:szCs w:val="28"/>
          <w:u w:val="single"/>
        </w:rPr>
        <w:t>IV стадия: выяв</w:t>
      </w:r>
      <w:r w:rsidR="000A6366" w:rsidRPr="000A6366">
        <w:rPr>
          <w:b/>
          <w:sz w:val="28"/>
          <w:szCs w:val="28"/>
          <w:u w:val="single"/>
        </w:rPr>
        <w:t>ление качеств, мешающих общении</w:t>
      </w:r>
      <w:r w:rsidRPr="000A6366">
        <w:rPr>
          <w:b/>
          <w:sz w:val="28"/>
          <w:szCs w:val="28"/>
          <w:u w:val="single"/>
        </w:rPr>
        <w:t xml:space="preserve">. </w:t>
      </w:r>
    </w:p>
    <w:p w:rsidR="00732E84" w:rsidRPr="000A6366" w:rsidRDefault="00732E84" w:rsidP="00732E84">
      <w:pPr>
        <w:rPr>
          <w:b/>
          <w:sz w:val="28"/>
          <w:szCs w:val="28"/>
        </w:rPr>
      </w:pPr>
      <w:r w:rsidRPr="000A6366">
        <w:rPr>
          <w:b/>
          <w:sz w:val="28"/>
          <w:szCs w:val="28"/>
        </w:rPr>
        <w:t>Упражнения:</w:t>
      </w:r>
    </w:p>
    <w:p w:rsidR="00732E84" w:rsidRPr="00732E84" w:rsidRDefault="00732E84" w:rsidP="00732E84">
      <w:pPr>
        <w:rPr>
          <w:sz w:val="28"/>
          <w:szCs w:val="28"/>
        </w:rPr>
      </w:pPr>
      <w:r w:rsidRPr="000A6366">
        <w:rPr>
          <w:b/>
          <w:i/>
          <w:sz w:val="28"/>
          <w:szCs w:val="28"/>
        </w:rPr>
        <w:t>• Возражения.</w:t>
      </w:r>
      <w:r w:rsidRPr="00732E84">
        <w:rPr>
          <w:sz w:val="28"/>
          <w:szCs w:val="28"/>
        </w:rPr>
        <w:t xml:space="preserve"> Партнеры ведут диалог на любую интересующую их тему. Один из участников высказывается в подходящий момент по поводу личностных качеств другого. Тот должен ответить на это сомнением - возражением. Например: «Вы пре</w:t>
      </w:r>
      <w:r w:rsidR="009309F6">
        <w:rPr>
          <w:sz w:val="28"/>
          <w:szCs w:val="28"/>
        </w:rPr>
        <w:t>увеличиваете мои достоинства» —</w:t>
      </w:r>
      <w:r w:rsidRPr="00732E84">
        <w:rPr>
          <w:sz w:val="28"/>
          <w:szCs w:val="28"/>
        </w:rPr>
        <w:t xml:space="preserve"> «А если я обманул Вас?». Затем роли меняются. При обсуждении необходимо обратить внимание на самочувствие и эмоциональную реакцию партнера, которому высказывается возражение.</w:t>
      </w:r>
    </w:p>
    <w:p w:rsidR="00732E84" w:rsidRPr="00732E84" w:rsidRDefault="00732E84" w:rsidP="00732E84">
      <w:pPr>
        <w:rPr>
          <w:sz w:val="28"/>
          <w:szCs w:val="28"/>
        </w:rPr>
      </w:pPr>
    </w:p>
    <w:p w:rsidR="00732E84" w:rsidRPr="00732E84" w:rsidRDefault="00732E84" w:rsidP="00732E84">
      <w:pPr>
        <w:rPr>
          <w:sz w:val="28"/>
          <w:szCs w:val="28"/>
        </w:rPr>
      </w:pPr>
      <w:r w:rsidRPr="00732E84">
        <w:rPr>
          <w:sz w:val="28"/>
          <w:szCs w:val="28"/>
        </w:rPr>
        <w:t>• Один из партнеров «берег на заметку» какую-либо черту другого, которая, по его мнению, мешает общению (привычка перебивать, медлительность и т. п.). И при первом же случае ее проявления начинает подражать партнеру (перебивает, делается очень медлительным и т. п.). Подражание может носить характер пародии, утрирования особенностей. Другой должен угадать, какая черта была отмечена партнером. Затем роли меняются.</w:t>
      </w:r>
    </w:p>
    <w:p w:rsidR="00732E84" w:rsidRDefault="00732E84" w:rsidP="00732E84">
      <w:pPr>
        <w:rPr>
          <w:sz w:val="28"/>
          <w:szCs w:val="28"/>
        </w:rPr>
      </w:pPr>
      <w:r w:rsidRPr="00732E84">
        <w:rPr>
          <w:sz w:val="28"/>
          <w:szCs w:val="28"/>
        </w:rPr>
        <w:t>• Задача одного из партнеров такая же, как и в предыдущем упражнении. Однако теперь при первом же случае демонстрации какой-либо мешающей общению черты собеседник должен указать на нее партнеру, причем в приемлемой форме, так, чтобы его совет был воспринят (можно использовать сослагательное наклонение, риторические вопросы, конструкции, на которые нельзя ответить отрицательно, и т. п.). Ответ партнера, выражающий согласие, свидетельствует, что задача выполнена.</w:t>
      </w:r>
    </w:p>
    <w:p w:rsidR="009309F6" w:rsidRDefault="009309F6" w:rsidP="00732E84">
      <w:pPr>
        <w:rPr>
          <w:sz w:val="28"/>
          <w:szCs w:val="28"/>
        </w:rPr>
      </w:pPr>
    </w:p>
    <w:p w:rsidR="000A6366" w:rsidRDefault="000A6366" w:rsidP="00732E84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309F6">
        <w:rPr>
          <w:sz w:val="28"/>
          <w:szCs w:val="28"/>
        </w:rPr>
        <w:t>Итак, с</w:t>
      </w:r>
      <w:r>
        <w:rPr>
          <w:sz w:val="28"/>
          <w:szCs w:val="28"/>
        </w:rPr>
        <w:t>егодня мы  отработали</w:t>
      </w:r>
      <w:r w:rsidRPr="000A6366">
        <w:rPr>
          <w:sz w:val="28"/>
          <w:szCs w:val="28"/>
        </w:rPr>
        <w:t xml:space="preserve"> отдельные </w:t>
      </w:r>
      <w:r>
        <w:rPr>
          <w:sz w:val="28"/>
          <w:szCs w:val="28"/>
        </w:rPr>
        <w:t>приемы, которые помогут вам  сохранить контакт</w:t>
      </w:r>
      <w:r w:rsidRPr="000A6366">
        <w:rPr>
          <w:sz w:val="28"/>
          <w:szCs w:val="28"/>
        </w:rPr>
        <w:t xml:space="preserve"> при возникновении неожидан</w:t>
      </w:r>
      <w:r>
        <w:rPr>
          <w:sz w:val="28"/>
          <w:szCs w:val="28"/>
        </w:rPr>
        <w:t>ных или конфликтных ситуаций, которые у вас, я надеюсь</w:t>
      </w:r>
      <w:r w:rsidR="000C5C87">
        <w:rPr>
          <w:sz w:val="28"/>
          <w:szCs w:val="28"/>
        </w:rPr>
        <w:t xml:space="preserve">, не возникнут. Я предлагаю вам домашнее задание: </w:t>
      </w:r>
      <w:r>
        <w:rPr>
          <w:sz w:val="28"/>
          <w:szCs w:val="28"/>
        </w:rPr>
        <w:t xml:space="preserve">  п</w:t>
      </w:r>
      <w:r w:rsidR="00732E84" w:rsidRPr="00732E84">
        <w:rPr>
          <w:sz w:val="28"/>
          <w:szCs w:val="28"/>
        </w:rPr>
        <w:t>риемы, отработанные на за</w:t>
      </w:r>
      <w:r>
        <w:rPr>
          <w:sz w:val="28"/>
          <w:szCs w:val="28"/>
        </w:rPr>
        <w:t>нятиях, использовать</w:t>
      </w:r>
      <w:r w:rsidR="00732E84" w:rsidRPr="00732E84">
        <w:rPr>
          <w:sz w:val="28"/>
          <w:szCs w:val="28"/>
        </w:rPr>
        <w:t xml:space="preserve"> в реальной жизни: с родными, друзьями, незнакомыми людьми. </w:t>
      </w:r>
      <w:r w:rsidR="000C5C87">
        <w:rPr>
          <w:sz w:val="28"/>
          <w:szCs w:val="28"/>
        </w:rPr>
        <w:t>На следующей нашей встрече мы обязательно поделимся друг с другом своим опытом.</w:t>
      </w:r>
    </w:p>
    <w:p w:rsidR="007E7F84" w:rsidRPr="00732E84" w:rsidRDefault="007E7F84" w:rsidP="00732E84">
      <w:pPr>
        <w:rPr>
          <w:sz w:val="28"/>
          <w:szCs w:val="28"/>
        </w:rPr>
      </w:pPr>
      <w:bookmarkStart w:id="0" w:name="_GoBack"/>
      <w:bookmarkEnd w:id="0"/>
    </w:p>
    <w:sectPr w:rsidR="007E7F84" w:rsidRPr="00732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838"/>
    <w:rsid w:val="00001838"/>
    <w:rsid w:val="00042CE9"/>
    <w:rsid w:val="000A6366"/>
    <w:rsid w:val="000C3C94"/>
    <w:rsid w:val="000C5C87"/>
    <w:rsid w:val="0032113E"/>
    <w:rsid w:val="00336566"/>
    <w:rsid w:val="004444D9"/>
    <w:rsid w:val="00732E84"/>
    <w:rsid w:val="007E7F84"/>
    <w:rsid w:val="009309F6"/>
    <w:rsid w:val="009533EA"/>
    <w:rsid w:val="0099576D"/>
    <w:rsid w:val="00A147CE"/>
    <w:rsid w:val="00AA67B0"/>
    <w:rsid w:val="00C067E9"/>
    <w:rsid w:val="00C568E5"/>
    <w:rsid w:val="00D86E97"/>
    <w:rsid w:val="00E301CB"/>
    <w:rsid w:val="00E71468"/>
    <w:rsid w:val="00F41489"/>
    <w:rsid w:val="00F7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1386</Words>
  <Characters>7902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ася харена</dc:creator>
  <cp:lastModifiedBy>ася харена</cp:lastModifiedBy>
  <cp:revision>3</cp:revision>
  <dcterms:created xsi:type="dcterms:W3CDTF">2020-11-04T15:17:00Z</dcterms:created>
  <dcterms:modified xsi:type="dcterms:W3CDTF">2020-11-04T15:18:00Z</dcterms:modified>
</cp:coreProperties>
</file>