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019" w:rsidRPr="00FB2019" w:rsidRDefault="000911F2" w:rsidP="005747B5">
      <w:pPr>
        <w:suppressAutoHyphens/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</w:t>
      </w: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771A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Методическая разработка</w:t>
      </w:r>
    </w:p>
    <w:p w:rsidR="00A771A5" w:rsidRPr="000911F2" w:rsidRDefault="00A771A5" w:rsidP="00A771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771A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открытого урока</w:t>
      </w:r>
      <w:bookmarkStart w:id="0" w:name="_GoBack"/>
      <w:bookmarkEnd w:id="0"/>
    </w:p>
    <w:p w:rsidR="000911F2" w:rsidRPr="00297A24" w:rsidRDefault="000911F2" w:rsidP="00A771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911F2" w:rsidRPr="00297A24" w:rsidRDefault="00D91B58" w:rsidP="000911F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u w:val="single"/>
        </w:rPr>
        <w:t xml:space="preserve">МДК 02.01 « </w:t>
      </w:r>
      <w:r w:rsidRPr="00D91B58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Организация обслуживания в организациях общественного питания</w:t>
      </w:r>
      <w:r w:rsidR="00297A24" w:rsidRPr="00297A24">
        <w:rPr>
          <w:rFonts w:ascii="Times New Roman" w:hAnsi="Times New Roman" w:cs="Times New Roman"/>
          <w:color w:val="000000" w:themeColor="text1"/>
          <w:sz w:val="36"/>
          <w:szCs w:val="36"/>
          <w:u w:val="single"/>
        </w:rPr>
        <w:t>»</w:t>
      </w:r>
    </w:p>
    <w:p w:rsidR="000911F2" w:rsidRPr="00297A24" w:rsidRDefault="000911F2" w:rsidP="00297A24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</w:pPr>
      <w:r w:rsidRPr="00297A24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Тема</w:t>
      </w:r>
      <w:r w:rsidR="00297A24" w:rsidRPr="00297A24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 xml:space="preserve">: </w:t>
      </w:r>
      <w:r w:rsidR="00D91B58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  <w:t xml:space="preserve"> День «Бармена»</w:t>
      </w:r>
    </w:p>
    <w:p w:rsidR="00D91B58" w:rsidRDefault="000911F2" w:rsidP="00B11AAF">
      <w:pPr>
        <w:spacing w:line="240" w:lineRule="auto"/>
        <w:rPr>
          <w:rFonts w:ascii="Times New Roman" w:hAnsi="Times New Roman" w:cs="Times New Roman"/>
          <w:bCs/>
          <w:sz w:val="36"/>
          <w:szCs w:val="36"/>
          <w:u w:val="single"/>
        </w:rPr>
      </w:pPr>
      <w:r w:rsidRPr="00297A24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 xml:space="preserve">Специальность/профессия </w:t>
      </w:r>
      <w:r w:rsidR="00297A24" w:rsidRPr="00297A24">
        <w:rPr>
          <w:rFonts w:ascii="Times New Roman" w:hAnsi="Times New Roman" w:cs="Times New Roman"/>
          <w:sz w:val="36"/>
          <w:szCs w:val="36"/>
          <w:u w:val="single"/>
        </w:rPr>
        <w:t xml:space="preserve">специальность: </w:t>
      </w:r>
      <w:r w:rsidR="00D91B58">
        <w:rPr>
          <w:rFonts w:ascii="Times New Roman" w:hAnsi="Times New Roman" w:cs="Times New Roman"/>
          <w:bCs/>
          <w:sz w:val="36"/>
          <w:szCs w:val="36"/>
          <w:u w:val="single"/>
        </w:rPr>
        <w:t>43.02.01</w:t>
      </w:r>
    </w:p>
    <w:p w:rsidR="000911F2" w:rsidRPr="00D91B58" w:rsidRDefault="00D91B58" w:rsidP="00B11AAF">
      <w:pPr>
        <w:spacing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 xml:space="preserve"> «</w:t>
      </w:r>
      <w:r w:rsidRPr="00D91B5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D91B58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Организация обслуживания в общественном питании</w:t>
      </w:r>
      <w:r w:rsidR="00297A24" w:rsidRPr="00D91B58">
        <w:rPr>
          <w:rFonts w:ascii="Times New Roman" w:hAnsi="Times New Roman" w:cs="Times New Roman"/>
          <w:sz w:val="32"/>
          <w:szCs w:val="32"/>
          <w:u w:val="single"/>
        </w:rPr>
        <w:t>»</w:t>
      </w:r>
    </w:p>
    <w:p w:rsidR="000911F2" w:rsidRPr="00297A24" w:rsidRDefault="00297A24" w:rsidP="000911F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r w:rsidRPr="00297A24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Преподаватель         Захарова Елена Юрьевна</w:t>
      </w: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911F2" w:rsidRPr="00A771A5" w:rsidRDefault="000911F2" w:rsidP="00297A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771A5" w:rsidRPr="00A771A5" w:rsidRDefault="00A771A5" w:rsidP="00A771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2A4" w:rsidRDefault="00BD42A4" w:rsidP="00A771A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747B5" w:rsidRPr="00BD42A4" w:rsidRDefault="00D91B58" w:rsidP="00BD42A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Калининград,2021</w:t>
      </w:r>
      <w:r w:rsidR="00297A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771A5" w:rsidRPr="00A771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</w:p>
    <w:p w:rsidR="00DA0BBC" w:rsidRDefault="00DA0BBC" w:rsidP="00574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71A5" w:rsidRPr="00A771A5" w:rsidRDefault="000911F2" w:rsidP="00A771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9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  <w:r w:rsidR="00A771A5" w:rsidRPr="00A77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открытого урока</w:t>
      </w:r>
    </w:p>
    <w:p w:rsidR="00A771A5" w:rsidRPr="00297A24" w:rsidRDefault="00A771A5" w:rsidP="00A771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A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 № __</w:t>
      </w:r>
      <w:r w:rsidR="00D91B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64</w:t>
      </w:r>
      <w:r w:rsidRPr="00297A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  <w:r w:rsidRPr="00297A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</w:t>
      </w:r>
    </w:p>
    <w:p w:rsidR="00A771A5" w:rsidRPr="00297A24" w:rsidRDefault="00A771A5" w:rsidP="005F78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29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урока: </w:t>
      </w:r>
      <w:r w:rsidRPr="00297A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_</w:t>
      </w:r>
      <w:r w:rsidR="00297A24" w:rsidRPr="00297A2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D91B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День «Бармена»</w:t>
      </w:r>
      <w:r w:rsidR="00297A24" w:rsidRPr="00297A2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89290E" w:rsidRPr="00A771A5" w:rsidRDefault="00A771A5" w:rsidP="008929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</w:t>
      </w:r>
      <w:r w:rsidR="000911F2" w:rsidRPr="0029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/тип</w:t>
      </w:r>
      <w:r w:rsidRPr="0029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89290E">
        <w:rPr>
          <w:rFonts w:ascii="Times New Roman" w:hAnsi="Times New Roman" w:cs="Times New Roman"/>
          <w:sz w:val="28"/>
          <w:szCs w:val="28"/>
        </w:rPr>
        <w:t>К</w:t>
      </w:r>
      <w:r w:rsidR="0089290E" w:rsidRPr="00164143">
        <w:rPr>
          <w:rFonts w:ascii="Times New Roman" w:hAnsi="Times New Roman" w:cs="Times New Roman"/>
          <w:sz w:val="28"/>
          <w:szCs w:val="28"/>
        </w:rPr>
        <w:t>омбинированный  урок</w:t>
      </w:r>
      <w:r w:rsidR="0089290E">
        <w:rPr>
          <w:rFonts w:ascii="Times New Roman" w:hAnsi="Times New Roman" w:cs="Times New Roman"/>
          <w:sz w:val="28"/>
          <w:szCs w:val="28"/>
        </w:rPr>
        <w:t>. Выполнение практического задания</w:t>
      </w:r>
    </w:p>
    <w:p w:rsidR="00A771A5" w:rsidRPr="00297A24" w:rsidRDefault="00A771A5" w:rsidP="005F78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1A5" w:rsidRPr="00297A24" w:rsidRDefault="00D17A10" w:rsidP="005F78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771A5" w:rsidRPr="0029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  <w:r w:rsidR="00A771A5" w:rsidRPr="0029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7A24" w:rsidRDefault="00297A24" w:rsidP="005F78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A24">
        <w:rPr>
          <w:rFonts w:ascii="Times New Roman" w:eastAsia="Times New Roman" w:hAnsi="Times New Roman" w:cs="Times New Roman"/>
          <w:i/>
          <w:iCs/>
          <w:sz w:val="28"/>
          <w:szCs w:val="28"/>
        </w:rPr>
        <w:t>1.</w:t>
      </w:r>
      <w:r w:rsidR="000911F2" w:rsidRPr="00297A24">
        <w:rPr>
          <w:rFonts w:ascii="Times New Roman" w:eastAsia="Times New Roman" w:hAnsi="Times New Roman" w:cs="Times New Roman"/>
          <w:i/>
          <w:iCs/>
          <w:sz w:val="28"/>
          <w:szCs w:val="28"/>
        </w:rPr>
        <w:t>Дидактическая</w:t>
      </w:r>
      <w:r w:rsidR="00A771A5" w:rsidRPr="00297A2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</w:t>
      </w:r>
      <w:r w:rsidR="00FB2019" w:rsidRPr="00297A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первичного знакомства с новым учебным материалом. Занятие по закреплению изученной информации. Урок применения усвоенных знаний и умений. Занятие, на котором материал</w:t>
      </w:r>
      <w:r w:rsidR="005F7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 систематизироваться</w:t>
      </w:r>
      <w:r w:rsidR="0066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обобща</w:t>
      </w:r>
      <w:r w:rsidR="00FB2019" w:rsidRPr="00297A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5F7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FB2019" w:rsidRPr="00297A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ся.</w:t>
      </w:r>
      <w:r w:rsidRPr="00297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FB2019" w:rsidRPr="00297A24" w:rsidRDefault="00297A24" w:rsidP="005F78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7A24">
        <w:rPr>
          <w:rFonts w:ascii="Times New Roman" w:hAnsi="Times New Roman" w:cs="Times New Roman"/>
          <w:i/>
          <w:iCs/>
          <w:sz w:val="28"/>
          <w:szCs w:val="28"/>
        </w:rPr>
        <w:t>2.</w:t>
      </w:r>
      <w:r w:rsidR="00A771A5" w:rsidRPr="00297A24">
        <w:rPr>
          <w:rFonts w:ascii="Times New Roman" w:eastAsia="Times New Roman" w:hAnsi="Times New Roman" w:cs="Times New Roman"/>
          <w:i/>
          <w:iCs/>
          <w:sz w:val="28"/>
          <w:szCs w:val="28"/>
        </w:rPr>
        <w:t>Развивающая:</w:t>
      </w:r>
      <w:r w:rsidR="00A771A5" w:rsidRPr="00297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Способст</w:t>
      </w:r>
      <w:r w:rsidR="00661F4A">
        <w:rPr>
          <w:rFonts w:ascii="Times New Roman" w:hAnsi="Times New Roman" w:cs="Times New Roman"/>
          <w:color w:val="000000"/>
          <w:sz w:val="28"/>
          <w:szCs w:val="28"/>
        </w:rPr>
        <w:t>вует</w:t>
      </w:r>
      <w:r w:rsidR="00FB2019" w:rsidRPr="00297A24">
        <w:rPr>
          <w:rFonts w:ascii="Times New Roman" w:hAnsi="Times New Roman" w:cs="Times New Roman"/>
          <w:color w:val="000000"/>
          <w:sz w:val="28"/>
          <w:szCs w:val="28"/>
        </w:rPr>
        <w:t xml:space="preserve"> развитию умений учащихся обобщать полученные з</w:t>
      </w:r>
      <w:r w:rsidRPr="00297A24">
        <w:rPr>
          <w:rFonts w:ascii="Times New Roman" w:hAnsi="Times New Roman" w:cs="Times New Roman"/>
          <w:color w:val="000000"/>
          <w:sz w:val="28"/>
          <w:szCs w:val="28"/>
        </w:rPr>
        <w:t xml:space="preserve">нания, проводить анализ, </w:t>
      </w:r>
      <w:r w:rsidR="00FB2019" w:rsidRPr="00297A24">
        <w:rPr>
          <w:rFonts w:ascii="Times New Roman" w:hAnsi="Times New Roman" w:cs="Times New Roman"/>
          <w:color w:val="000000"/>
          <w:sz w:val="28"/>
          <w:szCs w:val="28"/>
        </w:rPr>
        <w:t xml:space="preserve"> сравнения, делать необходимые выводы</w:t>
      </w:r>
      <w:r w:rsidRPr="00297A2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B2019" w:rsidRPr="00297A24" w:rsidRDefault="00297A24" w:rsidP="005F780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7A24">
        <w:rPr>
          <w:color w:val="000000"/>
          <w:sz w:val="28"/>
          <w:szCs w:val="28"/>
        </w:rPr>
        <w:t xml:space="preserve"> </w:t>
      </w:r>
      <w:r w:rsidR="00661F4A">
        <w:rPr>
          <w:color w:val="000000"/>
          <w:sz w:val="28"/>
          <w:szCs w:val="28"/>
        </w:rPr>
        <w:t>-</w:t>
      </w:r>
      <w:r w:rsidR="00FB2019" w:rsidRPr="00297A24">
        <w:rPr>
          <w:color w:val="000000"/>
          <w:sz w:val="28"/>
          <w:szCs w:val="28"/>
        </w:rPr>
        <w:t>Обеспечить ситуации, способствующие развитию умений анализировать</w:t>
      </w:r>
      <w:r w:rsidRPr="00297A24">
        <w:rPr>
          <w:color w:val="000000"/>
          <w:sz w:val="28"/>
          <w:szCs w:val="28"/>
        </w:rPr>
        <w:t>.</w:t>
      </w:r>
    </w:p>
    <w:p w:rsidR="005F7804" w:rsidRDefault="00661F4A" w:rsidP="005F780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97A24" w:rsidRPr="00297A24">
        <w:rPr>
          <w:color w:val="000000"/>
          <w:sz w:val="28"/>
          <w:szCs w:val="28"/>
        </w:rPr>
        <w:t xml:space="preserve"> </w:t>
      </w:r>
      <w:r w:rsidR="00FB2019" w:rsidRPr="00297A24">
        <w:rPr>
          <w:color w:val="000000"/>
          <w:sz w:val="28"/>
          <w:szCs w:val="28"/>
        </w:rPr>
        <w:t>Содействовать развитию умений применять полученные знания в нестандартных (типовых) условиях</w:t>
      </w:r>
      <w:r w:rsidR="00297A24" w:rsidRPr="00297A24">
        <w:rPr>
          <w:color w:val="000000"/>
          <w:sz w:val="28"/>
          <w:szCs w:val="28"/>
        </w:rPr>
        <w:t>.</w:t>
      </w:r>
    </w:p>
    <w:p w:rsidR="00FB2019" w:rsidRPr="00297A24" w:rsidRDefault="00297A24" w:rsidP="005F780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7A24">
        <w:rPr>
          <w:i/>
          <w:iCs/>
          <w:sz w:val="28"/>
          <w:szCs w:val="28"/>
        </w:rPr>
        <w:t xml:space="preserve"> 3.</w:t>
      </w:r>
      <w:r w:rsidR="00A771A5" w:rsidRPr="00297A24">
        <w:rPr>
          <w:i/>
          <w:iCs/>
          <w:sz w:val="28"/>
          <w:szCs w:val="28"/>
        </w:rPr>
        <w:t>Воспитывающая:</w:t>
      </w:r>
      <w:r w:rsidR="00A771A5" w:rsidRPr="00297A24">
        <w:rPr>
          <w:sz w:val="28"/>
          <w:szCs w:val="28"/>
        </w:rPr>
        <w:t xml:space="preserve"> </w:t>
      </w:r>
      <w:r w:rsidR="00661F4A">
        <w:rPr>
          <w:color w:val="000000"/>
          <w:sz w:val="28"/>
          <w:szCs w:val="28"/>
        </w:rPr>
        <w:t>Обеспечивает</w:t>
      </w:r>
      <w:r w:rsidR="00FB2019" w:rsidRPr="00297A24">
        <w:rPr>
          <w:color w:val="000000"/>
          <w:sz w:val="28"/>
          <w:szCs w:val="28"/>
        </w:rPr>
        <w:t xml:space="preserve"> условия по формированию сознательной дисциплины и норм поведения учащихся</w:t>
      </w:r>
      <w:r w:rsidRPr="00297A24">
        <w:rPr>
          <w:color w:val="000000"/>
          <w:sz w:val="28"/>
          <w:szCs w:val="28"/>
        </w:rPr>
        <w:t>.</w:t>
      </w:r>
    </w:p>
    <w:p w:rsidR="00661F4A" w:rsidRDefault="00661F4A" w:rsidP="005F780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B2019" w:rsidRPr="00297A24">
        <w:rPr>
          <w:color w:val="000000"/>
          <w:sz w:val="28"/>
          <w:szCs w:val="28"/>
        </w:rPr>
        <w:t>Способствовать развитию творческого отношения к учебной деятельности</w:t>
      </w:r>
      <w:r w:rsidR="00297A24" w:rsidRPr="00297A24">
        <w:rPr>
          <w:color w:val="000000"/>
          <w:sz w:val="28"/>
          <w:szCs w:val="28"/>
        </w:rPr>
        <w:t>.</w:t>
      </w:r>
    </w:p>
    <w:p w:rsidR="00FB2019" w:rsidRPr="00297A24" w:rsidRDefault="00297A24" w:rsidP="005F780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7A24">
        <w:rPr>
          <w:color w:val="000000"/>
          <w:sz w:val="28"/>
          <w:szCs w:val="28"/>
        </w:rPr>
        <w:t xml:space="preserve"> </w:t>
      </w:r>
      <w:r w:rsidR="00661F4A">
        <w:rPr>
          <w:color w:val="000000"/>
          <w:sz w:val="28"/>
          <w:szCs w:val="28"/>
        </w:rPr>
        <w:t>-</w:t>
      </w:r>
      <w:r w:rsidR="00FB2019" w:rsidRPr="00297A24">
        <w:rPr>
          <w:color w:val="000000"/>
          <w:sz w:val="28"/>
          <w:szCs w:val="28"/>
        </w:rPr>
        <w:t>Обеспечить условия для воспитания положительного интереса к изучаемому предмету</w:t>
      </w:r>
      <w:r w:rsidRPr="00297A24">
        <w:rPr>
          <w:color w:val="000000"/>
          <w:sz w:val="28"/>
          <w:szCs w:val="28"/>
        </w:rPr>
        <w:t>.</w:t>
      </w:r>
    </w:p>
    <w:p w:rsidR="00FB2019" w:rsidRPr="00297A24" w:rsidRDefault="00297A24" w:rsidP="005F780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7A24">
        <w:rPr>
          <w:color w:val="000000"/>
          <w:sz w:val="28"/>
          <w:szCs w:val="28"/>
        </w:rPr>
        <w:t xml:space="preserve"> </w:t>
      </w:r>
      <w:r w:rsidR="00661F4A">
        <w:rPr>
          <w:color w:val="000000"/>
          <w:sz w:val="28"/>
          <w:szCs w:val="28"/>
        </w:rPr>
        <w:t>-</w:t>
      </w:r>
      <w:r w:rsidR="00FB2019" w:rsidRPr="00297A24">
        <w:rPr>
          <w:color w:val="000000"/>
          <w:sz w:val="28"/>
          <w:szCs w:val="28"/>
        </w:rPr>
        <w:t>Способствовать овладению необходимыми навыками самостоятельной учебной деятельности</w:t>
      </w:r>
      <w:r w:rsidRPr="00297A24">
        <w:rPr>
          <w:color w:val="000000"/>
          <w:sz w:val="28"/>
          <w:szCs w:val="28"/>
        </w:rPr>
        <w:t>.</w:t>
      </w:r>
    </w:p>
    <w:p w:rsidR="00FB2019" w:rsidRPr="00297A24" w:rsidRDefault="00661F4A" w:rsidP="005F780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B2019" w:rsidRPr="00297A24">
        <w:rPr>
          <w:color w:val="000000"/>
          <w:sz w:val="28"/>
          <w:szCs w:val="28"/>
        </w:rPr>
        <w:t>Создать условия для воспитания уважения к другим культурам и обычаям</w:t>
      </w:r>
      <w:r w:rsidR="00297A24" w:rsidRPr="00297A24">
        <w:rPr>
          <w:color w:val="000000"/>
          <w:sz w:val="28"/>
          <w:szCs w:val="28"/>
        </w:rPr>
        <w:t>.</w:t>
      </w:r>
    </w:p>
    <w:p w:rsidR="00A771A5" w:rsidRPr="00A771A5" w:rsidRDefault="00A771A5" w:rsidP="00297A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71A5" w:rsidRPr="000911F2" w:rsidRDefault="00A771A5" w:rsidP="00A771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1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tbl>
      <w:tblPr>
        <w:tblW w:w="10534" w:type="dxa"/>
        <w:tblCellSpacing w:w="7" w:type="dxa"/>
        <w:tblInd w:w="-771" w:type="dxa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94"/>
        <w:gridCol w:w="1966"/>
        <w:gridCol w:w="992"/>
        <w:gridCol w:w="1559"/>
        <w:gridCol w:w="1289"/>
        <w:gridCol w:w="2255"/>
        <w:gridCol w:w="1979"/>
      </w:tblGrid>
      <w:tr w:rsidR="000911F2" w:rsidRPr="00A771A5" w:rsidTr="000911F2">
        <w:trPr>
          <w:tblCellSpacing w:w="7" w:type="dxa"/>
        </w:trPr>
        <w:tc>
          <w:tcPr>
            <w:tcW w:w="473" w:type="dxa"/>
          </w:tcPr>
          <w:p w:rsidR="00A771A5" w:rsidRPr="00A771A5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52" w:type="dxa"/>
          </w:tcPr>
          <w:p w:rsidR="00A771A5" w:rsidRPr="00A771A5" w:rsidRDefault="00A771A5" w:rsidP="00091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978" w:type="dxa"/>
          </w:tcPr>
          <w:p w:rsidR="00A771A5" w:rsidRPr="00A771A5" w:rsidRDefault="00A771A5" w:rsidP="00091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545" w:type="dxa"/>
          </w:tcPr>
          <w:p w:rsidR="00A771A5" w:rsidRPr="00A771A5" w:rsidRDefault="00A771A5" w:rsidP="00091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Мотивация</w:t>
            </w:r>
          </w:p>
        </w:tc>
        <w:tc>
          <w:tcPr>
            <w:tcW w:w="1275" w:type="dxa"/>
          </w:tcPr>
          <w:p w:rsidR="00A771A5" w:rsidRPr="00A771A5" w:rsidRDefault="00A771A5" w:rsidP="00091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Ресурсы</w:t>
            </w:r>
          </w:p>
        </w:tc>
        <w:tc>
          <w:tcPr>
            <w:tcW w:w="2241" w:type="dxa"/>
          </w:tcPr>
          <w:p w:rsidR="00A771A5" w:rsidRPr="00A771A5" w:rsidRDefault="00A771A5" w:rsidP="00091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Деятельность</w:t>
            </w:r>
          </w:p>
          <w:p w:rsidR="00A771A5" w:rsidRPr="00A771A5" w:rsidRDefault="00A771A5" w:rsidP="00091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преподавателя</w:t>
            </w:r>
          </w:p>
        </w:tc>
        <w:tc>
          <w:tcPr>
            <w:tcW w:w="1958" w:type="dxa"/>
          </w:tcPr>
          <w:p w:rsidR="00A771A5" w:rsidRPr="00A771A5" w:rsidRDefault="00A771A5" w:rsidP="00091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Деятельность студентов</w:t>
            </w:r>
          </w:p>
        </w:tc>
      </w:tr>
      <w:tr w:rsidR="000911F2" w:rsidRPr="00A771A5" w:rsidTr="000911F2">
        <w:trPr>
          <w:tblCellSpacing w:w="7" w:type="dxa"/>
        </w:trPr>
        <w:tc>
          <w:tcPr>
            <w:tcW w:w="473" w:type="dxa"/>
          </w:tcPr>
          <w:p w:rsidR="00A771A5" w:rsidRPr="00A771A5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2" w:type="dxa"/>
          </w:tcPr>
          <w:p w:rsidR="00A771A5" w:rsidRPr="0089290E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 момент.</w:t>
            </w:r>
          </w:p>
        </w:tc>
        <w:tc>
          <w:tcPr>
            <w:tcW w:w="978" w:type="dxa"/>
          </w:tcPr>
          <w:p w:rsidR="00A771A5" w:rsidRPr="0089290E" w:rsidRDefault="005F7804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мин.</w:t>
            </w:r>
          </w:p>
        </w:tc>
        <w:tc>
          <w:tcPr>
            <w:tcW w:w="1545" w:type="dxa"/>
          </w:tcPr>
          <w:p w:rsidR="00A771A5" w:rsidRPr="00B11AAF" w:rsidRDefault="00B11AAF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Мотивировать </w:t>
            </w:r>
            <w:r w:rsidRPr="00B11A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внимание учащихся на изучаемом материале, заинтересовать их, показать необходимость или пользу изучения материала. </w:t>
            </w:r>
          </w:p>
        </w:tc>
        <w:tc>
          <w:tcPr>
            <w:tcW w:w="1275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ПК, электронный журнал, презентация</w:t>
            </w:r>
          </w:p>
        </w:tc>
        <w:tc>
          <w:tcPr>
            <w:tcW w:w="2241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Организует внимание студентов, настраивает на проведение занятия, сообщение темы, ознакомление с целями урока, мотивация деятельности студентов.</w:t>
            </w:r>
          </w:p>
        </w:tc>
        <w:tc>
          <w:tcPr>
            <w:tcW w:w="1958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Самоорганизация подготовка рабочего места</w:t>
            </w:r>
          </w:p>
        </w:tc>
      </w:tr>
      <w:tr w:rsidR="00A771A5" w:rsidRPr="00A771A5" w:rsidTr="000911F2">
        <w:trPr>
          <w:tblCellSpacing w:w="7" w:type="dxa"/>
        </w:trPr>
        <w:tc>
          <w:tcPr>
            <w:tcW w:w="473" w:type="dxa"/>
          </w:tcPr>
          <w:p w:rsidR="00A771A5" w:rsidRPr="00A771A5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2" w:type="dxa"/>
          </w:tcPr>
          <w:p w:rsidR="00A771A5" w:rsidRPr="0089290E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Актуализация познавательной </w:t>
            </w: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</w:t>
            </w:r>
          </w:p>
        </w:tc>
        <w:tc>
          <w:tcPr>
            <w:tcW w:w="978" w:type="dxa"/>
          </w:tcPr>
          <w:p w:rsidR="00A771A5" w:rsidRPr="0089290E" w:rsidRDefault="005F7804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 мин.</w:t>
            </w:r>
          </w:p>
        </w:tc>
        <w:tc>
          <w:tcPr>
            <w:tcW w:w="1545" w:type="dxa"/>
          </w:tcPr>
          <w:p w:rsidR="00A771A5" w:rsidRPr="0089290E" w:rsidRDefault="00B11AAF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Мотивировать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получение знаний по специальности</w:t>
            </w:r>
          </w:p>
        </w:tc>
        <w:tc>
          <w:tcPr>
            <w:tcW w:w="1275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ПК, презентац</w:t>
            </w: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ия</w:t>
            </w:r>
          </w:p>
        </w:tc>
        <w:tc>
          <w:tcPr>
            <w:tcW w:w="2241" w:type="dxa"/>
          </w:tcPr>
          <w:p w:rsidR="00661F4A" w:rsidRPr="0089290E" w:rsidRDefault="00661F4A" w:rsidP="00661F4A">
            <w:pPr>
              <w:pStyle w:val="a5"/>
              <w:spacing w:before="0" w:beforeAutospacing="0" w:after="0" w:afterAutospacing="0"/>
              <w:ind w:firstLine="33"/>
              <w:contextualSpacing/>
              <w:jc w:val="both"/>
            </w:pPr>
            <w:r w:rsidRPr="0089290E">
              <w:lastRenderedPageBreak/>
              <w:t xml:space="preserve">Объяснение по выполнению </w:t>
            </w:r>
            <w:r w:rsidRPr="0089290E">
              <w:lastRenderedPageBreak/>
              <w:t xml:space="preserve">самостоятельной работы </w:t>
            </w:r>
          </w:p>
          <w:p w:rsidR="00A771A5" w:rsidRPr="0089290E" w:rsidRDefault="00661F4A" w:rsidP="00661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Постановка учебной проблемы</w:t>
            </w:r>
          </w:p>
        </w:tc>
        <w:tc>
          <w:tcPr>
            <w:tcW w:w="1958" w:type="dxa"/>
          </w:tcPr>
          <w:p w:rsidR="00A771A5" w:rsidRPr="0089290E" w:rsidRDefault="00661F4A" w:rsidP="00661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Решение практических </w:t>
            </w:r>
            <w:r w:rsidRPr="008929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</w:t>
            </w:r>
          </w:p>
        </w:tc>
      </w:tr>
      <w:tr w:rsidR="000911F2" w:rsidRPr="00A771A5" w:rsidTr="000911F2">
        <w:trPr>
          <w:tblCellSpacing w:w="7" w:type="dxa"/>
        </w:trPr>
        <w:tc>
          <w:tcPr>
            <w:tcW w:w="473" w:type="dxa"/>
          </w:tcPr>
          <w:p w:rsidR="00A771A5" w:rsidRPr="00A771A5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952" w:type="dxa"/>
          </w:tcPr>
          <w:p w:rsidR="00A771A5" w:rsidRPr="0089290E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нового материала.</w:t>
            </w:r>
          </w:p>
        </w:tc>
        <w:tc>
          <w:tcPr>
            <w:tcW w:w="978" w:type="dxa"/>
          </w:tcPr>
          <w:p w:rsidR="00A771A5" w:rsidRPr="0089290E" w:rsidRDefault="005F7804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мин.</w:t>
            </w:r>
          </w:p>
        </w:tc>
        <w:tc>
          <w:tcPr>
            <w:tcW w:w="1545" w:type="dxa"/>
          </w:tcPr>
          <w:p w:rsidR="00A771A5" w:rsidRPr="0089290E" w:rsidRDefault="00B11AAF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Мотивировать на изучение нового материала по теме занятия и специальности, а также для всестороннего развития.</w:t>
            </w:r>
          </w:p>
        </w:tc>
        <w:tc>
          <w:tcPr>
            <w:tcW w:w="1275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ПК, презентация, видеоролик,  раздаточный материал, карточки заданий</w:t>
            </w:r>
          </w:p>
        </w:tc>
        <w:tc>
          <w:tcPr>
            <w:tcW w:w="2241" w:type="dxa"/>
          </w:tcPr>
          <w:p w:rsidR="00A771A5" w:rsidRPr="0089290E" w:rsidRDefault="00661F4A" w:rsidP="00661F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Лекция в форме беседы, комментарии к видеоматериалу</w:t>
            </w: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карточкам</w:t>
            </w:r>
          </w:p>
        </w:tc>
        <w:tc>
          <w:tcPr>
            <w:tcW w:w="1958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Ответы на вопросы по теме занятия, просмотр видеоматериала</w:t>
            </w:r>
          </w:p>
        </w:tc>
      </w:tr>
      <w:tr w:rsidR="000911F2" w:rsidRPr="00A771A5" w:rsidTr="000911F2">
        <w:trPr>
          <w:tblCellSpacing w:w="7" w:type="dxa"/>
        </w:trPr>
        <w:tc>
          <w:tcPr>
            <w:tcW w:w="473" w:type="dxa"/>
          </w:tcPr>
          <w:p w:rsidR="00A771A5" w:rsidRPr="00A771A5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2" w:type="dxa"/>
          </w:tcPr>
          <w:p w:rsidR="00A771A5" w:rsidRPr="0089290E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материала</w:t>
            </w:r>
          </w:p>
        </w:tc>
        <w:tc>
          <w:tcPr>
            <w:tcW w:w="978" w:type="dxa"/>
          </w:tcPr>
          <w:p w:rsidR="00A771A5" w:rsidRPr="0089290E" w:rsidRDefault="005F7804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ин.</w:t>
            </w:r>
          </w:p>
        </w:tc>
        <w:tc>
          <w:tcPr>
            <w:tcW w:w="1545" w:type="dxa"/>
          </w:tcPr>
          <w:p w:rsidR="00A771A5" w:rsidRPr="0089290E" w:rsidRDefault="00B11AAF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Мотивировать на закрепление полученного материала для расширения кругозора</w:t>
            </w:r>
          </w:p>
        </w:tc>
        <w:tc>
          <w:tcPr>
            <w:tcW w:w="1275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ПК, презентация, раздаточный материал, карточки заданий</w:t>
            </w:r>
          </w:p>
        </w:tc>
        <w:tc>
          <w:tcPr>
            <w:tcW w:w="2241" w:type="dxa"/>
          </w:tcPr>
          <w:p w:rsidR="0089290E" w:rsidRPr="0089290E" w:rsidRDefault="0089290E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771A5" w:rsidRPr="0089290E" w:rsidRDefault="0089290E" w:rsidP="008929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Объяснение задач, организация деятельности студентов при их решении</w:t>
            </w:r>
          </w:p>
        </w:tc>
        <w:tc>
          <w:tcPr>
            <w:tcW w:w="1958" w:type="dxa"/>
            <w:vAlign w:val="center"/>
          </w:tcPr>
          <w:p w:rsidR="00A771A5" w:rsidRPr="0089290E" w:rsidRDefault="0089290E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Решение поставленных задач с помощью средств ИКТ, заполнение отчетной формы</w:t>
            </w:r>
          </w:p>
        </w:tc>
      </w:tr>
      <w:tr w:rsidR="000911F2" w:rsidRPr="00A771A5" w:rsidTr="000911F2">
        <w:trPr>
          <w:tblCellSpacing w:w="7" w:type="dxa"/>
        </w:trPr>
        <w:tc>
          <w:tcPr>
            <w:tcW w:w="473" w:type="dxa"/>
          </w:tcPr>
          <w:p w:rsidR="00A771A5" w:rsidRPr="00A771A5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52" w:type="dxa"/>
          </w:tcPr>
          <w:p w:rsidR="00A771A5" w:rsidRPr="0089290E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</w:t>
            </w:r>
          </w:p>
          <w:p w:rsidR="00A771A5" w:rsidRPr="0089290E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полученных результатов.</w:t>
            </w:r>
          </w:p>
        </w:tc>
        <w:tc>
          <w:tcPr>
            <w:tcW w:w="978" w:type="dxa"/>
          </w:tcPr>
          <w:p w:rsidR="00A771A5" w:rsidRPr="0089290E" w:rsidRDefault="005F7804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1545" w:type="dxa"/>
          </w:tcPr>
          <w:p w:rsidR="00A771A5" w:rsidRPr="0089290E" w:rsidRDefault="00B11AAF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Мотивировать на закрепление полученного материала для развития знаний, проанализировать полученный результат  в ходе занятия.</w:t>
            </w:r>
          </w:p>
        </w:tc>
        <w:tc>
          <w:tcPr>
            <w:tcW w:w="1275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раздаточный материал, карточки заданий</w:t>
            </w:r>
          </w:p>
        </w:tc>
        <w:tc>
          <w:tcPr>
            <w:tcW w:w="2241" w:type="dxa"/>
          </w:tcPr>
          <w:p w:rsidR="00A771A5" w:rsidRPr="0089290E" w:rsidRDefault="0089290E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Сообщение отметок, подведение итогов деятельности студентов</w:t>
            </w:r>
          </w:p>
        </w:tc>
        <w:tc>
          <w:tcPr>
            <w:tcW w:w="1958" w:type="dxa"/>
          </w:tcPr>
          <w:p w:rsidR="00A771A5" w:rsidRPr="0089290E" w:rsidRDefault="0089290E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hAnsi="Times New Roman" w:cs="Times New Roman"/>
                <w:sz w:val="24"/>
                <w:szCs w:val="24"/>
              </w:rPr>
              <w:t>Сообщение о достижении целей урока,  выводы</w:t>
            </w:r>
          </w:p>
        </w:tc>
      </w:tr>
      <w:tr w:rsidR="000911F2" w:rsidRPr="00A771A5" w:rsidTr="000911F2">
        <w:trPr>
          <w:tblCellSpacing w:w="7" w:type="dxa"/>
        </w:trPr>
        <w:tc>
          <w:tcPr>
            <w:tcW w:w="473" w:type="dxa"/>
          </w:tcPr>
          <w:p w:rsidR="00A771A5" w:rsidRPr="00A771A5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52" w:type="dxa"/>
          </w:tcPr>
          <w:p w:rsidR="00A771A5" w:rsidRPr="0089290E" w:rsidRDefault="00A771A5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о домашнем задании и инструктирование по его выполнению.</w:t>
            </w:r>
          </w:p>
        </w:tc>
        <w:tc>
          <w:tcPr>
            <w:tcW w:w="978" w:type="dxa"/>
          </w:tcPr>
          <w:p w:rsidR="00A771A5" w:rsidRPr="0089290E" w:rsidRDefault="005F7804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1545" w:type="dxa"/>
          </w:tcPr>
          <w:p w:rsidR="00A771A5" w:rsidRPr="0089290E" w:rsidRDefault="00B11AAF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Мотивировать на закрепление полученных знаний.</w:t>
            </w:r>
          </w:p>
        </w:tc>
        <w:tc>
          <w:tcPr>
            <w:tcW w:w="1275" w:type="dxa"/>
          </w:tcPr>
          <w:p w:rsidR="00A771A5" w:rsidRPr="0089290E" w:rsidRDefault="00661F4A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ПК, презентация</w:t>
            </w:r>
          </w:p>
        </w:tc>
        <w:tc>
          <w:tcPr>
            <w:tcW w:w="2241" w:type="dxa"/>
          </w:tcPr>
          <w:p w:rsidR="00A771A5" w:rsidRPr="0089290E" w:rsidRDefault="0089290E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и объяснение по выполнению домашнего задания</w:t>
            </w:r>
          </w:p>
        </w:tc>
        <w:tc>
          <w:tcPr>
            <w:tcW w:w="1958" w:type="dxa"/>
          </w:tcPr>
          <w:p w:rsidR="00A771A5" w:rsidRPr="0089290E" w:rsidRDefault="0089290E" w:rsidP="00091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9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вопросов возникших по выполнению домашнего задания</w:t>
            </w:r>
          </w:p>
        </w:tc>
      </w:tr>
    </w:tbl>
    <w:p w:rsidR="00A771A5" w:rsidRPr="00A771A5" w:rsidRDefault="00A771A5" w:rsidP="00A771A5">
      <w:pPr>
        <w:spacing w:after="0" w:line="240" w:lineRule="auto"/>
        <w:ind w:firstLine="426"/>
        <w:rPr>
          <w:rFonts w:ascii="Garamond" w:eastAsia="Times New Roman" w:hAnsi="Garamond" w:cs="Times New Roman"/>
          <w:b/>
          <w:color w:val="333399"/>
          <w:sz w:val="32"/>
          <w:szCs w:val="32"/>
          <w:u w:val="single"/>
        </w:rPr>
      </w:pPr>
    </w:p>
    <w:p w:rsidR="00A771A5" w:rsidRPr="00A771A5" w:rsidRDefault="00A771A5" w:rsidP="00A771A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0911F2" w:rsidRDefault="000911F2" w:rsidP="00A771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911F2" w:rsidRDefault="000911F2" w:rsidP="00A771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911F2" w:rsidRDefault="000911F2" w:rsidP="00A771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911F2" w:rsidRDefault="000911F2" w:rsidP="00A771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9290E" w:rsidRDefault="0089290E" w:rsidP="00B11AA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9290E" w:rsidRDefault="0089290E" w:rsidP="00A771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71A5" w:rsidRPr="00A771A5" w:rsidRDefault="00A771A5" w:rsidP="00A771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</w:t>
      </w:r>
      <w:r w:rsidRPr="00A771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урока</w:t>
      </w:r>
    </w:p>
    <w:p w:rsidR="000911F2" w:rsidRDefault="000911F2" w:rsidP="00A771A5">
      <w:pPr>
        <w:shd w:val="clear" w:color="auto" w:fill="FFFFFF"/>
        <w:spacing w:before="182" w:after="0" w:line="240" w:lineRule="auto"/>
        <w:ind w:left="34"/>
        <w:rPr>
          <w:rFonts w:ascii="Times New Roman" w:eastAsia="Times New Roman" w:hAnsi="Times New Roman" w:cs="Times New Roman"/>
          <w:b/>
          <w:spacing w:val="-1"/>
          <w:position w:val="6"/>
          <w:sz w:val="28"/>
          <w:szCs w:val="28"/>
        </w:rPr>
      </w:pPr>
    </w:p>
    <w:p w:rsidR="00A771A5" w:rsidRPr="00A771A5" w:rsidRDefault="00A771A5" w:rsidP="00A771A5">
      <w:pPr>
        <w:shd w:val="clear" w:color="auto" w:fill="FFFFFF"/>
        <w:spacing w:before="182" w:after="0" w:line="240" w:lineRule="auto"/>
        <w:ind w:left="34"/>
        <w:rPr>
          <w:rFonts w:ascii="Times New Roman" w:eastAsia="Times New Roman" w:hAnsi="Times New Roman" w:cs="Times New Roman"/>
          <w:b/>
          <w:spacing w:val="-1"/>
          <w:position w:val="6"/>
          <w:sz w:val="28"/>
          <w:szCs w:val="28"/>
        </w:rPr>
      </w:pPr>
      <w:r w:rsidRPr="00A771A5">
        <w:rPr>
          <w:rFonts w:ascii="Times New Roman" w:eastAsia="Times New Roman" w:hAnsi="Times New Roman" w:cs="Times New Roman"/>
          <w:b/>
          <w:spacing w:val="-1"/>
          <w:position w:val="6"/>
          <w:sz w:val="28"/>
          <w:szCs w:val="28"/>
        </w:rPr>
        <w:t>Урок № _</w:t>
      </w:r>
      <w:r w:rsidR="00D91B58">
        <w:rPr>
          <w:rFonts w:ascii="Times New Roman" w:eastAsia="Times New Roman" w:hAnsi="Times New Roman" w:cs="Times New Roman"/>
          <w:b/>
          <w:spacing w:val="-1"/>
          <w:position w:val="6"/>
          <w:sz w:val="28"/>
          <w:szCs w:val="28"/>
          <w:u w:val="single"/>
        </w:rPr>
        <w:t>64</w:t>
      </w:r>
      <w:r w:rsidRPr="00A771A5">
        <w:rPr>
          <w:rFonts w:ascii="Times New Roman" w:eastAsia="Times New Roman" w:hAnsi="Times New Roman" w:cs="Times New Roman"/>
          <w:b/>
          <w:spacing w:val="-1"/>
          <w:position w:val="6"/>
          <w:sz w:val="28"/>
          <w:szCs w:val="28"/>
        </w:rPr>
        <w:t>_</w:t>
      </w:r>
    </w:p>
    <w:p w:rsidR="00A771A5" w:rsidRPr="0089290E" w:rsidRDefault="000911F2" w:rsidP="0089290E">
      <w:pPr>
        <w:shd w:val="clear" w:color="auto" w:fill="FFFFFF"/>
        <w:spacing w:before="182" w:after="0" w:line="240" w:lineRule="auto"/>
        <w:ind w:left="34"/>
        <w:rPr>
          <w:rFonts w:ascii="Times New Roman" w:eastAsia="Times New Roman" w:hAnsi="Times New Roman" w:cs="Times New Roman"/>
          <w:spacing w:val="10"/>
          <w:sz w:val="28"/>
          <w:szCs w:val="28"/>
        </w:rPr>
      </w:pPr>
      <w:r w:rsidRPr="00A771A5"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 xml:space="preserve">Тема урока: </w:t>
      </w:r>
      <w:r w:rsidR="00D91B5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Приготовление горячих напитков</w:t>
      </w:r>
    </w:p>
    <w:p w:rsidR="00A771A5" w:rsidRPr="00A771A5" w:rsidRDefault="00A771A5" w:rsidP="00A771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71A5">
        <w:rPr>
          <w:rFonts w:ascii="Times New Roman" w:eastAsia="Times New Roman" w:hAnsi="Times New Roman" w:cs="Times New Roman"/>
          <w:b/>
          <w:sz w:val="28"/>
          <w:szCs w:val="28"/>
        </w:rPr>
        <w:t>Цели урока:</w:t>
      </w:r>
    </w:p>
    <w:p w:rsidR="0089290E" w:rsidRDefault="0089290E" w:rsidP="008929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7A2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1.Дидактическая: </w:t>
      </w:r>
      <w:r w:rsidRPr="00297A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первичного знакомства с новым учебным материалом. Занятие по закреплению изученной информации. Урок применения усвоенных знаний и умений. Занятие, на котором материал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 систематизироваться и обобща</w:t>
      </w:r>
      <w:r w:rsidRPr="00297A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297A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ся.</w:t>
      </w:r>
      <w:r w:rsidRPr="00297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9290E" w:rsidRPr="00297A24" w:rsidRDefault="0089290E" w:rsidP="008929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7A24">
        <w:rPr>
          <w:rFonts w:ascii="Times New Roman" w:hAnsi="Times New Roman" w:cs="Times New Roman"/>
          <w:i/>
          <w:iCs/>
          <w:sz w:val="28"/>
          <w:szCs w:val="28"/>
        </w:rPr>
        <w:t>2.</w:t>
      </w:r>
      <w:r w:rsidRPr="00297A24">
        <w:rPr>
          <w:rFonts w:ascii="Times New Roman" w:eastAsia="Times New Roman" w:hAnsi="Times New Roman" w:cs="Times New Roman"/>
          <w:i/>
          <w:iCs/>
          <w:sz w:val="28"/>
          <w:szCs w:val="28"/>
        </w:rPr>
        <w:t>Развивающая:</w:t>
      </w:r>
      <w:r w:rsidRPr="00297A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Способствует</w:t>
      </w:r>
      <w:r w:rsidRPr="00297A24">
        <w:rPr>
          <w:rFonts w:ascii="Times New Roman" w:hAnsi="Times New Roman" w:cs="Times New Roman"/>
          <w:color w:val="000000"/>
          <w:sz w:val="28"/>
          <w:szCs w:val="28"/>
        </w:rPr>
        <w:t xml:space="preserve"> развитию умений учащихся обобщать полученные знания, проводить анализ,  сравнения, делать необходимые выводы.</w:t>
      </w:r>
    </w:p>
    <w:p w:rsidR="0089290E" w:rsidRPr="00297A24" w:rsidRDefault="0089290E" w:rsidP="0089290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7A2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Pr="00297A24">
        <w:rPr>
          <w:color w:val="000000"/>
          <w:sz w:val="28"/>
          <w:szCs w:val="28"/>
        </w:rPr>
        <w:t>Обеспечить ситуации, способствующие развитию умений анализировать.</w:t>
      </w:r>
    </w:p>
    <w:p w:rsidR="0089290E" w:rsidRDefault="0089290E" w:rsidP="0089290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97A24">
        <w:rPr>
          <w:color w:val="000000"/>
          <w:sz w:val="28"/>
          <w:szCs w:val="28"/>
        </w:rPr>
        <w:t xml:space="preserve"> Содействовать развитию умений применять полученные знания в нестандартных (типовых) условиях.</w:t>
      </w:r>
    </w:p>
    <w:p w:rsidR="0089290E" w:rsidRPr="00297A24" w:rsidRDefault="0089290E" w:rsidP="0089290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7A24">
        <w:rPr>
          <w:i/>
          <w:iCs/>
          <w:sz w:val="28"/>
          <w:szCs w:val="28"/>
        </w:rPr>
        <w:t xml:space="preserve"> 3.Воспитывающая:</w:t>
      </w:r>
      <w:r w:rsidRPr="00297A24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Обеспечивает</w:t>
      </w:r>
      <w:r w:rsidRPr="00297A24">
        <w:rPr>
          <w:color w:val="000000"/>
          <w:sz w:val="28"/>
          <w:szCs w:val="28"/>
        </w:rPr>
        <w:t xml:space="preserve"> условия по формированию сознательной дисциплины и норм поведения учащихся.</w:t>
      </w:r>
    </w:p>
    <w:p w:rsidR="0089290E" w:rsidRDefault="0089290E" w:rsidP="0089290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97A24">
        <w:rPr>
          <w:color w:val="000000"/>
          <w:sz w:val="28"/>
          <w:szCs w:val="28"/>
        </w:rPr>
        <w:t>Способствовать развитию творческого отношения к учебной деятельности.</w:t>
      </w:r>
    </w:p>
    <w:p w:rsidR="0089290E" w:rsidRPr="00297A24" w:rsidRDefault="0089290E" w:rsidP="0089290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7A2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Pr="00297A24">
        <w:rPr>
          <w:color w:val="000000"/>
          <w:sz w:val="28"/>
          <w:szCs w:val="28"/>
        </w:rPr>
        <w:t>Обеспечить условия для воспитания положительного интереса к изучаемому предмету.</w:t>
      </w:r>
    </w:p>
    <w:p w:rsidR="0089290E" w:rsidRPr="00297A24" w:rsidRDefault="0089290E" w:rsidP="0089290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7A2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Pr="00297A24">
        <w:rPr>
          <w:color w:val="000000"/>
          <w:sz w:val="28"/>
          <w:szCs w:val="28"/>
        </w:rPr>
        <w:t>Способствовать овладению необходимыми навыками самостоятельной учебной деятельности.</w:t>
      </w:r>
    </w:p>
    <w:p w:rsidR="0089290E" w:rsidRPr="00297A24" w:rsidRDefault="0089290E" w:rsidP="0089290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97A24">
        <w:rPr>
          <w:color w:val="000000"/>
          <w:sz w:val="28"/>
          <w:szCs w:val="28"/>
        </w:rPr>
        <w:t>Создать условия для воспитания уважения к другим культурам и обычаям.</w:t>
      </w:r>
    </w:p>
    <w:p w:rsidR="00A771A5" w:rsidRPr="000911F2" w:rsidRDefault="00A771A5" w:rsidP="00A771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71A5" w:rsidRDefault="00A771A5" w:rsidP="008929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11F2">
        <w:rPr>
          <w:rFonts w:ascii="Times New Roman" w:eastAsia="Times New Roman" w:hAnsi="Times New Roman" w:cs="Times New Roman"/>
          <w:b/>
          <w:sz w:val="28"/>
          <w:szCs w:val="28"/>
        </w:rPr>
        <w:t>Вид/тип урока</w:t>
      </w:r>
      <w:r w:rsidRPr="00A771A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89290E">
        <w:rPr>
          <w:rFonts w:ascii="Times New Roman" w:hAnsi="Times New Roman" w:cs="Times New Roman"/>
          <w:sz w:val="28"/>
          <w:szCs w:val="28"/>
        </w:rPr>
        <w:t>К</w:t>
      </w:r>
      <w:r w:rsidR="0089290E" w:rsidRPr="00164143">
        <w:rPr>
          <w:rFonts w:ascii="Times New Roman" w:hAnsi="Times New Roman" w:cs="Times New Roman"/>
          <w:sz w:val="28"/>
          <w:szCs w:val="28"/>
        </w:rPr>
        <w:t>омбинированный  урок</w:t>
      </w:r>
      <w:r w:rsidR="0089290E">
        <w:rPr>
          <w:rFonts w:ascii="Times New Roman" w:hAnsi="Times New Roman" w:cs="Times New Roman"/>
          <w:sz w:val="28"/>
          <w:szCs w:val="28"/>
        </w:rPr>
        <w:t>. Выполнение практического задания.</w:t>
      </w:r>
    </w:p>
    <w:p w:rsidR="0089290E" w:rsidRPr="0089290E" w:rsidRDefault="0089290E" w:rsidP="008929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290E" w:rsidRPr="00164143" w:rsidRDefault="00A771A5" w:rsidP="0089290E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1A5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Методы проведения: </w:t>
      </w:r>
      <w:r w:rsidR="0089290E" w:rsidRPr="00164143">
        <w:rPr>
          <w:rFonts w:ascii="Times New Roman" w:hAnsi="Times New Roman" w:cs="Times New Roman"/>
          <w:sz w:val="28"/>
          <w:szCs w:val="28"/>
        </w:rPr>
        <w:t>Метод словесной передачи и слухового восприятия информации (приемы: объяснение)</w:t>
      </w:r>
    </w:p>
    <w:p w:rsidR="0089290E" w:rsidRPr="00164143" w:rsidRDefault="0089290E" w:rsidP="0089290E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4143">
        <w:rPr>
          <w:rFonts w:ascii="Times New Roman" w:hAnsi="Times New Roman" w:cs="Times New Roman"/>
          <w:sz w:val="28"/>
          <w:szCs w:val="28"/>
        </w:rPr>
        <w:t>Метод наглядной передачи и зрительного восприятия (приемы: наблюдение и демонстрация)</w:t>
      </w:r>
    </w:p>
    <w:p w:rsidR="0089290E" w:rsidRPr="00164143" w:rsidRDefault="0089290E" w:rsidP="0089290E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4143">
        <w:rPr>
          <w:rFonts w:ascii="Times New Roman" w:hAnsi="Times New Roman" w:cs="Times New Roman"/>
          <w:sz w:val="28"/>
          <w:szCs w:val="28"/>
        </w:rPr>
        <w:t>Метод контроля (приемы: фронтальный и индивидуальный опрос, самостоятельная работа)</w:t>
      </w:r>
    </w:p>
    <w:p w:rsidR="0089290E" w:rsidRPr="00164143" w:rsidRDefault="0089290E" w:rsidP="0089290E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4143">
        <w:rPr>
          <w:rFonts w:ascii="Times New Roman" w:hAnsi="Times New Roman" w:cs="Times New Roman"/>
          <w:sz w:val="28"/>
          <w:szCs w:val="28"/>
        </w:rPr>
        <w:t>Метод стимулирования и мотивации (приемы: сочетание двух учебных дисциплин на одном уроке, индивидуальная практическая деятельность, создание ситуации взаимопомощи)</w:t>
      </w:r>
    </w:p>
    <w:p w:rsidR="00A771A5" w:rsidRPr="00A771A5" w:rsidRDefault="00A771A5" w:rsidP="00A771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71A5" w:rsidRPr="00A771A5" w:rsidRDefault="00A771A5" w:rsidP="00A771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771A5">
        <w:rPr>
          <w:rFonts w:ascii="Times New Roman" w:eastAsia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A771A5">
        <w:rPr>
          <w:rFonts w:ascii="Times New Roman" w:eastAsia="Times New Roman" w:hAnsi="Times New Roman" w:cs="Times New Roman"/>
          <w:b/>
          <w:sz w:val="28"/>
          <w:szCs w:val="28"/>
        </w:rPr>
        <w:t xml:space="preserve"> связи:</w:t>
      </w:r>
      <w:r w:rsidRPr="00A771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1B58">
        <w:rPr>
          <w:rFonts w:ascii="Times New Roman" w:eastAsia="Times New Roman" w:hAnsi="Times New Roman" w:cs="Times New Roman"/>
          <w:sz w:val="28"/>
          <w:szCs w:val="28"/>
        </w:rPr>
        <w:t xml:space="preserve"> Ресторанный сервис</w:t>
      </w:r>
      <w:r w:rsidR="008D6748">
        <w:rPr>
          <w:rFonts w:ascii="Times New Roman" w:eastAsia="Times New Roman" w:hAnsi="Times New Roman" w:cs="Times New Roman"/>
          <w:sz w:val="28"/>
          <w:szCs w:val="28"/>
        </w:rPr>
        <w:t>, санитария и гигиена, физиология питания</w:t>
      </w:r>
    </w:p>
    <w:p w:rsidR="00A771A5" w:rsidRPr="00A771A5" w:rsidRDefault="00A771A5" w:rsidP="00A771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90E" w:rsidRPr="000911F2" w:rsidRDefault="00A771A5" w:rsidP="008929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71A5">
        <w:rPr>
          <w:rFonts w:ascii="Times New Roman" w:eastAsia="Times New Roman" w:hAnsi="Times New Roman" w:cs="Times New Roman"/>
          <w:b/>
          <w:sz w:val="28"/>
          <w:szCs w:val="28"/>
        </w:rPr>
        <w:t xml:space="preserve">Оборудование урока: </w:t>
      </w:r>
      <w:proofErr w:type="spellStart"/>
      <w:r w:rsidR="0089290E">
        <w:rPr>
          <w:rFonts w:ascii="Times New Roman" w:hAnsi="Times New Roman" w:cs="Times New Roman"/>
          <w:sz w:val="28"/>
          <w:szCs w:val="28"/>
        </w:rPr>
        <w:t>М</w:t>
      </w:r>
      <w:r w:rsidR="0089290E" w:rsidRPr="00164143">
        <w:rPr>
          <w:rFonts w:ascii="Times New Roman" w:hAnsi="Times New Roman" w:cs="Times New Roman"/>
          <w:sz w:val="28"/>
          <w:szCs w:val="28"/>
        </w:rPr>
        <w:t>ультимедийный</w:t>
      </w:r>
      <w:proofErr w:type="spellEnd"/>
      <w:r w:rsidR="0089290E" w:rsidRPr="00164143">
        <w:rPr>
          <w:rFonts w:ascii="Times New Roman" w:hAnsi="Times New Roman" w:cs="Times New Roman"/>
          <w:sz w:val="28"/>
          <w:szCs w:val="28"/>
        </w:rPr>
        <w:t xml:space="preserve"> проектор, презентации, карточки -</w:t>
      </w:r>
      <w:r w:rsidR="0089290E">
        <w:rPr>
          <w:rFonts w:ascii="Times New Roman" w:hAnsi="Times New Roman" w:cs="Times New Roman"/>
          <w:sz w:val="28"/>
          <w:szCs w:val="28"/>
        </w:rPr>
        <w:t xml:space="preserve"> задания, </w:t>
      </w:r>
      <w:r w:rsidR="0089290E" w:rsidRPr="00164143">
        <w:rPr>
          <w:rFonts w:ascii="Times New Roman" w:hAnsi="Times New Roman" w:cs="Times New Roman"/>
          <w:sz w:val="28"/>
          <w:szCs w:val="28"/>
        </w:rPr>
        <w:t xml:space="preserve"> </w:t>
      </w:r>
      <w:r w:rsidR="0089290E">
        <w:rPr>
          <w:rFonts w:ascii="Times New Roman" w:hAnsi="Times New Roman" w:cs="Times New Roman"/>
          <w:sz w:val="28"/>
          <w:szCs w:val="28"/>
        </w:rPr>
        <w:t>раздаточный материал.</w:t>
      </w:r>
    </w:p>
    <w:p w:rsidR="00A771A5" w:rsidRPr="000911F2" w:rsidRDefault="00A771A5" w:rsidP="00A771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71A5" w:rsidRPr="000911F2" w:rsidRDefault="00A771A5" w:rsidP="00A771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290E" w:rsidRDefault="0089290E" w:rsidP="008929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11F2" w:rsidRDefault="00A771A5" w:rsidP="000911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11F2">
        <w:rPr>
          <w:rFonts w:ascii="Times New Roman" w:eastAsia="Times New Roman" w:hAnsi="Times New Roman" w:cs="Times New Roman"/>
          <w:b/>
          <w:sz w:val="28"/>
          <w:szCs w:val="28"/>
        </w:rPr>
        <w:t>Ход урока</w:t>
      </w:r>
    </w:p>
    <w:p w:rsidR="000911F2" w:rsidRDefault="000911F2" w:rsidP="000911F2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</w:p>
    <w:p w:rsidR="0089290E" w:rsidRPr="006D09F1" w:rsidRDefault="0089290E" w:rsidP="008929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09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Организационный момент</w:t>
      </w:r>
      <w:r w:rsidRPr="006D09F1">
        <w:rPr>
          <w:rFonts w:ascii="Times New Roman" w:eastAsia="Times New Roman" w:hAnsi="Times New Roman" w:cs="Times New Roman"/>
          <w:sz w:val="28"/>
          <w:szCs w:val="24"/>
          <w:lang w:eastAsia="ru-RU"/>
        </w:rPr>
        <w:t>. Выявление отсутствующих студентов, мобилизация внимания, проверочная работа по готовности к занятию</w:t>
      </w:r>
    </w:p>
    <w:p w:rsidR="0089290E" w:rsidRPr="006D09F1" w:rsidRDefault="0089290E" w:rsidP="0089290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6D09F1">
        <w:rPr>
          <w:rFonts w:ascii="Times New Roman" w:hAnsi="Times New Roman" w:cs="Times New Roman"/>
          <w:b/>
          <w:sz w:val="28"/>
        </w:rPr>
        <w:t>Актуализация знаний</w:t>
      </w:r>
      <w:r w:rsidRPr="006D09F1">
        <w:rPr>
          <w:rFonts w:ascii="Times New Roman" w:hAnsi="Times New Roman" w:cs="Times New Roman"/>
          <w:sz w:val="28"/>
        </w:rPr>
        <w:t xml:space="preserve">. На данном этапе производиться актуализация знаний, сообщение темы, цели и задач урока, связь с материалом прошлых уроков. </w:t>
      </w:r>
    </w:p>
    <w:p w:rsidR="0089290E" w:rsidRDefault="0089290E" w:rsidP="00FB2019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0BBC" w:rsidRDefault="00DA0BBC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0BBC" w:rsidRDefault="00DA0BBC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0BBC" w:rsidRDefault="00DA0BBC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0BBC" w:rsidRDefault="00DA0BBC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0BBC" w:rsidRDefault="00DA0BBC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7B5" w:rsidRDefault="005747B5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0BBC" w:rsidRDefault="00DA0BBC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D42A4" w:rsidRDefault="00BD42A4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СЦЕНАРИЙ  МЕРОПРИЯТИЯ</w:t>
      </w:r>
    </w:p>
    <w:p w:rsidR="00D91B58" w:rsidRPr="005747B5" w:rsidRDefault="00D91B58" w:rsidP="005747B5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«День Бармена»</w:t>
      </w:r>
    </w:p>
    <w:p w:rsidR="00D91B58" w:rsidRPr="005747B5" w:rsidRDefault="00D91B58" w:rsidP="00D91B58">
      <w:pPr>
        <w:widowControl w:val="0"/>
        <w:tabs>
          <w:tab w:val="left" w:pos="330"/>
        </w:tabs>
        <w:spacing w:after="0" w:line="240" w:lineRule="auto"/>
        <w:jc w:val="both"/>
        <w:outlineLvl w:val="4"/>
        <w:rPr>
          <w:rFonts w:ascii="Times New Roman" w:eastAsia="Bookman Old Style" w:hAnsi="Times New Roman" w:cs="Times New Roman"/>
          <w:b/>
          <w:sz w:val="24"/>
          <w:szCs w:val="24"/>
        </w:rPr>
      </w:pPr>
      <w:r w:rsidRPr="005747B5">
        <w:rPr>
          <w:rFonts w:ascii="Times New Roman" w:eastAsia="Century Gothic" w:hAnsi="Times New Roman" w:cs="Times New Roman"/>
          <w:b/>
          <w:sz w:val="24"/>
          <w:szCs w:val="24"/>
        </w:rPr>
        <w:t>Введение в профессию</w:t>
      </w:r>
    </w:p>
    <w:p w:rsidR="00D91B58" w:rsidRPr="005747B5" w:rsidRDefault="00D91B58" w:rsidP="00D91B5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91B58" w:rsidRPr="005747B5" w:rsidRDefault="00D91B58" w:rsidP="00D91B5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7B5">
        <w:rPr>
          <w:rFonts w:ascii="Times New Roman" w:eastAsia="Calibri" w:hAnsi="Times New Roman" w:cs="Times New Roman"/>
          <w:sz w:val="24"/>
          <w:szCs w:val="24"/>
        </w:rPr>
        <w:t xml:space="preserve">Сложно себе представить любой современный бар, ресторан или кафе, в котором бы за </w:t>
      </w:r>
      <w:proofErr w:type="spellStart"/>
      <w:r w:rsidRPr="005747B5">
        <w:rPr>
          <w:rFonts w:ascii="Times New Roman" w:eastAsia="Calibri" w:hAnsi="Times New Roman" w:cs="Times New Roman"/>
          <w:sz w:val="24"/>
          <w:szCs w:val="24"/>
        </w:rPr>
        <w:t>барной</w:t>
      </w:r>
      <w:proofErr w:type="spellEnd"/>
      <w:r w:rsidRPr="005747B5">
        <w:rPr>
          <w:rFonts w:ascii="Times New Roman" w:eastAsia="Calibri" w:hAnsi="Times New Roman" w:cs="Times New Roman"/>
          <w:sz w:val="24"/>
          <w:szCs w:val="24"/>
        </w:rPr>
        <w:t xml:space="preserve"> стойкой не стоял бармен. </w:t>
      </w: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Профессия  бармена – это искусство, которое помогает сделать прием пищи и употребление напитков эстетическим действом. </w:t>
      </w:r>
      <w:r w:rsidRPr="005747B5">
        <w:rPr>
          <w:rFonts w:ascii="Times New Roman" w:eastAsia="Calibri" w:hAnsi="Times New Roman" w:cs="Times New Roman"/>
          <w:sz w:val="24"/>
          <w:szCs w:val="24"/>
        </w:rPr>
        <w:t xml:space="preserve">Профессия бармен включает в себя </w:t>
      </w:r>
      <w:r w:rsidRPr="005747B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реализацию процесса обслуживания в организациях общественного питания, </w:t>
      </w: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proofErr w:type="spellStart"/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барной</w:t>
      </w:r>
      <w:proofErr w:type="spellEnd"/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стойкой, буфетом и  технологию приготовления смешанных напитков, в том числе коктейлей, горячих напитков.</w:t>
      </w:r>
      <w:r w:rsidRPr="005747B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747B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Являясь одной из творческих ресторанных специальностей, профессия бармена предоставляет широкий простор для самореализации.</w:t>
      </w:r>
      <w:r w:rsidRPr="005747B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47B5">
        <w:rPr>
          <w:rFonts w:ascii="Times New Roman" w:eastAsia="Calibri" w:hAnsi="Times New Roman" w:cs="Times New Roman"/>
          <w:sz w:val="24"/>
          <w:szCs w:val="24"/>
        </w:rPr>
        <w:t>Профессия  бармена – это сложная, но интересная работа</w:t>
      </w: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1B58" w:rsidRPr="005747B5" w:rsidRDefault="00D91B58" w:rsidP="00D91B5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7B5">
        <w:rPr>
          <w:rFonts w:ascii="Times New Roman" w:eastAsia="Calibri" w:hAnsi="Times New Roman" w:cs="Times New Roman"/>
          <w:sz w:val="24"/>
          <w:szCs w:val="24"/>
        </w:rPr>
        <w:t xml:space="preserve">Бармен  человек, находящийся за </w:t>
      </w:r>
      <w:proofErr w:type="spellStart"/>
      <w:r w:rsidRPr="005747B5">
        <w:rPr>
          <w:rFonts w:ascii="Times New Roman" w:eastAsia="Calibri" w:hAnsi="Times New Roman" w:cs="Times New Roman"/>
          <w:sz w:val="24"/>
          <w:szCs w:val="24"/>
        </w:rPr>
        <w:t>барной</w:t>
      </w:r>
      <w:proofErr w:type="spellEnd"/>
      <w:r w:rsidRPr="005747B5">
        <w:rPr>
          <w:rFonts w:ascii="Times New Roman" w:eastAsia="Calibri" w:hAnsi="Times New Roman" w:cs="Times New Roman"/>
          <w:sz w:val="24"/>
          <w:szCs w:val="24"/>
        </w:rPr>
        <w:t xml:space="preserve"> стойкой и занимающийся приготовлением напитков и коктейлей. Бармен-профессионал — это не просто работник, но и актер, и психолог ведь от него во многом зависит атмосфера заведения, его популярность у гостей.</w:t>
      </w:r>
    </w:p>
    <w:p w:rsidR="00D91B58" w:rsidRPr="005747B5" w:rsidRDefault="00D91B58" w:rsidP="00D91B5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7B5">
        <w:rPr>
          <w:rFonts w:ascii="Times New Roman" w:eastAsia="Calibri" w:hAnsi="Times New Roman" w:cs="Times New Roman"/>
          <w:sz w:val="24"/>
          <w:szCs w:val="24"/>
        </w:rPr>
        <w:t xml:space="preserve">К профессионально важным качествам бармена относятся:  хорошая память, координация, глазомер, внимание, чувство юмора. Хороший бармен всегда обходителен с гостями и аккуратен в работе, имеет опрятный внешний вид. В обязанности бармена входит не только разлив и подача холодных и горячих напитков, подсчет денег, но еще и приготовление разных видов коктейлей. Бармен  разбирается в  составление и приготовление коктейлей. </w:t>
      </w:r>
    </w:p>
    <w:p w:rsidR="00D91B58" w:rsidRPr="005747B5" w:rsidRDefault="00D91B58" w:rsidP="00D91B5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7B5">
        <w:rPr>
          <w:rFonts w:ascii="Times New Roman" w:eastAsia="Calibri" w:hAnsi="Times New Roman" w:cs="Times New Roman"/>
          <w:sz w:val="24"/>
          <w:szCs w:val="24"/>
        </w:rPr>
        <w:t>Профессионально важные качества: зрительно-двигательная координация, линейный глазомер, умение распределять внимание, способность к быстрому устному счету в условиях помех, хорошая оперативная память и способность к общению, навыки делового общения, конструктивное восприятие критики в свой адрес.</w:t>
      </w:r>
    </w:p>
    <w:p w:rsidR="00DA0BBC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История праздника</w:t>
      </w:r>
    </w:p>
    <w:p w:rsidR="003F4F96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Впервые День бармена отметили в 2008 году в Киеве по инициативе </w:t>
      </w:r>
      <w:proofErr w:type="spellStart"/>
      <w:proofErr w:type="gram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рок-клуба</w:t>
      </w:r>
      <w:proofErr w:type="spellEnd"/>
      <w:proofErr w:type="gram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«Докер Паб». Идею поддержал международный центр барменов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Planet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Z. С 2009 года праздник отмечают в России. </w:t>
      </w:r>
      <w:proofErr w:type="gram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Дата совпадает с Днем католического святого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Аманда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Amand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Amandus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600 -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676-684).</w:t>
      </w:r>
      <w:proofErr w:type="gram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Монах Ордена святого Бенедикта, проведший в отшельничестве 15 лет, был посвящен в сан епископа, занимался миссионерской деятельностью в винодельческих регионах Франции, Германии и Фландрии. Святой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Аманд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считается покровителем виноделов, пивоваров, торговцев, а также рестораторов и барменов.</w:t>
      </w:r>
    </w:p>
    <w:p w:rsidR="003F4F96" w:rsidRPr="005747B5" w:rsidRDefault="003F4F96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4F96" w:rsidRPr="005747B5" w:rsidRDefault="003F4F96" w:rsidP="00DA0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2731770" cy="2734891"/>
            <wp:effectExtent l="19050" t="0" r="0" b="0"/>
            <wp:docPr id="1" name="Рисунок 1" descr="C:\Users\HP\Desktop\besplatnaya-otkritka-na-den-barmena.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besplatnaya-otkritka-na-den-barmena.ori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563" cy="2736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7B5" w:rsidRDefault="005747B5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Традиции праздника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праздник не является государственным, но его активно отмечают в барах, ресторанах, клубах и других заведениях, где есть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барные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стойки. День бармена ― отличный повод продемонстрировать свое мастерство. В заведениях проходят соревнования между барменами. В этот день гости могут принять участие в розыгрыше или викторине, познакомиться с историей создания коктейлей, вин, сортов пива и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продегустировать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их. Также к празднику приурочивают обучающие курсы, мероприятия по обмену опытом.</w:t>
      </w:r>
    </w:p>
    <w:p w:rsidR="00D91B58" w:rsidRPr="005747B5" w:rsidRDefault="00D91B58" w:rsidP="00D91B58">
      <w:pPr>
        <w:widowControl w:val="0"/>
        <w:tabs>
          <w:tab w:val="left" w:pos="330"/>
        </w:tabs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Профессия бармен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Профессия бармена интересная, но не простая. Бармен должен не только разбираться в алкоголе, готовить коктейли и придумывать рецептуру напитков, но и заниматься расчетами и работой с кассой, заказывать необходимые ингредиенты, поддерживать чистоту на рабочем месте и уметь поддержать разговор с клиентом. Нередко ему приходится выслушивать истории посетителей об их проблемах и тревогах. Работа </w:t>
      </w:r>
      <w:proofErr w:type="gram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</w:t>
      </w:r>
      <w:proofErr w:type="gram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вечерние и ночные смены, а также много времени проводить на ногах.</w:t>
      </w: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Интересные факты</w:t>
      </w:r>
    </w:p>
    <w:p w:rsidR="00D91B58" w:rsidRPr="005747B5" w:rsidRDefault="00D91B58" w:rsidP="00DA0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-Первая книга, содержащая рецепты коктейлей, вышла в свет в 1862 году. Также в «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Bartender's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Guide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можно было найти сведения о напитках и профессиональный кодекс бармена. Авторство принадлежит Джерри Томасу, мног</w:t>
      </w:r>
      <w:r w:rsidR="00DA0BBC"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лет отработавшему за </w:t>
      </w:r>
      <w:proofErr w:type="spellStart"/>
      <w:r w:rsidR="00DA0BBC"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барной</w:t>
      </w:r>
      <w:proofErr w:type="spellEnd"/>
      <w:r w:rsidR="00DA0BBC"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</w:t>
      </w: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ойкой.</w:t>
      </w:r>
    </w:p>
    <w:p w:rsidR="00D91B58" w:rsidRPr="005747B5" w:rsidRDefault="00D91B58" w:rsidP="00DA0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-Сосуды со следами виноградного вина найдены на территории современной Грузии, их возраст составляет приблизительно 8000 лет.</w:t>
      </w:r>
      <w:proofErr w:type="gram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США существует День почитания бармена –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Bartender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Appreciation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Day</w:t>
      </w:r>
      <w:proofErr w:type="spell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Его отмечают в первую пятницу декабря.</w:t>
      </w:r>
    </w:p>
    <w:p w:rsidR="00D91B58" w:rsidRPr="005747B5" w:rsidRDefault="003F4F96" w:rsidP="00DA0BBC">
      <w:pPr>
        <w:widowControl w:val="0"/>
        <w:tabs>
          <w:tab w:val="left" w:pos="330"/>
        </w:tabs>
        <w:spacing w:after="0" w:line="240" w:lineRule="auto"/>
        <w:jc w:val="center"/>
        <w:outlineLvl w:val="4"/>
        <w:rPr>
          <w:rFonts w:ascii="Times New Roman" w:eastAsia="Century Gothic" w:hAnsi="Times New Roman" w:cs="Times New Roman"/>
          <w:b/>
          <w:sz w:val="24"/>
          <w:szCs w:val="24"/>
        </w:rPr>
      </w:pPr>
      <w:r w:rsidRPr="005747B5">
        <w:rPr>
          <w:rFonts w:ascii="Times New Roman" w:eastAsia="Century Gothic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59430" cy="3059430"/>
            <wp:effectExtent l="19050" t="0" r="7620" b="0"/>
            <wp:docPr id="2" name="Рисунок 2" descr="C:\Users\HP\Desktop\den-barmen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den-barmena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796" cy="3057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BBC" w:rsidRPr="005747B5" w:rsidRDefault="00DA0BBC" w:rsidP="00D91B58">
      <w:pPr>
        <w:widowControl w:val="0"/>
        <w:tabs>
          <w:tab w:val="left" w:pos="330"/>
        </w:tabs>
        <w:spacing w:after="0" w:line="240" w:lineRule="auto"/>
        <w:jc w:val="both"/>
        <w:outlineLvl w:val="4"/>
        <w:rPr>
          <w:rFonts w:ascii="Times New Roman" w:eastAsia="Century Gothic" w:hAnsi="Times New Roman" w:cs="Times New Roman"/>
          <w:b/>
          <w:sz w:val="24"/>
          <w:szCs w:val="24"/>
        </w:rPr>
      </w:pPr>
    </w:p>
    <w:p w:rsidR="00D91B58" w:rsidRPr="005747B5" w:rsidRDefault="00D91B58" w:rsidP="00D91B58">
      <w:pPr>
        <w:shd w:val="clear" w:color="auto" w:fill="FFFFFF"/>
        <w:spacing w:after="0" w:line="240" w:lineRule="auto"/>
        <w:jc w:val="both"/>
        <w:rPr>
          <w:rFonts w:ascii="Times New Roman" w:eastAsia="Century Gothic" w:hAnsi="Times New Roman" w:cs="Times New Roman"/>
          <w:sz w:val="24"/>
          <w:szCs w:val="24"/>
        </w:rPr>
      </w:pP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i/>
          <w:iCs/>
          <w:color w:val="000000"/>
        </w:rPr>
        <w:t>«Пейте чай, мой друг старинный,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i/>
          <w:iCs/>
          <w:color w:val="000000"/>
        </w:rPr>
        <w:t>Забывая бег минут...»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Так писал об этом популярном напитке известный поэт Булат Окуджава. И действительно, за чашкой чая приятно побеседовать с друзьями. Напиток простой, всем знакомый, и на первый взгляд может показаться, что о нем ничего нового, вроде бы, и не расскажешь. Но это далеко не так.</w:t>
      </w:r>
    </w:p>
    <w:p w:rsidR="00DA0BBC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 xml:space="preserve">Давно известно, что родина чая — Китай. Но вот индийский ученый </w:t>
      </w:r>
      <w:proofErr w:type="spellStart"/>
      <w:r w:rsidRPr="005747B5">
        <w:rPr>
          <w:color w:val="000000"/>
        </w:rPr>
        <w:t>Саркар</w:t>
      </w:r>
      <w:proofErr w:type="spellEnd"/>
      <w:r w:rsidRPr="005747B5">
        <w:rPr>
          <w:color w:val="000000"/>
        </w:rPr>
        <w:t xml:space="preserve"> установил, что кусты этого растения испокон веков росли в долинах Гималаев (на территории Индии), а в Китай его доставили буддийские паломники во главе с известным проповедником этого религиозного учения </w:t>
      </w:r>
      <w:proofErr w:type="spellStart"/>
      <w:r w:rsidRPr="005747B5">
        <w:rPr>
          <w:color w:val="000000"/>
        </w:rPr>
        <w:t>Бадхидхармой</w:t>
      </w:r>
      <w:proofErr w:type="spellEnd"/>
      <w:r w:rsidRPr="005747B5">
        <w:rPr>
          <w:color w:val="000000"/>
        </w:rPr>
        <w:t>. И это было примерно в V — VI в. н. э. Именно в Китае растение получило распространение еще до нашей эры, хотя как напиток чай стали здесь широко применять лишь в </w:t>
      </w:r>
      <w:r w:rsidRPr="005747B5">
        <w:rPr>
          <w:caps/>
          <w:color w:val="000000"/>
        </w:rPr>
        <w:t>VI</w:t>
      </w:r>
      <w:r w:rsidRPr="005747B5">
        <w:rPr>
          <w:smallCaps/>
          <w:color w:val="000000"/>
        </w:rPr>
        <w:t> </w:t>
      </w:r>
      <w:r w:rsidRPr="005747B5">
        <w:rPr>
          <w:color w:val="000000"/>
        </w:rPr>
        <w:t xml:space="preserve">в. н. э., а в Х </w:t>
      </w:r>
      <w:proofErr w:type="gramStart"/>
      <w:r w:rsidRPr="005747B5">
        <w:rPr>
          <w:color w:val="000000"/>
        </w:rPr>
        <w:t>в</w:t>
      </w:r>
      <w:proofErr w:type="gramEnd"/>
      <w:r w:rsidRPr="005747B5">
        <w:rPr>
          <w:color w:val="000000"/>
        </w:rPr>
        <w:t>. он стал национальным напитком.</w:t>
      </w:r>
    </w:p>
    <w:p w:rsidR="008D6748" w:rsidRPr="005747B5" w:rsidRDefault="005747B5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-</w:t>
      </w:r>
      <w:r w:rsidR="008D6748" w:rsidRPr="005747B5">
        <w:rPr>
          <w:color w:val="000000"/>
        </w:rPr>
        <w:t>Чаепитие проходило по определенным правилам, утвержденным традицией. Для кипячения воды использовался самовар, а для заварки – фарфоровый или фаянсовый чайник.</w:t>
      </w:r>
    </w:p>
    <w:p w:rsidR="008D6748" w:rsidRPr="005747B5" w:rsidRDefault="005747B5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-</w:t>
      </w:r>
      <w:r w:rsidR="008D6748" w:rsidRPr="005747B5">
        <w:rPr>
          <w:color w:val="000000"/>
        </w:rPr>
        <w:t>Самовар с заварочным чайником ставили на подносе на общий стол или на специальный круглый столик, приставленный к нему. Рядом расставлялись чашки на блюдечках с обязательными чайными ложечками, положенными на блюдце черенком к ручке чашки. К чаю подавали сахар, мед, варенье, пироги, булочки и т.п.</w:t>
      </w:r>
    </w:p>
    <w:p w:rsidR="008D6748" w:rsidRPr="005747B5" w:rsidRDefault="005747B5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proofErr w:type="gramStart"/>
      <w:r w:rsidRPr="005747B5">
        <w:rPr>
          <w:color w:val="000000"/>
        </w:rPr>
        <w:t>-</w:t>
      </w:r>
      <w:r w:rsidR="008D6748" w:rsidRPr="005747B5">
        <w:rPr>
          <w:color w:val="000000"/>
        </w:rPr>
        <w:t>Интересно, что слово «напиток» произошло не от слова «пить», а от слова «напитать», т.е. накормить, насытить.</w:t>
      </w:r>
      <w:proofErr w:type="gramEnd"/>
      <w:r w:rsidR="008D6748" w:rsidRPr="005747B5">
        <w:rPr>
          <w:color w:val="000000"/>
        </w:rPr>
        <w:t xml:space="preserve"> Это в полной мере относится и к чаю, обладающему ценными пищевыми свойствами. В нем содержатся тонизирующие вещества – танин, кофеин, дубильные вещества, витамины, кислоты. Питательность чая отражена и том, что в 19 в. не говорили, что чай пьют: его, так же как и кофе, «кушали».</w:t>
      </w:r>
    </w:p>
    <w:p w:rsidR="008D6748" w:rsidRPr="005747B5" w:rsidRDefault="005747B5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-Чай -</w:t>
      </w:r>
      <w:r w:rsidR="008D6748" w:rsidRPr="005747B5">
        <w:rPr>
          <w:color w:val="000000"/>
        </w:rPr>
        <w:t xml:space="preserve"> свернутые и высушенные листочки чайного дерева. В зависимости от способа приготовления, числа и качества операций, которым подвергается чайный лист, создаются разные типы и сорта готового чая. Самыми распространенными являются черный и зе</w:t>
      </w:r>
      <w:r w:rsidRPr="005747B5">
        <w:rPr>
          <w:color w:val="000000"/>
        </w:rPr>
        <w:t>леный, наименее известными -</w:t>
      </w:r>
      <w:r w:rsidR="008D6748" w:rsidRPr="005747B5">
        <w:rPr>
          <w:color w:val="000000"/>
        </w:rPr>
        <w:t xml:space="preserve"> желтый и красный. Каждый из них имеет несколько сортов и разновидностей.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b/>
          <w:bCs/>
          <w:color w:val="000000"/>
        </w:rPr>
        <w:t>Разновидности чая.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В </w:t>
      </w:r>
      <w:r w:rsidRPr="005747B5">
        <w:rPr>
          <w:i/>
          <w:iCs/>
          <w:color w:val="000000"/>
        </w:rPr>
        <w:t>зависимости от обработки чай будет чёрным, зеленым, или красным </w:t>
      </w:r>
      <w:r w:rsidRPr="005747B5">
        <w:rPr>
          <w:color w:val="000000"/>
        </w:rPr>
        <w:t>(по типу). А китайцы, великие знатоки чая, помимо этих трёх типов различают ещё и жёлтый, белый, бирюзовый.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lastRenderedPageBreak/>
        <w:t>А также чай бывает разных </w:t>
      </w:r>
      <w:r w:rsidRPr="005747B5">
        <w:rPr>
          <w:i/>
          <w:iCs/>
          <w:color w:val="000000"/>
          <w:u w:val="single"/>
        </w:rPr>
        <w:t>сортов</w:t>
      </w:r>
      <w:r w:rsidRPr="005747B5">
        <w:rPr>
          <w:color w:val="000000"/>
        </w:rPr>
        <w:t> </w:t>
      </w:r>
      <w:r w:rsidRPr="005747B5">
        <w:rPr>
          <w:i/>
          <w:iCs/>
          <w:color w:val="000000"/>
          <w:u w:val="single"/>
        </w:rPr>
        <w:t>(высший - самый лучший, 1,2,3).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И в зависимости от размера высушенного чайного листа чай бывает </w:t>
      </w:r>
      <w:r w:rsidRPr="005747B5">
        <w:rPr>
          <w:i/>
          <w:iCs/>
          <w:color w:val="000000"/>
          <w:u w:val="single"/>
        </w:rPr>
        <w:t>листовой и байховый</w:t>
      </w:r>
      <w:r w:rsidRPr="005747B5">
        <w:rPr>
          <w:color w:val="000000"/>
        </w:rPr>
        <w:t> </w:t>
      </w:r>
      <w:r w:rsidRPr="005747B5">
        <w:rPr>
          <w:i/>
          <w:iCs/>
          <w:color w:val="000000"/>
          <w:u w:val="single"/>
        </w:rPr>
        <w:t>листовой</w:t>
      </w:r>
      <w:r w:rsidRPr="005747B5">
        <w:rPr>
          <w:color w:val="000000"/>
        </w:rPr>
        <w:t xml:space="preserve"> – высушенные листочки чайного куста не размельченные. Более дорогой и более высокого сорта – </w:t>
      </w:r>
      <w:proofErr w:type="spellStart"/>
      <w:r w:rsidRPr="005747B5">
        <w:rPr>
          <w:color w:val="000000"/>
        </w:rPr>
        <w:t>мелколистовой</w:t>
      </w:r>
      <w:proofErr w:type="spellEnd"/>
      <w:r w:rsidRPr="005747B5">
        <w:rPr>
          <w:color w:val="000000"/>
        </w:rPr>
        <w:t xml:space="preserve">; а </w:t>
      </w:r>
      <w:proofErr w:type="spellStart"/>
      <w:r w:rsidRPr="005747B5">
        <w:rPr>
          <w:color w:val="000000"/>
        </w:rPr>
        <w:t>крупнолистовой</w:t>
      </w:r>
      <w:proofErr w:type="spellEnd"/>
      <w:r w:rsidRPr="005747B5">
        <w:rPr>
          <w:color w:val="000000"/>
        </w:rPr>
        <w:t xml:space="preserve"> – его сорт немного ниже </w:t>
      </w:r>
      <w:proofErr w:type="spellStart"/>
      <w:r w:rsidRPr="005747B5">
        <w:rPr>
          <w:color w:val="000000"/>
        </w:rPr>
        <w:t>мелколистового</w:t>
      </w:r>
      <w:proofErr w:type="spellEnd"/>
      <w:r w:rsidRPr="005747B5">
        <w:rPr>
          <w:color w:val="000000"/>
        </w:rPr>
        <w:t>. </w:t>
      </w:r>
      <w:r w:rsidRPr="005747B5">
        <w:rPr>
          <w:i/>
          <w:iCs/>
          <w:color w:val="000000"/>
          <w:u w:val="single"/>
        </w:rPr>
        <w:t>байховый</w:t>
      </w:r>
      <w:r w:rsidRPr="005747B5">
        <w:rPr>
          <w:color w:val="000000"/>
        </w:rPr>
        <w:t> (слово китайского происхождения («ресничка») рассыпной, непрессованный).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Еще чай может быть с различными </w:t>
      </w:r>
      <w:r w:rsidRPr="005747B5">
        <w:rPr>
          <w:i/>
          <w:iCs/>
          <w:color w:val="000000"/>
        </w:rPr>
        <w:t>вкусовыми добавками</w:t>
      </w:r>
      <w:r w:rsidRPr="005747B5">
        <w:rPr>
          <w:color w:val="000000"/>
        </w:rPr>
        <w:t> (с фруктами, ягодами, цветами, листьями растений). ( Пример: жасмин, малина, лимон, и т.д.)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b/>
          <w:bCs/>
          <w:color w:val="000000"/>
        </w:rPr>
        <w:t>Гранулированный чай</w:t>
      </w:r>
      <w:r w:rsidRPr="005747B5">
        <w:rPr>
          <w:color w:val="000000"/>
        </w:rPr>
        <w:t xml:space="preserve"> - это чай из оставшихся мелких крошек после сортировки. Обычно, эти крошки превращают в порошок, а затем формуют гранулы различной формы. Чайную крошку используют в чайных пакетиках, т. к. они быстро растворимы. Но аромат несравним с </w:t>
      </w:r>
      <w:proofErr w:type="gramStart"/>
      <w:r w:rsidRPr="005747B5">
        <w:rPr>
          <w:color w:val="000000"/>
        </w:rPr>
        <w:t>листовым</w:t>
      </w:r>
      <w:proofErr w:type="gramEnd"/>
      <w:r w:rsidRPr="005747B5">
        <w:rPr>
          <w:color w:val="000000"/>
        </w:rPr>
        <w:t>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b/>
          <w:bCs/>
          <w:color w:val="000000"/>
        </w:rPr>
        <w:t>Купаж</w:t>
      </w:r>
      <w:r w:rsidRPr="005747B5">
        <w:rPr>
          <w:color w:val="000000"/>
        </w:rPr>
        <w:t> – это смесь сухого чая выращенного на различных плантациях и обработанного на различных чайных фабриках. Каждый купаж имеет свой номер и особое название.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Существует профессия – </w:t>
      </w:r>
      <w:r w:rsidRPr="005747B5">
        <w:rPr>
          <w:i/>
          <w:iCs/>
          <w:color w:val="000000"/>
        </w:rPr>
        <w:t>титестер</w:t>
      </w:r>
      <w:r w:rsidRPr="005747B5">
        <w:rPr>
          <w:color w:val="000000"/>
        </w:rPr>
        <w:t xml:space="preserve"> – это человек, который определяет качество чая. Чтобы стать титестером, необходимо иметь природный дар, талант, который встречается реже, чем талант певца или художника.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rPr>
          <w:b/>
          <w:bCs/>
          <w:color w:val="000000"/>
        </w:rPr>
      </w:pPr>
    </w:p>
    <w:p w:rsidR="00DA0BBC" w:rsidRPr="006161DC" w:rsidRDefault="00DA0BBC" w:rsidP="00D91B58">
      <w:pPr>
        <w:shd w:val="clear" w:color="auto" w:fill="FFFFFF"/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val="en-US" w:eastAsia="ru-RU"/>
        </w:rPr>
      </w:pPr>
    </w:p>
    <w:p w:rsidR="008D6748" w:rsidRPr="005747B5" w:rsidRDefault="008D6748" w:rsidP="00D91B58">
      <w:pPr>
        <w:shd w:val="clear" w:color="auto" w:fill="FFFFFF"/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>А сейчас начинаем практическую часть нашего занятия.</w:t>
      </w:r>
    </w:p>
    <w:p w:rsidR="00D91B58" w:rsidRPr="005747B5" w:rsidRDefault="00D91B58" w:rsidP="00D91B58">
      <w:pPr>
        <w:shd w:val="clear" w:color="auto" w:fill="FFFFFF"/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>Содержание познавательных заданий</w:t>
      </w:r>
    </w:p>
    <w:p w:rsidR="00D91B58" w:rsidRPr="005747B5" w:rsidRDefault="00D91B58" w:rsidP="00D91B58">
      <w:pPr>
        <w:shd w:val="clear" w:color="auto" w:fill="FFFFFF"/>
        <w:spacing w:before="30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ОБЛЕПИХОВЫЙ ЧАЙ</w:t>
      </w:r>
    </w:p>
    <w:p w:rsidR="00D91B58" w:rsidRPr="005747B5" w:rsidRDefault="00D91B58" w:rsidP="00D91B58">
      <w:pPr>
        <w:shd w:val="clear" w:color="auto" w:fill="FFFFFF"/>
        <w:spacing w:before="30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Пить облепиховый чай сейчас модно, и его можно заказать практ</w:t>
      </w:r>
      <w:r w:rsidR="003F4F96"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ически в любом современном кафе или ресторане.</w:t>
      </w:r>
    </w:p>
    <w:p w:rsidR="00D91B58" w:rsidRPr="005747B5" w:rsidRDefault="00D91B58" w:rsidP="00D91B58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это неудивительно, ведь чай из облепихи – это настоящая витаминная бомба, которая не только согреет вас в холодное время года, но и защитит от множества заболеваний.</w:t>
      </w:r>
    </w:p>
    <w:p w:rsidR="00D91B58" w:rsidRPr="005747B5" w:rsidRDefault="00D91B58" w:rsidP="00D91B58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напиток довольно просто приготовить и самому в домашних условиях.</w:t>
      </w:r>
    </w:p>
    <w:p w:rsidR="005747B5" w:rsidRDefault="00D91B58" w:rsidP="005747B5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Благодаря высокому содержанию витаминов, минералов, антиоксидантов, белка и клетчатки, облепиха считается одним из кладезей питательных веществ. Знали ли вы, что в одной ягоде облепихи содержится в 12 раз больше витамина</w:t>
      </w:r>
      <w:proofErr w:type="gramStart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чем в апельсине.</w:t>
      </w:r>
    </w:p>
    <w:p w:rsidR="00D91B58" w:rsidRPr="005747B5" w:rsidRDefault="00D91B58" w:rsidP="005747B5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Свойства облепихового чая</w:t>
      </w:r>
    </w:p>
    <w:p w:rsidR="00D91B58" w:rsidRPr="005747B5" w:rsidRDefault="00D91B58" w:rsidP="00D91B58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полезных свойств облепихи также можно отметить: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Укрепляет иммунитет и циркуляцию лимфы, повышая сопротивляемость инфекциям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Устраняет кожную сыпь, уменьшает раздражение, покраснение и зуд кожи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Борется с инфекциями и воспалением, ускоряет заживление ран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Улучшает зрение и помогает при болезнях роговицы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Поддерживает здоровье желудочно-кишечного тракта, защищает слизистую желудка, заживляет язвы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Улучшает работу мозга и нервной системы, повышает настроение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Уменьшает воспаление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Полезно для сосудов, уменьшает уровень плохого холестерина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Нейтрализует свободные радикалы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Замедляет процесс старения, обновляет клетки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Помогает при лечении подагры и ревматизма</w:t>
      </w:r>
    </w:p>
    <w:p w:rsidR="00D91B58" w:rsidRPr="005747B5" w:rsidRDefault="00D91B58" w:rsidP="00D91B58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Полезно тем, кто страдает от астмы, улучшает работу дыхательных путей</w:t>
      </w:r>
    </w:p>
    <w:p w:rsidR="008D6748" w:rsidRPr="005747B5" w:rsidRDefault="008D6748" w:rsidP="00D91B58">
      <w:pPr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>Краткое описание выполнения задания участниками</w:t>
      </w:r>
    </w:p>
    <w:p w:rsidR="00DA0BBC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spellStart"/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Профориентационный</w:t>
      </w:r>
      <w:proofErr w:type="spellEnd"/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квест</w:t>
      </w:r>
      <w:proofErr w:type="spellEnd"/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включает 5 заданий. Задания выполняются индивидуально.</w:t>
      </w: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1 задание</w:t>
      </w:r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</w:p>
    <w:p w:rsidR="00D91B58" w:rsidRPr="005747B5" w:rsidRDefault="00D91B58" w:rsidP="00D91B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747B5">
        <w:rPr>
          <w:rFonts w:ascii="Times New Roman" w:eastAsia="Calibri" w:hAnsi="Times New Roman" w:cs="Times New Roman"/>
          <w:sz w:val="24"/>
          <w:szCs w:val="24"/>
        </w:rPr>
        <w:t xml:space="preserve">Подача чая может быть несколько видов, чай парами, чай в чайничках и индивидуально. Все зависит от размера  и способов приготовления. Для приготовления  используются специальные  чайники и чашки. Очень важно правильно выбрать форму бокала при подаче напитка, так как она влияет </w:t>
      </w:r>
      <w:proofErr w:type="gramStart"/>
      <w:r w:rsidRPr="005747B5">
        <w:rPr>
          <w:rFonts w:ascii="Times New Roman" w:eastAsia="Calibri" w:hAnsi="Times New Roman" w:cs="Times New Roman"/>
          <w:sz w:val="24"/>
          <w:szCs w:val="24"/>
        </w:rPr>
        <w:t>эстетический вид</w:t>
      </w:r>
      <w:proofErr w:type="gramEnd"/>
      <w:r w:rsidRPr="005747B5">
        <w:rPr>
          <w:rFonts w:ascii="Times New Roman" w:eastAsia="Calibri" w:hAnsi="Times New Roman" w:cs="Times New Roman"/>
          <w:sz w:val="24"/>
          <w:szCs w:val="24"/>
        </w:rPr>
        <w:t xml:space="preserve"> напитка.</w:t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Задача:</w:t>
      </w:r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Из предоставленной посуды подобрать </w:t>
      </w:r>
      <w:proofErr w:type="gramStart"/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посуду</w:t>
      </w:r>
      <w:proofErr w:type="gramEnd"/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которую используют для подачи чая.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3960495</wp:posOffset>
            </wp:positionH>
            <wp:positionV relativeFrom="paragraph">
              <wp:posOffset>10160</wp:posOffset>
            </wp:positionV>
            <wp:extent cx="352425" cy="1028700"/>
            <wp:effectExtent l="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100" r="27728" b="4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747B5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2954020</wp:posOffset>
            </wp:positionH>
            <wp:positionV relativeFrom="paragraph">
              <wp:posOffset>18415</wp:posOffset>
            </wp:positionV>
            <wp:extent cx="659765" cy="1066800"/>
            <wp:effectExtent l="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747B5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701675</wp:posOffset>
            </wp:positionH>
            <wp:positionV relativeFrom="paragraph">
              <wp:posOffset>56515</wp:posOffset>
            </wp:positionV>
            <wp:extent cx="895350" cy="895350"/>
            <wp:effectExtent l="19050" t="0" r="0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089891" cy="1089891"/>
            <wp:effectExtent l="0" t="0" r="0" b="0"/>
            <wp:docPr id="40" name="Рисунок 40" descr="C:\Users\User\Desktop\100023864817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00023864817b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810" cy="10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7B5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Pr="005747B5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163781" cy="1163781"/>
            <wp:effectExtent l="0" t="0" r="0" b="0"/>
            <wp:docPr id="43" name="Рисунок 43" descr="C:\Users\User\Desktop\TB1wRn3aQfb_uJkSmFPXXcrCFXa_!!0-item_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TB1wRn3aQfb_uJkSmFPXXcrCFXa_!!0-item_pi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063" cy="116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2 задание.</w:t>
      </w:r>
    </w:p>
    <w:p w:rsidR="00D91B58" w:rsidRPr="005747B5" w:rsidRDefault="00D91B58" w:rsidP="00D91B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7B5">
        <w:rPr>
          <w:rFonts w:ascii="Times New Roman" w:eastAsia="Calibri" w:hAnsi="Times New Roman" w:cs="Times New Roman"/>
          <w:sz w:val="24"/>
          <w:szCs w:val="24"/>
        </w:rPr>
        <w:t>Для приготовления чая надо сначала  растолочь облепиху до кашеобразной консистенции.</w:t>
      </w:r>
    </w:p>
    <w:p w:rsidR="00D91B58" w:rsidRPr="005747B5" w:rsidRDefault="00D91B58" w:rsidP="00D91B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7B5">
        <w:rPr>
          <w:rFonts w:ascii="Times New Roman" w:eastAsia="Calibri" w:hAnsi="Times New Roman" w:cs="Times New Roman"/>
          <w:b/>
          <w:sz w:val="24"/>
          <w:szCs w:val="24"/>
        </w:rPr>
        <w:t>Ваша задача</w:t>
      </w:r>
      <w:r w:rsidRPr="005747B5">
        <w:rPr>
          <w:rFonts w:ascii="Times New Roman" w:eastAsia="Calibri" w:hAnsi="Times New Roman" w:cs="Times New Roman"/>
          <w:sz w:val="24"/>
          <w:szCs w:val="24"/>
        </w:rPr>
        <w:t>. Определить каким приспособлением мы будем толочь облепиху.</w:t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A0BBC">
      <w:pPr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253339" cy="1816449"/>
            <wp:effectExtent l="19050" t="0" r="4211" b="0"/>
            <wp:docPr id="44" name="Рисунок 44" descr="C:\Users\User\Desktop\54c420f46f6a372d728ac31e347d22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4c420f46f6a372d728ac31e347d22e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166" cy="182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3 задание.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После измельчения облепихи добавляем 50 </w:t>
      </w:r>
      <w:proofErr w:type="spellStart"/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гр</w:t>
      </w:r>
      <w:proofErr w:type="spellEnd"/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черного чая. 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Задача:</w:t>
      </w:r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Из представленного чая выбрать черный чай (рассыпной) без добавок.</w:t>
      </w: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5747B5">
      <w:pPr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56230" cy="1607338"/>
            <wp:effectExtent l="19050" t="0" r="1270" b="0"/>
            <wp:docPr id="45" name="Рисунок 45" descr="C:\Users\User\Desktop\skolko-kaloriy-v-cha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kolko-kaloriy-v-chae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416" cy="1614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BBC" w:rsidRPr="005747B5" w:rsidRDefault="00DA0BBC" w:rsidP="00DA0BB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4 задание.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lastRenderedPageBreak/>
        <w:t>Вода для заваривания чая должна быть свежекипяченой, лучше мягкой, потому что в жесткой воде чай получается невкусный. Она приобретает мягкость при кипячении ее в самоваре.</w:t>
      </w:r>
    </w:p>
    <w:p w:rsidR="008D6748" w:rsidRPr="005747B5" w:rsidRDefault="008D6748" w:rsidP="008D6748">
      <w:pPr>
        <w:pStyle w:val="a5"/>
        <w:shd w:val="clear" w:color="auto" w:fill="FFFFFF"/>
        <w:spacing w:before="0" w:beforeAutospacing="0" w:after="0" w:afterAutospacing="0" w:line="235" w:lineRule="atLeast"/>
        <w:jc w:val="both"/>
        <w:rPr>
          <w:color w:val="000000"/>
        </w:rPr>
      </w:pPr>
      <w:r w:rsidRPr="005747B5">
        <w:rPr>
          <w:color w:val="000000"/>
        </w:rPr>
        <w:t>Чай заваривают в фарфоровом или фаянсовом чайнике. Перед заваркой его нужно прогреть – ополоснуть два-три раза кипятком. </w:t>
      </w:r>
    </w:p>
    <w:p w:rsidR="008D6748" w:rsidRPr="005747B5" w:rsidRDefault="008D6748" w:rsidP="008D6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8D674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Задача:</w:t>
      </w:r>
      <w:r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D91B58" w:rsidRPr="005747B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Аккуратно залить кипяток в заварочный чайник.</w:t>
      </w:r>
    </w:p>
    <w:p w:rsidR="00D91B58" w:rsidRPr="005747B5" w:rsidRDefault="00D91B58" w:rsidP="003F4F96">
      <w:pPr>
        <w:spacing w:after="0" w:line="240" w:lineRule="auto"/>
        <w:ind w:left="1134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569747" cy="1784972"/>
            <wp:effectExtent l="19050" t="0" r="0" b="0"/>
            <wp:docPr id="46" name="Рисунок 46" descr="C:\Users\User\Desktop\1584188280-stolica-s-su-shutterstock_69245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584188280-stolica-s-su-shutterstock_6924503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881" cy="1793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F96" w:rsidRPr="005747B5" w:rsidRDefault="003F4F96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5 задание.</w:t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Правильно ввести мед в чай для того, чтобы он не потерял полезные свойства.                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1B58" w:rsidRPr="005747B5" w:rsidRDefault="00D91B58" w:rsidP="003F4F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122170" cy="2122170"/>
            <wp:effectExtent l="19050" t="0" r="0" b="0"/>
            <wp:docPr id="47" name="Рисунок 47" descr="C:\Users\User\Desktop\05c16adcd6b27069b6566f628edbd5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05c16adcd6b27069b6566f628edbd536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464" cy="2119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задание. 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Подача чая в правильной посуде.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91B58" w:rsidRPr="005747B5" w:rsidRDefault="00D91B58" w:rsidP="003F4F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61310" cy="1907540"/>
            <wp:effectExtent l="19050" t="0" r="0" b="0"/>
            <wp:docPr id="48" name="Рисунок 48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874278" cy="191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84F5E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 xml:space="preserve">Подведение итогов выполнения задания </w:t>
      </w:r>
      <w:proofErr w:type="spellStart"/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>профориентационного</w:t>
      </w:r>
      <w:proofErr w:type="spellEnd"/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>квеста</w:t>
      </w:r>
      <w:proofErr w:type="spellEnd"/>
    </w:p>
    <w:p w:rsidR="00D91B58" w:rsidRPr="005747B5" w:rsidRDefault="00D91B58" w:rsidP="00D91B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подведении итогов будет учитываться правильность приготовления чая: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Качество процеживания облепихи.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Соответствие  цветовой гаммы чая.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Технология добавления меда.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Качество подачи.</w:t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выполнения каждого задания проводится анализ, что получилось хорошо, где были допущены ошибки, дается пояснение.</w:t>
      </w:r>
    </w:p>
    <w:p w:rsidR="00D91B58" w:rsidRPr="005747B5" w:rsidRDefault="00D91B58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A0BBC" w:rsidRPr="005747B5" w:rsidRDefault="00D91B58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</w:p>
    <w:p w:rsidR="00D91B58" w:rsidRPr="005747B5" w:rsidRDefault="00D91B58" w:rsidP="00D91B5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ИМБИРНЫЙ ЧАЙ</w:t>
      </w:r>
    </w:p>
    <w:p w:rsidR="00D91B58" w:rsidRPr="005747B5" w:rsidRDefault="00D91B58" w:rsidP="00D91B58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Имбирь широко известен как уникальная пряность, которую охотно добавляют в самые разные блюда. Однако мало кто знает, что в имбире содержится большое количество полезных элементов, поэтому из него можно готовить целебный чай, благоприятно действующий на человеческий организм.</w:t>
      </w:r>
    </w:p>
    <w:p w:rsidR="00D91B58" w:rsidRPr="005747B5" w:rsidRDefault="00D91B58" w:rsidP="00D91B58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Особый жгучий вкус имбиря обусловлен богатым содержанием эфирных масел, а также наличием особого вещества – </w:t>
      </w:r>
      <w:proofErr w:type="spellStart"/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гингерола</w:t>
      </w:r>
      <w:proofErr w:type="spellEnd"/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соединение </w:t>
      </w:r>
      <w:proofErr w:type="gramStart"/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оказывает на организм эффект</w:t>
      </w:r>
      <w:proofErr w:type="gramEnd"/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, схожий с действием аспирина: разжижается кровь, понижается температура, снимаются боли и воспаления.</w:t>
      </w:r>
    </w:p>
    <w:p w:rsidR="00D91B58" w:rsidRPr="005747B5" w:rsidRDefault="00D91B58" w:rsidP="003F4F96">
      <w:pPr>
        <w:shd w:val="clear" w:color="auto" w:fill="FFFFFF"/>
        <w:spacing w:after="3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18788" cy="1663915"/>
            <wp:effectExtent l="19050" t="0" r="5362" b="0"/>
            <wp:docPr id="49" name="Рисунок 49" descr="имби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мбирь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100" cy="166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отметить, что по содержанию некоторых микроэлементов и эфирных масел имбирь во многом превосходит такие традиционные целебные плоды, как цитрусовые.</w:t>
      </w:r>
    </w:p>
    <w:p w:rsidR="00D91B58" w:rsidRPr="005747B5" w:rsidRDefault="00D91B58" w:rsidP="00D91B58">
      <w:pPr>
        <w:shd w:val="clear" w:color="auto" w:fill="FFFFFF"/>
        <w:spacing w:before="36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Чем полезен имбирный чай</w:t>
      </w:r>
    </w:p>
    <w:p w:rsidR="00D91B58" w:rsidRPr="005747B5" w:rsidRDefault="00D91B58" w:rsidP="00D91B58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Имбирный чай оказывает комплексное многокомпонентное воздействие, которое может быть различным для женщин, мужчин и детей в силу особенностей их организма.</w:t>
      </w:r>
    </w:p>
    <w:p w:rsidR="00D91B58" w:rsidRPr="005747B5" w:rsidRDefault="00D91B58" w:rsidP="00D91B58">
      <w:pPr>
        <w:shd w:val="clear" w:color="auto" w:fill="FFFFFF"/>
        <w:spacing w:before="360" w:after="12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полезные свойства</w:t>
      </w:r>
    </w:p>
    <w:p w:rsidR="00D91B58" w:rsidRPr="005747B5" w:rsidRDefault="00D91B58" w:rsidP="00D91B58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Зачастую имбирный чай рекомендуют принимать для профилактики и лечения ОРВИ, поскольку он обладает антибактериальными и противовоспалительными свойствами. Имбирь способен укреплять иммунитет, облегчать самочувствие, выводить мокроту из бронхов, что делает его незаменимым средством в борьбе с простудными заболеваниями.</w:t>
      </w:r>
    </w:p>
    <w:p w:rsidR="00D91B58" w:rsidRPr="005747B5" w:rsidRDefault="00D91B58" w:rsidP="00D91B58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множество рецептов вкусных и полезных напитков </w:t>
      </w:r>
      <w:hyperlink r:id="rId18" w:history="1">
        <w:r w:rsidRPr="005747B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 имбирем</w:t>
        </w:r>
      </w:hyperlink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Каждый из них отличается технологией создания чая и имеет свои особенности. Этот разные сочетания и наборы ингредиентов. Можно добавлять специи, фрукты и даже чеснок, как ни странно. И каждый новый способ заваривать позволит ощутить новизну вкусов и ароматов. Рассмотрим их более подробно.</w:t>
      </w:r>
    </w:p>
    <w:p w:rsidR="00DA0BBC" w:rsidRPr="005747B5" w:rsidRDefault="00D91B58" w:rsidP="00D91B58">
      <w:pPr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>Краткое описание выполнения задания участниками</w:t>
      </w:r>
    </w:p>
    <w:p w:rsidR="00DA0BBC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spellStart"/>
      <w:r w:rsidRPr="005747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Профориентационный</w:t>
      </w:r>
      <w:proofErr w:type="spellEnd"/>
      <w:r w:rsidRPr="005747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5747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квест</w:t>
      </w:r>
      <w:proofErr w:type="spellEnd"/>
      <w:r w:rsidRPr="005747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включает 6 заданий. Задания выполняются индивидуально.</w:t>
      </w: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 задание.</w:t>
      </w:r>
    </w:p>
    <w:p w:rsidR="00D91B58" w:rsidRPr="005747B5" w:rsidRDefault="00D91B58" w:rsidP="00D91B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7B5">
        <w:rPr>
          <w:rFonts w:ascii="Times New Roman" w:eastAsia="Calibri" w:hAnsi="Times New Roman" w:cs="Times New Roman"/>
          <w:sz w:val="24"/>
          <w:szCs w:val="24"/>
        </w:rPr>
        <w:t>Для приготовления чая надо сначала  размельчить имбирь на терке до кашеобразной консистенции.</w:t>
      </w:r>
    </w:p>
    <w:p w:rsidR="00D91B58" w:rsidRPr="005747B5" w:rsidRDefault="00D91B58" w:rsidP="00D91B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7B5">
        <w:rPr>
          <w:rFonts w:ascii="Times New Roman" w:eastAsia="Calibri" w:hAnsi="Times New Roman" w:cs="Times New Roman"/>
          <w:b/>
          <w:sz w:val="24"/>
          <w:szCs w:val="24"/>
        </w:rPr>
        <w:t>Ваша задача</w:t>
      </w:r>
      <w:r w:rsidRPr="005747B5">
        <w:rPr>
          <w:rFonts w:ascii="Times New Roman" w:eastAsia="Calibri" w:hAnsi="Times New Roman" w:cs="Times New Roman"/>
          <w:sz w:val="24"/>
          <w:szCs w:val="24"/>
        </w:rPr>
        <w:t>. Определить каким приспособлением мы будем размельчать имбирь.</w:t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935480" cy="1935480"/>
            <wp:effectExtent l="19050" t="0" r="7620" b="0"/>
            <wp:docPr id="62" name="Рисунок 62" descr="C:\Users\User\Desktop\O1CN011FVNJsJb0aaPEWC_!!1882690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O1CN011FVNJsJb0aaPEWC_!!188269049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022" cy="194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8D6748" w:rsidRPr="005747B5" w:rsidRDefault="00D91B58" w:rsidP="00D91B5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 задание.</w:t>
      </w:r>
      <w:r w:rsidR="008D6748" w:rsidRPr="005747B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D91B58" w:rsidRPr="005747B5" w:rsidRDefault="008D6748" w:rsidP="00D91B5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747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Задание: по образцам сухого чая найти: листовой, байховый, гранулированный черный, зеленый.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После измельчения имбиря  добавляем 50 </w:t>
      </w:r>
      <w:proofErr w:type="spellStart"/>
      <w:r w:rsidRPr="005747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</w:t>
      </w:r>
      <w:proofErr w:type="spellEnd"/>
      <w:r w:rsidRPr="005747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черного чая. </w:t>
      </w:r>
    </w:p>
    <w:p w:rsidR="00D91B58" w:rsidRPr="005747B5" w:rsidRDefault="00D91B58" w:rsidP="00D91B58">
      <w:pPr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3002280" cy="1689528"/>
            <wp:effectExtent l="19050" t="0" r="7620" b="0"/>
            <wp:docPr id="58" name="Рисунок 58" descr="C:\Users\User\Desktop\skolko-kaloriy-v-cha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kolko-kaloriy-v-chae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689" cy="169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3 задание.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Задание: Перетереть лимон для выделения эфирных масел. Определить метод и инструмент для выдавливания эфирных масел.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(При помощи </w:t>
      </w:r>
      <w:proofErr w:type="spellStart"/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мадлера</w:t>
      </w:r>
      <w:proofErr w:type="spellEnd"/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растереть лимон)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2707226" cy="1844040"/>
            <wp:effectExtent l="19050" t="0" r="0" b="0"/>
            <wp:docPr id="64" name="Рисунок 64" descr="C:\Users\User\Desktop\limoni_konservirovannie-96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limoni_konservirovannie-9624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012" cy="184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4 задание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Задача: </w:t>
      </w:r>
      <w:r w:rsidRPr="005747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Аккуратно залить кипяток в заварочный чайник.</w:t>
      </w:r>
    </w:p>
    <w:p w:rsidR="00D91B58" w:rsidRPr="005747B5" w:rsidRDefault="00D91B58" w:rsidP="003F4F96">
      <w:pPr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3550920" cy="1775559"/>
            <wp:effectExtent l="19050" t="0" r="0" b="0"/>
            <wp:docPr id="59" name="Рисунок 59" descr="C:\Users\User\Desktop\1584188280-stolica-s-su-shutterstock_69245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584188280-stolica-s-su-shutterstock_6924503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353" cy="178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A0BBC" w:rsidRPr="005747B5" w:rsidRDefault="00DA0BBC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5 задание.</w:t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Правильно ввести мед в чай для того, чтобы он не потерял полезные свойства.                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468880" cy="2468880"/>
            <wp:effectExtent l="19050" t="0" r="7620" b="0"/>
            <wp:docPr id="60" name="Рисунок 60" descr="C:\Users\User\Desktop\05c16adcd6b27069b6566f628edbd5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05c16adcd6b27069b6566f628edbd536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653" cy="246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задание. 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Подача чая в правильной посуде.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91B58" w:rsidRPr="005747B5" w:rsidRDefault="00D91B58" w:rsidP="003F4F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249644" cy="2165213"/>
            <wp:effectExtent l="19050" t="0" r="7906" b="0"/>
            <wp:docPr id="65" name="Рисунок 65" descr="C:\Users\User\Desktop\peite-chai-s-imbir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peite-chai-s-imbirem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473" cy="2170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84F5E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 xml:space="preserve">Подведение итогов выполнения задания </w:t>
      </w:r>
      <w:proofErr w:type="spellStart"/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>профориентационного</w:t>
      </w:r>
      <w:proofErr w:type="spellEnd"/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747B5">
        <w:rPr>
          <w:rFonts w:ascii="Times New Roman" w:eastAsia="Bookman Old Style" w:hAnsi="Times New Roman" w:cs="Times New Roman"/>
          <w:b/>
          <w:sz w:val="24"/>
          <w:szCs w:val="24"/>
          <w:lang w:eastAsia="ru-RU"/>
        </w:rPr>
        <w:t>квеста</w:t>
      </w:r>
      <w:proofErr w:type="spellEnd"/>
    </w:p>
    <w:p w:rsidR="00D91B58" w:rsidRPr="005747B5" w:rsidRDefault="00D91B58" w:rsidP="00D91B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подведении итогов будет учитываться правильность приготовления чая: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Качество процеживания облепихи.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Соответствие  цветовой гаммы чая.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Технология добавления меда.</w:t>
      </w:r>
    </w:p>
    <w:p w:rsidR="00D91B58" w:rsidRPr="005747B5" w:rsidRDefault="00D91B58" w:rsidP="00D91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Качество подачи.</w:t>
      </w:r>
    </w:p>
    <w:p w:rsidR="00D91B58" w:rsidRPr="005747B5" w:rsidRDefault="00D91B58" w:rsidP="00D91B5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BBC" w:rsidRDefault="00D91B58" w:rsidP="005747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выполнения каждого задания проводится анализ, что получилось хорошо, где были допущены ошибки, дается пояснение.</w:t>
      </w:r>
    </w:p>
    <w:p w:rsidR="00DA0BBC" w:rsidRPr="005747B5" w:rsidRDefault="00DA0BBC" w:rsidP="00DA0BBC">
      <w:pPr>
        <w:pStyle w:val="a5"/>
        <w:shd w:val="clear" w:color="auto" w:fill="FFFFFF"/>
        <w:spacing w:before="0" w:beforeAutospacing="0" w:after="0" w:afterAutospacing="0" w:line="235" w:lineRule="atLeast"/>
        <w:rPr>
          <w:b/>
          <w:bCs/>
          <w:color w:val="000000"/>
        </w:rPr>
      </w:pPr>
    </w:p>
    <w:p w:rsidR="005C6E5C" w:rsidRPr="000911F2" w:rsidRDefault="005C6E5C" w:rsidP="000911F2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5C6E5C" w:rsidRPr="000911F2" w:rsidSect="005747B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27DEB"/>
    <w:multiLevelType w:val="hybridMultilevel"/>
    <w:tmpl w:val="F7A64E48"/>
    <w:lvl w:ilvl="0" w:tplc="ACE078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E86E9D"/>
    <w:multiLevelType w:val="multilevel"/>
    <w:tmpl w:val="DB98D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DA1878"/>
    <w:multiLevelType w:val="hybridMultilevel"/>
    <w:tmpl w:val="7B04BABA"/>
    <w:lvl w:ilvl="0" w:tplc="3BC459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17954"/>
    <w:multiLevelType w:val="multilevel"/>
    <w:tmpl w:val="DB968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2075B"/>
    <w:multiLevelType w:val="hybridMultilevel"/>
    <w:tmpl w:val="A7F03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2226D"/>
    <w:multiLevelType w:val="multilevel"/>
    <w:tmpl w:val="C59E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8B75F9"/>
    <w:multiLevelType w:val="multilevel"/>
    <w:tmpl w:val="301CE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5B14"/>
    <w:rsid w:val="000911F2"/>
    <w:rsid w:val="001C4FE9"/>
    <w:rsid w:val="001F5B14"/>
    <w:rsid w:val="00297A24"/>
    <w:rsid w:val="00367BE2"/>
    <w:rsid w:val="003F4F96"/>
    <w:rsid w:val="004D1001"/>
    <w:rsid w:val="005747B5"/>
    <w:rsid w:val="005C6E5C"/>
    <w:rsid w:val="005F7804"/>
    <w:rsid w:val="006161DC"/>
    <w:rsid w:val="00661F4A"/>
    <w:rsid w:val="00675A6A"/>
    <w:rsid w:val="0089290E"/>
    <w:rsid w:val="008D6748"/>
    <w:rsid w:val="009440C8"/>
    <w:rsid w:val="009C37B7"/>
    <w:rsid w:val="00A771A5"/>
    <w:rsid w:val="00B11AAF"/>
    <w:rsid w:val="00B46DF3"/>
    <w:rsid w:val="00BD42A4"/>
    <w:rsid w:val="00D17A10"/>
    <w:rsid w:val="00D91B58"/>
    <w:rsid w:val="00DA0BBC"/>
    <w:rsid w:val="00DC6385"/>
    <w:rsid w:val="00F66C94"/>
    <w:rsid w:val="00FB2019"/>
    <w:rsid w:val="00FB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BE2"/>
  </w:style>
  <w:style w:type="paragraph" w:styleId="1">
    <w:name w:val="heading 1"/>
    <w:basedOn w:val="a"/>
    <w:next w:val="a"/>
    <w:link w:val="10"/>
    <w:uiPriority w:val="9"/>
    <w:qFormat/>
    <w:rsid w:val="00FB20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1A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B201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B2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B20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FB201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B2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20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1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7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hyperlink" Target="https://zavarka.life/zdorove-i-krasota/imbir-limon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36" Type="http://schemas.microsoft.com/office/2007/relationships/stylesWithEffects" Target="stylesWithEffects.xm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2804</Words>
  <Characters>15988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Колганова</dc:creator>
  <cp:keywords/>
  <dc:description/>
  <cp:lastModifiedBy>HP</cp:lastModifiedBy>
  <cp:revision>15</cp:revision>
  <dcterms:created xsi:type="dcterms:W3CDTF">2019-03-18T07:05:00Z</dcterms:created>
  <dcterms:modified xsi:type="dcterms:W3CDTF">2021-06-29T18:39:00Z</dcterms:modified>
</cp:coreProperties>
</file>