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DCC" w:rsidRDefault="008F3DCC" w:rsidP="008A0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075B" w:rsidRPr="00C74457" w:rsidRDefault="008A075B" w:rsidP="008A07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457" w:rsidRPr="008F3DCC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3913" w:rsidRPr="008B71BB" w:rsidRDefault="008F3DCC" w:rsidP="0001391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B71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</w:t>
      </w:r>
      <w:r w:rsidR="00013913" w:rsidRPr="008B71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омитет образования и науки Курской области</w:t>
      </w:r>
    </w:p>
    <w:p w:rsidR="00013913" w:rsidRPr="008F3DCC" w:rsidRDefault="00013913" w:rsidP="008F3D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</w:pPr>
      <w:r w:rsidRPr="008B71B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Областное бюджетное образовательное учреждение среднего профессионального</w:t>
      </w:r>
      <w:r w:rsidRPr="008F3DC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 xml:space="preserve"> образования</w:t>
      </w:r>
      <w:r w:rsidRPr="008F3DC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br/>
        <w:t>«</w:t>
      </w:r>
      <w:r w:rsidR="008F3DCC" w:rsidRPr="008F3DCC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  <w:lang w:eastAsia="ru-RU"/>
        </w:rPr>
        <w:t>Курский автотехнический колледж»</w:t>
      </w:r>
    </w:p>
    <w:p w:rsidR="00013913" w:rsidRDefault="00013913" w:rsidP="000139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3913" w:rsidRPr="00C74457" w:rsidRDefault="00013913" w:rsidP="000139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3913" w:rsidRPr="00C74457" w:rsidRDefault="00013913" w:rsidP="00013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С. Н. Бобринев</w:t>
      </w:r>
    </w:p>
    <w:p w:rsidR="00013913" w:rsidRPr="00C74457" w:rsidRDefault="00013913" w:rsidP="00013913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40"/>
          <w:szCs w:val="40"/>
          <w:lang w:eastAsia="ru-RU"/>
        </w:rPr>
      </w:pPr>
    </w:p>
    <w:p w:rsidR="00013913" w:rsidRPr="00013913" w:rsidRDefault="00013913" w:rsidP="00013913">
      <w:pPr>
        <w:spacing w:after="240" w:line="240" w:lineRule="auto"/>
        <w:jc w:val="center"/>
        <w:rPr>
          <w:rFonts w:ascii="Times New Roman" w:eastAsia="MS Mincho" w:hAnsi="Times New Roman" w:cs="Times New Roman"/>
          <w:b/>
          <w:color w:val="FF0000"/>
          <w:sz w:val="44"/>
          <w:szCs w:val="44"/>
          <w:lang w:eastAsia="ru-RU"/>
        </w:rPr>
      </w:pPr>
      <w:r w:rsidRPr="00013913">
        <w:rPr>
          <w:rFonts w:ascii="Times New Roman" w:eastAsia="MS Mincho" w:hAnsi="Times New Roman" w:cs="Times New Roman"/>
          <w:b/>
          <w:color w:val="FF0000"/>
          <w:sz w:val="44"/>
          <w:szCs w:val="44"/>
          <w:lang w:eastAsia="ru-RU"/>
        </w:rPr>
        <w:t xml:space="preserve">ИСПОЛЬЗОВАНИЕ </w:t>
      </w:r>
      <w:r w:rsidRPr="00013913">
        <w:rPr>
          <w:rFonts w:ascii="Times New Roman" w:eastAsia="MS Mincho" w:hAnsi="Times New Roman" w:cs="Times New Roman"/>
          <w:b/>
          <w:color w:val="FF0000"/>
          <w:sz w:val="44"/>
          <w:szCs w:val="44"/>
          <w:lang w:eastAsia="ru-RU"/>
        </w:rPr>
        <w:br/>
        <w:t xml:space="preserve">АВАРИЙНО-СПАСАТЕЛЬНЫХ СРЕДСТВ ПРИ ВЕДЕНИИ </w:t>
      </w:r>
      <w:r w:rsidRPr="00013913">
        <w:rPr>
          <w:rFonts w:ascii="Times New Roman" w:eastAsia="MS Mincho" w:hAnsi="Times New Roman" w:cs="Times New Roman"/>
          <w:b/>
          <w:color w:val="FF0000"/>
          <w:sz w:val="44"/>
          <w:szCs w:val="44"/>
          <w:lang w:eastAsia="ru-RU"/>
        </w:rPr>
        <w:br/>
        <w:t xml:space="preserve">ПОИСКОВО-СПАСАТЕЛЬНЫХ РАБОТ </w:t>
      </w:r>
    </w:p>
    <w:p w:rsidR="00013913" w:rsidRPr="00C74457" w:rsidRDefault="00013913" w:rsidP="00013913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C74457"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  <w:t>Методическая разработка урока</w:t>
      </w:r>
    </w:p>
    <w:p w:rsidR="00013913" w:rsidRPr="00327C4C" w:rsidRDefault="00013913" w:rsidP="00327C4C">
      <w:pPr>
        <w:spacing w:after="240" w:line="48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C74457"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  <w:t xml:space="preserve">учебной практики </w:t>
      </w:r>
      <w:r w:rsidR="00327C4C"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  <w:t xml:space="preserve">по профессии 20.01.01 </w:t>
      </w:r>
      <w:r w:rsidR="00327C4C" w:rsidRPr="00327C4C"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  <w:t xml:space="preserve">  [</w:t>
      </w:r>
      <w:r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  <w:t>Пожарный</w:t>
      </w:r>
      <w:r w:rsidR="00327C4C" w:rsidRPr="00327C4C"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  <w:t>]</w:t>
      </w:r>
    </w:p>
    <w:p w:rsidR="00013913" w:rsidRPr="00C74457" w:rsidRDefault="00013913" w:rsidP="00013913">
      <w:pPr>
        <w:spacing w:after="240" w:line="240" w:lineRule="auto"/>
        <w:rPr>
          <w:rFonts w:ascii="Times New Roman" w:eastAsia="MS Mincho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013913" w:rsidRDefault="00013913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43150" cy="2047875"/>
            <wp:effectExtent l="0" t="0" r="0" b="0"/>
            <wp:docPr id="55" name="Рисунок 55" descr="http://npo-prostor.ru/wa-data/public/photos/90/03/390/390.120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po-prostor.ru/wa-data/public/photos/90/03/390/390.1200x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341" cy="204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C744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95525" cy="2038350"/>
            <wp:effectExtent l="0" t="0" r="9525" b="0"/>
            <wp:docPr id="58" name="Рисунок 58" descr="https://tvernews.ru/uploads/Admw12J2jb7fMgLFulqnYFOx2mrY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vernews.ru/uploads/Admw12J2jb7fMgLFulqnYFOx2mrYO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671" cy="2040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913" w:rsidRDefault="008F3DCC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F3DCC" w:rsidRDefault="002C7C7D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13913" w:rsidRPr="00C7445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19300" cy="1733550"/>
            <wp:effectExtent l="19050" t="0" r="0" b="0"/>
            <wp:docPr id="59" name="Рисунок 1" descr="НАСОСНАЯ  УСТАНОВКА  С  МОТОПРИВОДОМ                  КНУГ – 2х2 - 80М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АСОСНАЯ  УСТАНОВКА  С  МОТОПРИВОДОМ                  КНУГ – 2х2 - 80МН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3D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8F3DCC">
        <w:rPr>
          <w:noProof/>
          <w:lang w:eastAsia="ru-RU"/>
        </w:rPr>
        <w:drawing>
          <wp:inline distT="0" distB="0" distL="0" distR="0">
            <wp:extent cx="2333625" cy="1866900"/>
            <wp:effectExtent l="0" t="0" r="9525" b="0"/>
            <wp:docPr id="60" name="Рисунок 60" descr="http://www.abc01.ru/images/spas/kg-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://www.abc01.ru/images/spas/kg-8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DCC" w:rsidRDefault="008F3DCC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DCC" w:rsidRDefault="008F3DCC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DCC" w:rsidRDefault="008F3DCC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DCC" w:rsidRDefault="008F3DCC" w:rsidP="000139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DCC" w:rsidRPr="002A69D2" w:rsidRDefault="002A69D2" w:rsidP="000139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2A69D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                          </w:t>
      </w:r>
      <w:r w:rsidRPr="002A69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Курск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2021г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C74457" w:rsidRPr="00C74457" w:rsidRDefault="00C74457" w:rsidP="008F3D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 w:type="page"/>
      </w:r>
    </w:p>
    <w:p w:rsidR="00C74457" w:rsidRPr="00C74457" w:rsidRDefault="00C74457" w:rsidP="00C74457">
      <w:pPr>
        <w:tabs>
          <w:tab w:val="left" w:pos="606"/>
        </w:tabs>
        <w:spacing w:after="0"/>
        <w:ind w:left="4253"/>
        <w:rPr>
          <w:rFonts w:ascii="Times New Roman" w:eastAsia="Arial" w:hAnsi="Times New Roman" w:cs="Times New Roman"/>
          <w:spacing w:val="2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left" w:pos="606"/>
        </w:tabs>
        <w:spacing w:after="0"/>
        <w:ind w:left="4253"/>
        <w:rPr>
          <w:rFonts w:ascii="Times New Roman" w:eastAsia="Arial" w:hAnsi="Times New Roman" w:cs="Times New Roman"/>
          <w:spacing w:val="2"/>
          <w:sz w:val="28"/>
          <w:szCs w:val="28"/>
          <w:lang w:eastAsia="ru-RU"/>
        </w:rPr>
      </w:pPr>
      <w:r w:rsidRPr="00C74457">
        <w:rPr>
          <w:rFonts w:ascii="Times New Roman" w:eastAsia="Arial" w:hAnsi="Times New Roman" w:cs="Times New Roman"/>
          <w:spacing w:val="2"/>
          <w:sz w:val="28"/>
          <w:szCs w:val="28"/>
          <w:lang w:eastAsia="ru-RU"/>
        </w:rPr>
        <w:t xml:space="preserve">Печатается по решению </w:t>
      </w:r>
      <w:r w:rsidRPr="00C74457">
        <w:rPr>
          <w:rFonts w:ascii="Times New Roman" w:eastAsia="Arial" w:hAnsi="Times New Roman" w:cs="Times New Roman"/>
          <w:spacing w:val="2"/>
          <w:sz w:val="28"/>
          <w:szCs w:val="28"/>
          <w:lang w:eastAsia="ru-RU"/>
        </w:rPr>
        <w:br/>
        <w:t xml:space="preserve">методического совета ОБОУ СПО «КАТК» </w:t>
      </w:r>
    </w:p>
    <w:p w:rsidR="00C74457" w:rsidRPr="00C74457" w:rsidRDefault="00C74457" w:rsidP="00C74457">
      <w:pPr>
        <w:tabs>
          <w:tab w:val="left" w:pos="606"/>
        </w:tabs>
        <w:spacing w:after="0"/>
        <w:jc w:val="center"/>
        <w:rPr>
          <w:rFonts w:ascii="Times New Roman" w:eastAsia="Arial" w:hAnsi="Times New Roman" w:cs="Times New Roman"/>
          <w:spacing w:val="2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left" w:pos="606"/>
        </w:tabs>
        <w:spacing w:after="0"/>
        <w:jc w:val="center"/>
        <w:rPr>
          <w:rFonts w:ascii="Arial" w:eastAsia="Arial" w:hAnsi="Arial" w:cs="Arial"/>
          <w:spacing w:val="2"/>
          <w:sz w:val="20"/>
          <w:szCs w:val="20"/>
          <w:lang w:eastAsia="ru-RU"/>
        </w:rPr>
      </w:pPr>
    </w:p>
    <w:p w:rsidR="00C74457" w:rsidRPr="00C74457" w:rsidRDefault="00C74457" w:rsidP="00C74457">
      <w:pPr>
        <w:spacing w:after="0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left="2552" w:hanging="2552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 w:rsidRPr="00C74457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Автор-составитель:  С. Н. Бобринев, мастер производственного обучения </w:t>
      </w:r>
      <w:r w:rsidRPr="00C74457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br/>
        <w:t>ОБОУ СПО «КАТК»</w:t>
      </w:r>
    </w:p>
    <w:p w:rsidR="00C74457" w:rsidRPr="00C74457" w:rsidRDefault="00C74457" w:rsidP="00C74457">
      <w:pPr>
        <w:spacing w:after="0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jc w:val="center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jc w:val="center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jc w:val="center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 w:line="240" w:lineRule="auto"/>
        <w:ind w:right="312"/>
        <w:jc w:val="both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аварийно – спасательных сре</w:t>
      </w:r>
      <w:proofErr w:type="gramStart"/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дств пр</w:t>
      </w:r>
      <w:proofErr w:type="gramEnd"/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ведении поисково-спасательных работ: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урока учебной практики / С. Н. Бобринев. – Курск: ОБОУ СПО «КАТК», 2021г. – 30 с.</w:t>
      </w:r>
    </w:p>
    <w:p w:rsidR="00C74457" w:rsidRPr="00C74457" w:rsidRDefault="00C74457" w:rsidP="00C74457">
      <w:pPr>
        <w:spacing w:after="120" w:line="240" w:lineRule="auto"/>
        <w:ind w:left="567"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C74457" w:rsidRPr="00C74457" w:rsidRDefault="00C74457" w:rsidP="00C74457">
      <w:pPr>
        <w:spacing w:after="120" w:line="240" w:lineRule="auto"/>
        <w:ind w:left="567"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74457">
        <w:rPr>
          <w:rFonts w:ascii="Times New Roman" w:eastAsiaTheme="minorEastAsia" w:hAnsi="Times New Roman" w:cs="Times New Roman"/>
          <w:sz w:val="26"/>
          <w:szCs w:val="26"/>
          <w:lang w:eastAsia="ru-RU"/>
        </w:rPr>
        <w:tab/>
        <w:t>В методической разработке урока учебной практики ПМ.01 Тушение пожаров, проведение аварийно-спасательных работ и несение службы в пожарных подразделениях МДК 01.02 Тактика аварийно-спасательных работ  на тему «Использование аварийно – спасательных сре</w:t>
      </w:r>
      <w:proofErr w:type="gramStart"/>
      <w:r w:rsidRPr="00C74457">
        <w:rPr>
          <w:rFonts w:ascii="Times New Roman" w:eastAsiaTheme="minorEastAsia" w:hAnsi="Times New Roman" w:cs="Times New Roman"/>
          <w:sz w:val="26"/>
          <w:szCs w:val="26"/>
          <w:lang w:eastAsia="ru-RU"/>
        </w:rPr>
        <w:t>дств пр</w:t>
      </w:r>
      <w:proofErr w:type="gramEnd"/>
      <w:r w:rsidRPr="00C74457"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ведении поисково-спасательных работ» представлены план-конспект урока, презентация и информационно-технологические материалы.</w:t>
      </w:r>
    </w:p>
    <w:p w:rsidR="00C74457" w:rsidRPr="00C74457" w:rsidRDefault="00C74457" w:rsidP="00C74457">
      <w:pPr>
        <w:spacing w:after="0" w:line="240" w:lineRule="auto"/>
        <w:ind w:left="567"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proofErr w:type="gramStart"/>
      <w:r w:rsidRPr="00C74457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Рекомендована</w:t>
      </w:r>
      <w:proofErr w:type="gramEnd"/>
      <w:r w:rsidRPr="00C74457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для мастеров производственного обучения по профессии 20.01.01 «Пожарный» </w:t>
      </w:r>
    </w:p>
    <w:p w:rsidR="00C74457" w:rsidRPr="00C74457" w:rsidRDefault="00C74457" w:rsidP="00C74457">
      <w:pPr>
        <w:spacing w:after="0" w:line="240" w:lineRule="auto"/>
        <w:ind w:left="567" w:firstLine="567"/>
        <w:jc w:val="both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C74457"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</w:p>
    <w:p w:rsidR="00C74457" w:rsidRPr="00C74457" w:rsidRDefault="00C74457" w:rsidP="00C74457">
      <w:pPr>
        <w:spacing w:after="0"/>
        <w:ind w:right="312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 w:rsidRPr="00C74457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С. Н. Бобринев, 2021г.</w:t>
      </w: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C74457" w:rsidRPr="00C74457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96046E" w:rsidRDefault="00C74457" w:rsidP="00C74457">
      <w:pPr>
        <w:spacing w:after="0"/>
        <w:ind w:right="312"/>
        <w:jc w:val="right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 w:rsidRPr="00C74457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© ОБОУ СПО «Курский автотехнический колледж», 2021г.</w:t>
      </w:r>
    </w:p>
    <w:p w:rsidR="0096046E" w:rsidRDefault="0096046E" w:rsidP="00F66885">
      <w:pPr>
        <w:spacing w:after="0"/>
        <w:ind w:right="312"/>
        <w:jc w:val="center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 w:rsidRPr="00C77A62"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lastRenderedPageBreak/>
        <w:t>Содержание</w:t>
      </w:r>
    </w:p>
    <w:p w:rsidR="00C77A62" w:rsidRPr="00C77A62" w:rsidRDefault="00C77A62" w:rsidP="00F66885">
      <w:pPr>
        <w:spacing w:after="0"/>
        <w:ind w:right="312"/>
        <w:jc w:val="center"/>
        <w:rPr>
          <w:rFonts w:ascii="Times New Roman" w:eastAsia="Arial" w:hAnsi="Times New Roman" w:cs="Times New Roman"/>
          <w:b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</w:p>
    <w:p w:rsidR="0096046E" w:rsidRDefault="0096046E" w:rsidP="00F66885">
      <w:pPr>
        <w:spacing w:after="0"/>
        <w:ind w:right="312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1. Пояснительная записка----------------------------------------------4</w:t>
      </w:r>
    </w:p>
    <w:p w:rsidR="0096046E" w:rsidRDefault="0096046E" w:rsidP="00F66885">
      <w:pPr>
        <w:spacing w:after="0"/>
        <w:ind w:right="312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2. План- конспект--------------------------------------------------------5</w:t>
      </w:r>
    </w:p>
    <w:p w:rsidR="0096046E" w:rsidRDefault="00F66885" w:rsidP="00F66885">
      <w:pPr>
        <w:spacing w:after="0"/>
        <w:ind w:right="312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     </w:t>
      </w:r>
      <w:r w:rsidR="0096046E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4. Инструкционная карта  №1----------------------------------------10-11</w:t>
      </w:r>
    </w:p>
    <w:p w:rsidR="00127833" w:rsidRDefault="00F66885" w:rsidP="00F66885">
      <w:pPr>
        <w:spacing w:after="0"/>
        <w:ind w:right="312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     </w:t>
      </w:r>
      <w:r w:rsidR="0096046E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5. Инструкционная карта №2----------</w:t>
      </w:r>
      <w:r w:rsidR="00127833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-------------------------------12-13</w:t>
      </w:r>
    </w:p>
    <w:p w:rsidR="00127833" w:rsidRDefault="00F66885" w:rsidP="00F66885">
      <w:pPr>
        <w:spacing w:after="0"/>
        <w:ind w:right="312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      </w:t>
      </w:r>
      <w:r w:rsidR="00127833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6.</w:t>
      </w:r>
      <w:r w:rsidR="00C77A62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</w:t>
      </w:r>
      <w:r w:rsidR="00127833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Критерии оценок  --------------------------</w:t>
      </w:r>
      <w:r w:rsidR="009A32D9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--------------------------</w:t>
      </w:r>
      <w:r w:rsidR="006519EB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14-17</w:t>
      </w:r>
    </w:p>
    <w:p w:rsidR="00C77A62" w:rsidRDefault="00F66885" w:rsidP="00F66885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            </w:t>
      </w:r>
      <w:r w:rsidR="00127833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7.</w:t>
      </w:r>
      <w:r w:rsidR="00C77A62" w:rsidRPr="00C7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A62" w:rsidRPr="00167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техники безопасности при работе со станцией</w:t>
      </w:r>
    </w:p>
    <w:p w:rsidR="00C77A62" w:rsidRPr="00167303" w:rsidRDefault="00C77A62" w:rsidP="00F6688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насосной КНУГ-2×2-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7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80МХ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</w:t>
      </w:r>
      <w:r w:rsidR="006519EB">
        <w:rPr>
          <w:rFonts w:ascii="Times New Roman" w:eastAsia="Times New Roman" w:hAnsi="Times New Roman" w:cs="Times New Roman"/>
          <w:sz w:val="28"/>
          <w:szCs w:val="28"/>
          <w:lang w:eastAsia="ru-RU"/>
        </w:rPr>
        <w:t>------------------------------18</w:t>
      </w:r>
    </w:p>
    <w:p w:rsidR="00127833" w:rsidRDefault="00F66885" w:rsidP="00F66885">
      <w:pPr>
        <w:spacing w:after="0"/>
        <w:ind w:right="312"/>
        <w:jc w:val="center"/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   </w:t>
      </w:r>
      <w:r w:rsidR="00C8032A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8.</w:t>
      </w:r>
      <w:r w:rsidR="00127833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Правила охраны труда при работе </w:t>
      </w:r>
      <w:r w:rsidR="009A32D9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НГ-80--------------------1</w:t>
      </w:r>
      <w:r w:rsidR="008A6C4C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9</w:t>
      </w:r>
    </w:p>
    <w:p w:rsidR="00C77A62" w:rsidRDefault="00F66885" w:rsidP="00F66885">
      <w:pPr>
        <w:spacing w:after="0"/>
        <w:ind w:right="312"/>
        <w:jc w:val="center"/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   </w:t>
      </w:r>
      <w:r w:rsidR="00C77A62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>9.</w:t>
      </w:r>
      <w:r w:rsidR="00C77A62" w:rsidRPr="00C77A62">
        <w:rPr>
          <w:rFonts w:ascii="Times New Roman" w:eastAsia="Arial" w:hAnsi="Times New Roman" w:cs="Times New Roman"/>
          <w:bCs/>
          <w:color w:val="000000"/>
          <w:spacing w:val="-1"/>
          <w:sz w:val="28"/>
          <w:szCs w:val="28"/>
          <w:shd w:val="clear" w:color="auto" w:fill="FFFFFF"/>
          <w:lang w:eastAsia="ru-RU"/>
        </w:rPr>
        <w:t xml:space="preserve"> Правила охраны труда при работе</w:t>
      </w:r>
      <w:r w:rsidR="00C77A62" w:rsidRPr="00C77A62">
        <w:rPr>
          <w:rFonts w:ascii="Times New Roman" w:eastAsia="Arial" w:hAnsi="Times New Roman" w:cs="Times New Roman"/>
          <w:b/>
          <w:i/>
          <w:spacing w:val="4"/>
          <w:sz w:val="28"/>
          <w:szCs w:val="28"/>
          <w:lang w:eastAsia="ru-RU"/>
        </w:rPr>
        <w:t xml:space="preserve"> </w:t>
      </w:r>
      <w:r w:rsidR="00C77A62" w:rsidRPr="00C77A62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>с РГС-80---------------</w:t>
      </w:r>
      <w:r w:rsidR="009A32D9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>-2</w:t>
      </w:r>
      <w:r w:rsidR="008A6C4C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>0</w:t>
      </w:r>
    </w:p>
    <w:p w:rsidR="00585646" w:rsidRDefault="00F66885" w:rsidP="00F66885">
      <w:pPr>
        <w:spacing w:after="0"/>
        <w:ind w:right="312"/>
        <w:jc w:val="center"/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 xml:space="preserve"> </w:t>
      </w:r>
      <w:r w:rsidR="00F27E76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 xml:space="preserve">  </w:t>
      </w:r>
      <w:r w:rsidR="00585646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>10. Презентация----------------------------------------------------</w:t>
      </w:r>
      <w:r w:rsidR="00F27E76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>---</w:t>
      </w:r>
      <w:r w:rsidR="009A32D9">
        <w:rPr>
          <w:rFonts w:ascii="Times New Roman" w:eastAsia="Arial" w:hAnsi="Times New Roman" w:cs="Times New Roman"/>
          <w:spacing w:val="4"/>
          <w:sz w:val="28"/>
          <w:szCs w:val="28"/>
          <w:lang w:eastAsia="ru-RU"/>
        </w:rPr>
        <w:t>-21</w:t>
      </w:r>
    </w:p>
    <w:p w:rsidR="00C74457" w:rsidRPr="00C74457" w:rsidRDefault="00C74457" w:rsidP="00F66885">
      <w:pPr>
        <w:spacing w:after="0"/>
        <w:ind w:right="312"/>
        <w:jc w:val="center"/>
        <w:rPr>
          <w:rFonts w:ascii="Arial" w:eastAsia="Arial" w:hAnsi="Arial" w:cs="Arial"/>
          <w:b/>
          <w:i/>
          <w:spacing w:val="4"/>
          <w:sz w:val="32"/>
          <w:szCs w:val="32"/>
          <w:lang w:eastAsia="ru-RU"/>
        </w:rPr>
      </w:pPr>
      <w:r w:rsidRPr="00C74457">
        <w:rPr>
          <w:rFonts w:ascii="Arial" w:eastAsia="Arial" w:hAnsi="Arial" w:cs="Arial"/>
          <w:b/>
          <w:i/>
          <w:spacing w:val="4"/>
          <w:sz w:val="32"/>
          <w:szCs w:val="32"/>
          <w:lang w:eastAsia="ru-RU"/>
        </w:rPr>
        <w:br w:type="page"/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567"/>
          <w:tab w:val="right" w:pos="93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  <w:tab/>
      </w:r>
      <w:r w:rsidRPr="00C74457">
        <w:rPr>
          <w:rFonts w:ascii="Times New Roman" w:eastAsia="Times New Roman" w:hAnsi="Times New Roman" w:cs="Times New Roman"/>
          <w:b/>
          <w:i/>
          <w:sz w:val="48"/>
          <w:szCs w:val="48"/>
          <w:lang w:eastAsia="ru-RU"/>
        </w:rPr>
        <w:tab/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производственного обучения «Использование аварийно – спасательных сре</w:t>
      </w:r>
      <w:proofErr w:type="gram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ведении поисково-спасательных работ» разработан в соответствии с программой ПМ.01 Тушение пожаров, проведение аварийно-спасательных работ и несение службы в пожарных подразделениях МДК 01.02 Тактика аварийно-спасательных работ по профессии 20.01.01 «Пожарный».</w:t>
      </w:r>
    </w:p>
    <w:p w:rsidR="00C74457" w:rsidRPr="00C74457" w:rsidRDefault="00C74457" w:rsidP="00C74457">
      <w:pPr>
        <w:spacing w:before="100" w:beforeAutospacing="1"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 включает в себя план-конспект урока, презентацию и информационно-технологические материалы (инструкционные карты, правила техники безопасности, критерии оценок).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60" w:line="36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цель урока: использование практико-ориентированных технологий при  формировании профессиональных компетенций. </w:t>
      </w:r>
    </w:p>
    <w:p w:rsidR="00C74457" w:rsidRPr="00C74457" w:rsidRDefault="00C74457" w:rsidP="00C74457">
      <w:pPr>
        <w:spacing w:after="60" w:line="360" w:lineRule="auto"/>
        <w:ind w:firstLine="45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обучения: словесные, наглядные, репродуктивные, частично-поисковые, самостоятельная работа.</w:t>
      </w:r>
    </w:p>
    <w:p w:rsidR="00C74457" w:rsidRPr="00C74457" w:rsidRDefault="00C74457" w:rsidP="00C74457">
      <w:pPr>
        <w:spacing w:before="100" w:beforeAutospacing="1"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567"/>
          <w:tab w:val="left" w:pos="709"/>
          <w:tab w:val="right" w:pos="9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C74457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ОБОУ СПО «Курский автотехнический колледж»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133FB5">
      <w:pPr>
        <w:tabs>
          <w:tab w:val="center" w:pos="4677"/>
          <w:tab w:val="right" w:pos="9355"/>
        </w:tabs>
        <w:spacing w:after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План-конспект урока учебной практики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ПМ.01 Тушение пожаров, проведение аварийно-спасательных работ и несение службы в пожарных подразделениях.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01.02 Тактика аварийно-спасательных работ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ind w:firstLine="454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Тема: «Использование аварийно-спасательных сре</w:t>
      </w:r>
      <w:proofErr w:type="gramStart"/>
      <w:r w:rsidRPr="00C7445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дств</w:t>
      </w:r>
      <w:r w:rsidR="001702F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C7445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пр</w:t>
      </w:r>
      <w:proofErr w:type="gramEnd"/>
      <w:r w:rsidRPr="00C7445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и ведении поисково-спасательных работ»</w:t>
      </w:r>
      <w:r w:rsidR="009A32D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.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tabs>
          <w:tab w:val="center" w:pos="4677"/>
          <w:tab w:val="right" w:pos="9355"/>
        </w:tabs>
        <w:spacing w:after="20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Тема урока:</w:t>
      </w: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«Использование аварийно-спасательных сре</w:t>
      </w:r>
      <w:proofErr w:type="gram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ведении поисково-спасательных работ»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Тип урока: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формирования и совершенствования умений и навыков.</w:t>
      </w: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Цели  урока: </w:t>
      </w: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формирование умений и навыков по выбору оборудования при ведении поисково-спасательных работ, технология работы с кусачками КГ-80,расширителем средним </w:t>
      </w:r>
      <w:r w:rsidR="00672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моноблочным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РСГ-80</w:t>
      </w:r>
      <w:r w:rsidR="006726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развитие познавательного интереса и технического мышления при выполнении работы, способности поиска информации, необходимой эффективного для выполнения профессиональных задач;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формиро</w:t>
      </w:r>
      <w:r w:rsidR="00672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вание умений осуществлять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сотрудничество, развитие коммуникативных навыков, воспитывать бережное отношение к оборудованию, инструментам.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 урока:</w:t>
      </w:r>
    </w:p>
    <w:p w:rsidR="00C74457" w:rsidRDefault="00C74457" w:rsidP="00C74457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тработать практические навыки работы с гидравлическим аварийно-спасательным оборудованием и инструментом:</w:t>
      </w:r>
    </w:p>
    <w:p w:rsidR="009A32D9" w:rsidRPr="009A32D9" w:rsidRDefault="009A32D9" w:rsidP="00C7445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  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станцией насосной 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КНУГ-2×2-80МХ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C74457" w:rsidRPr="00C74457" w:rsidRDefault="00C74457" w:rsidP="00C74457">
      <w:pPr>
        <w:numPr>
          <w:ilvl w:val="1"/>
          <w:numId w:val="1"/>
        </w:numPr>
        <w:tabs>
          <w:tab w:val="num" w:pos="743"/>
        </w:tabs>
        <w:spacing w:after="0" w:line="240" w:lineRule="auto"/>
        <w:ind w:left="6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кусачками КГ-80;</w:t>
      </w:r>
    </w:p>
    <w:p w:rsidR="00C74457" w:rsidRPr="00C74457" w:rsidRDefault="00C74457" w:rsidP="00C74457">
      <w:pPr>
        <w:numPr>
          <w:ilvl w:val="1"/>
          <w:numId w:val="1"/>
        </w:numPr>
        <w:tabs>
          <w:tab w:val="num" w:pos="743"/>
        </w:tabs>
        <w:spacing w:after="0" w:line="240" w:lineRule="auto"/>
        <w:ind w:left="6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расширителем средним</w:t>
      </w:r>
      <w:r w:rsidR="009A32D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гидравлическим (моноблочным) 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РСГ-80;</w:t>
      </w:r>
    </w:p>
    <w:p w:rsidR="00C74457" w:rsidRPr="00C74457" w:rsidRDefault="00C74457" w:rsidP="00C74457">
      <w:pPr>
        <w:spacing w:after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тработать приемы проверки технического состояния и технического обслуживания  </w:t>
      </w:r>
      <w:r w:rsidR="009116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станции  насосной </w:t>
      </w:r>
      <w:r w:rsidR="009116B7"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КНУГ-2×2-80МХ</w:t>
      </w:r>
      <w:proofErr w:type="gramStart"/>
      <w:r w:rsidR="009116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</w:t>
      </w:r>
      <w:proofErr w:type="gramEnd"/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усачек </w:t>
      </w:r>
      <w:r w:rsidR="009116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гидравлических КГ-80;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расширителя среднего моноблочного КЦМГ-1/80.</w:t>
      </w:r>
    </w:p>
    <w:p w:rsidR="00C74457" w:rsidRPr="00C74457" w:rsidRDefault="00C74457" w:rsidP="00C74457">
      <w:pPr>
        <w:tabs>
          <w:tab w:val="center" w:pos="4677"/>
          <w:tab w:val="right" w:pos="9355"/>
        </w:tabs>
        <w:spacing w:after="60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Методическая цель: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практико-ориентированных технологий при  формировании профессиональных компетенций. </w:t>
      </w:r>
    </w:p>
    <w:p w:rsidR="00C74457" w:rsidRPr="00C74457" w:rsidRDefault="00C74457" w:rsidP="00C74457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proofErr w:type="spellStart"/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Межпредметные</w:t>
      </w:r>
      <w:proofErr w:type="spellEnd"/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связи: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физика, химия.</w:t>
      </w:r>
    </w:p>
    <w:p w:rsidR="00C74457" w:rsidRPr="00C74457" w:rsidRDefault="00C74457" w:rsidP="00C744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Формируемые компетенции:</w:t>
      </w: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Общие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1. Понимать сущность и социальную значимость будущей профессии, проявлять к ней устойчивый интерес.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2. Организовывать собственную деятельность, исходя из цели и способов ее достижения, определенных руководителем.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4. Осуществлять поиск информации, необходимой для эффективного выполнения профессиональных задач.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5. Использовать информационно-коммуникационные технологии в профессиональной деятельности.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6. Работать в команде, эффективно общаться с коллегами, руководством, клиентами.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7. Исполнять воинскую обязанность, в том числе с применением полученных профессиональных знаний (для юношей).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Профессиональные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1.1. Нести службу в пожарных подразделениях.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1.2. Выполнять действия по сосредоточению сил и средств на пожаре.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1.3. Выполнять работы по локализации и ликвидации пожара.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1.4. Выполнять работы по спасению, защите и эвакуации людей и имущества.</w:t>
      </w:r>
    </w:p>
    <w:p w:rsidR="00C74457" w:rsidRPr="00C74457" w:rsidRDefault="00C74457" w:rsidP="00C74457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1.5. Выполнять аварийно-спасательные работы.</w:t>
      </w:r>
    </w:p>
    <w:p w:rsidR="00C74457" w:rsidRPr="00C74457" w:rsidRDefault="00C74457" w:rsidP="00C74457">
      <w:pPr>
        <w:spacing w:after="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Методы обучения</w:t>
      </w: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словесные, наглядные, репродуктивные, частично-поисковые, самостоятельная работа.</w:t>
      </w:r>
    </w:p>
    <w:p w:rsidR="00C74457" w:rsidRPr="00C74457" w:rsidRDefault="00C74457" w:rsidP="00C74457">
      <w:pPr>
        <w:spacing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Учебно-материальное обеспечение</w:t>
      </w: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станция насосная КНУГ-2×2-80МХ – 1 </w:t>
      </w:r>
      <w:proofErr w:type="spellStart"/>
      <w:proofErr w:type="gramStart"/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шт</w:t>
      </w:r>
      <w:proofErr w:type="spellEnd"/>
      <w:proofErr w:type="gramEnd"/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кусачки КГ-80;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расширитель средний моноблочный </w:t>
      </w:r>
      <w:r w:rsidR="00497AFF"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РСГ-80;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РВД (рукава высокого давления) – 2 шт.;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арматура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Ø 10 мм – 1 </w:t>
      </w:r>
      <w:proofErr w:type="spellStart"/>
      <w:proofErr w:type="gram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шт</w:t>
      </w:r>
      <w:proofErr w:type="spellEnd"/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краги – 1пара, 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боевая одежда и снаряжение – 12 </w:t>
      </w:r>
      <w:proofErr w:type="spell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</w:t>
      </w:r>
      <w:proofErr w:type="spell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инструкционно-технологические</w:t>
      </w:r>
      <w:proofErr w:type="spell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– 12 </w:t>
      </w:r>
      <w:proofErr w:type="spell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</w:t>
      </w:r>
      <w:proofErr w:type="spell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телевизор,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ноутбук,</w:t>
      </w:r>
    </w:p>
    <w:p w:rsidR="00C74457" w:rsidRPr="00C74457" w:rsidRDefault="00C74457" w:rsidP="00C7445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«Правила безопасности труда при выполнении работ</w:t>
      </w:r>
      <w:r w:rsidR="00390119" w:rsidRP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станции насосной</w:t>
      </w:r>
      <w:r w:rsidR="00390119" w:rsidRP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станции</w:t>
      </w:r>
      <w:r w:rsidR="00390119"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КНУГ-2×2-80МХ</w:t>
      </w:r>
      <w:proofErr w:type="gramStart"/>
      <w:r w:rsidR="00390119"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0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кусачками</w:t>
      </w:r>
      <w:r w:rsidR="009116B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гидрав</w:t>
      </w:r>
      <w:r w:rsid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лическими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КГ-80; расширителем средним моноблочный</w:t>
      </w:r>
      <w:r w:rsidR="00390119" w:rsidRP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9011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90119"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РСГ-80</w:t>
      </w:r>
      <w:r w:rsidRPr="00C744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».</w:t>
      </w:r>
    </w:p>
    <w:p w:rsidR="00C74457" w:rsidRPr="00C74457" w:rsidRDefault="00C74457" w:rsidP="00C74457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eastAsia="ru-RU"/>
        </w:rPr>
      </w:pPr>
    </w:p>
    <w:p w:rsidR="00C74457" w:rsidRPr="00C74457" w:rsidRDefault="00C74457" w:rsidP="00C74457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Литература</w:t>
      </w:r>
    </w:p>
    <w:p w:rsidR="00C74457" w:rsidRPr="00C74457" w:rsidRDefault="00C74457" w:rsidP="00C74457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C74457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Основные источники:</w:t>
      </w:r>
    </w:p>
    <w:p w:rsidR="00C74457" w:rsidRPr="00C74457" w:rsidRDefault="00C74457" w:rsidP="00C74457">
      <w:pPr>
        <w:numPr>
          <w:ilvl w:val="0"/>
          <w:numId w:val="4"/>
        </w:num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Теребнев</w:t>
      </w:r>
      <w:proofErr w:type="spell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В.В. Пожарная тактика. Понятие о тушении пожаров. ООО «Издательство «Калан» Екатеринбург, 2012. – 252 с.</w:t>
      </w:r>
    </w:p>
    <w:p w:rsidR="00C74457" w:rsidRPr="00C74457" w:rsidRDefault="00C74457" w:rsidP="00C74457">
      <w:pPr>
        <w:tabs>
          <w:tab w:val="left" w:pos="-14"/>
          <w:tab w:val="left" w:pos="364"/>
          <w:tab w:val="left" w:pos="532"/>
          <w:tab w:val="left" w:pos="900"/>
          <w:tab w:val="left" w:pos="1620"/>
        </w:tabs>
        <w:spacing w:after="6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C74457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Дополнительные источники:</w:t>
      </w:r>
    </w:p>
    <w:p w:rsidR="00C74457" w:rsidRPr="00C74457" w:rsidRDefault="00C74457" w:rsidP="00C74457">
      <w:pPr>
        <w:numPr>
          <w:ilvl w:val="0"/>
          <w:numId w:val="3"/>
        </w:numPr>
        <w:tabs>
          <w:tab w:val="left" w:pos="-14"/>
          <w:tab w:val="left" w:pos="364"/>
          <w:tab w:val="left" w:pos="532"/>
          <w:tab w:val="left" w:pos="900"/>
          <w:tab w:val="left" w:pos="1620"/>
        </w:tabs>
        <w:spacing w:after="6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Теребнев</w:t>
      </w:r>
      <w:proofErr w:type="spell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В.В., </w:t>
      </w:r>
      <w:proofErr w:type="spell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Теребнев</w:t>
      </w:r>
      <w:proofErr w:type="spell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</w:t>
      </w:r>
      <w:proofErr w:type="gram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Грачев</w:t>
      </w:r>
      <w:proofErr w:type="gram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В.А., </w:t>
      </w:r>
      <w:proofErr w:type="spell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Шехов</w:t>
      </w:r>
      <w:proofErr w:type="spell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Д.А. Организация службы пожарной части: учебное пособие. М.: Центр Пропаганды, 2008. 344 с.</w:t>
      </w:r>
    </w:p>
    <w:p w:rsidR="00C74457" w:rsidRPr="00C74457" w:rsidRDefault="00C74457" w:rsidP="00C74457">
      <w:pPr>
        <w:numPr>
          <w:ilvl w:val="0"/>
          <w:numId w:val="3"/>
        </w:numPr>
        <w:tabs>
          <w:tab w:val="left" w:pos="-14"/>
          <w:tab w:val="left" w:pos="364"/>
          <w:tab w:val="left" w:pos="532"/>
          <w:tab w:val="left" w:pos="900"/>
          <w:tab w:val="left" w:pos="1620"/>
        </w:tabs>
        <w:spacing w:after="6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Савельев А.Н., </w:t>
      </w:r>
      <w:proofErr w:type="spellStart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Стариньков</w:t>
      </w:r>
      <w:proofErr w:type="spellEnd"/>
      <w:r w:rsidRPr="00C744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А.Н., Мордовцев Р.В., Назаров В.П. Правила по охране труда в подразделениях Государственной противопожарной службы МЧС России. М.: Центр Пропаганды, 2006, 88 с.</w:t>
      </w:r>
    </w:p>
    <w:p w:rsidR="00C74457" w:rsidRPr="00C74457" w:rsidRDefault="00C74457" w:rsidP="00C74457">
      <w:pPr>
        <w:tabs>
          <w:tab w:val="left" w:pos="210"/>
          <w:tab w:val="left" w:pos="546"/>
        </w:tabs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</w:pPr>
    </w:p>
    <w:p w:rsidR="00C74457" w:rsidRPr="00C74457" w:rsidRDefault="00C74457" w:rsidP="00133F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  <w:sectPr w:rsidR="00C74457" w:rsidRPr="00C74457" w:rsidSect="00527C31">
          <w:footerReference w:type="even" r:id="rId12"/>
          <w:footerReference w:type="default" r:id="rId13"/>
          <w:pgSz w:w="11906" w:h="16838"/>
          <w:pgMar w:top="709" w:right="992" w:bottom="709" w:left="1276" w:header="709" w:footer="709" w:gutter="0"/>
          <w:cols w:space="708"/>
          <w:titlePg/>
          <w:docGrid w:linePitch="360"/>
        </w:sectPr>
      </w:pPr>
    </w:p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урока</w:t>
      </w:r>
    </w:p>
    <w:p w:rsidR="00C74457" w:rsidRPr="00C74457" w:rsidRDefault="00C74457" w:rsidP="00C74457">
      <w:pPr>
        <w:spacing w:after="20" w:line="240" w:lineRule="auto"/>
        <w:ind w:left="284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C74457" w:rsidRPr="00C74457" w:rsidRDefault="00C74457" w:rsidP="00C74457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C7445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Организационный момент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№1) – 2 мин.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4457" w:rsidRPr="00C74457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Выявление отсутствующих обучающихся.</w:t>
      </w:r>
    </w:p>
    <w:p w:rsidR="00C74457" w:rsidRPr="00C74457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Проверка готовности </w:t>
      </w:r>
      <w:proofErr w:type="gramStart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уроку.</w:t>
      </w:r>
    </w:p>
    <w:p w:rsidR="00C74457" w:rsidRPr="00C74457" w:rsidRDefault="00C74457" w:rsidP="00C74457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C74457">
        <w:rPr>
          <w:rFonts w:ascii="Times New Roman" w:eastAsia="Times New Roman" w:hAnsi="Times New Roman" w:cs="Times New Roman"/>
          <w:b/>
          <w:sz w:val="28"/>
          <w:szCs w:val="28"/>
        </w:rPr>
        <w:t xml:space="preserve">. Вводный </w:t>
      </w:r>
      <w:proofErr w:type="gramStart"/>
      <w:r w:rsidRPr="00C74457">
        <w:rPr>
          <w:rFonts w:ascii="Times New Roman" w:eastAsia="Times New Roman" w:hAnsi="Times New Roman" w:cs="Times New Roman"/>
          <w:b/>
          <w:sz w:val="28"/>
          <w:szCs w:val="28"/>
        </w:rPr>
        <w:t xml:space="preserve">инструктаж  </w:t>
      </w:r>
      <w:r w:rsidRPr="00C7445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</w:rPr>
        <w:t xml:space="preserve"> 43 мин.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 Мотивация темы урока, постановка задач урока</w:t>
      </w:r>
    </w:p>
    <w:p w:rsidR="00C74457" w:rsidRPr="00C74457" w:rsidRDefault="00C74457" w:rsidP="00C74457">
      <w:pPr>
        <w:widowControl w:val="0"/>
        <w:autoSpaceDE w:val="0"/>
        <w:autoSpaceDN w:val="0"/>
        <w:adjustRightInd w:val="0"/>
        <w:spacing w:after="2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Мотивация темы урока.</w:t>
      </w:r>
    </w:p>
    <w:p w:rsidR="00C74457" w:rsidRPr="00C74457" w:rsidRDefault="00C74457" w:rsidP="00C74457">
      <w:pPr>
        <w:widowControl w:val="0"/>
        <w:autoSpaceDE w:val="0"/>
        <w:autoSpaceDN w:val="0"/>
        <w:adjustRightInd w:val="0"/>
        <w:spacing w:after="2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видеоролика об использовании в работе спасателей</w:t>
      </w:r>
      <w:r w:rsidR="008A6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гидравлическим инструментом. </w:t>
      </w:r>
    </w:p>
    <w:p w:rsidR="00C74457" w:rsidRPr="00C74457" w:rsidRDefault="00C74457" w:rsidP="00C74457">
      <w:pPr>
        <w:widowControl w:val="0"/>
        <w:autoSpaceDE w:val="0"/>
        <w:autoSpaceDN w:val="0"/>
        <w:adjustRightInd w:val="0"/>
        <w:spacing w:after="2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 </w:t>
      </w:r>
      <w:proofErr w:type="gramStart"/>
      <w:r w:rsidRPr="00C744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обучающимся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Попытаться сформулировать тему урока на основании представленного видеосюжета.</w:t>
      </w:r>
    </w:p>
    <w:p w:rsidR="00C74457" w:rsidRPr="00C74457" w:rsidRDefault="00C74457" w:rsidP="00C74457">
      <w:pPr>
        <w:spacing w:after="2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Формулировка темы урока (слайд №3)</w:t>
      </w:r>
    </w:p>
    <w:p w:rsidR="00C74457" w:rsidRPr="00C74457" w:rsidRDefault="00C74457" w:rsidP="00C74457">
      <w:pPr>
        <w:numPr>
          <w:ilvl w:val="0"/>
          <w:numId w:val="5"/>
        </w:numPr>
        <w:spacing w:after="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Формулировка задач урока (слайд № 4)</w:t>
      </w:r>
    </w:p>
    <w:p w:rsidR="00C74457" w:rsidRPr="00C74457" w:rsidRDefault="00C74457" w:rsidP="00C74457">
      <w:pPr>
        <w:spacing w:after="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Актуализация опорных знаний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Ф</w:t>
      </w:r>
      <w:r w:rsidR="00B434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ронтальный опрос (слайды №4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Вопросы </w:t>
      </w:r>
      <w:proofErr w:type="gramStart"/>
      <w:r w:rsidRPr="00C744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обучающимся</w:t>
      </w:r>
      <w:proofErr w:type="gramEnd"/>
      <w:r w:rsidRPr="00C744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</w:p>
    <w:p w:rsidR="00C74457" w:rsidRDefault="00C74457" w:rsidP="00C7445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Для чего предназначена </w:t>
      </w:r>
      <w:r w:rsidR="00B4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насосная станция КНУГ-2Х2-80 МХ?</w:t>
      </w:r>
    </w:p>
    <w:p w:rsidR="00B4343A" w:rsidRPr="00C74457" w:rsidRDefault="00B4343A" w:rsidP="00C7445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При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условий можно запускать двигатель станции насосной КНУГ-2Х2-80 МХ?</w:t>
      </w:r>
    </w:p>
    <w:p w:rsidR="00C74457" w:rsidRPr="00C74457" w:rsidRDefault="00B4343A" w:rsidP="00C7445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C74457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количество агрегатов можно подключит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к станции без делителя потока?</w:t>
      </w:r>
      <w:r w:rsidR="00C74457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74457" w:rsidRPr="00C74457" w:rsidRDefault="00C74457" w:rsidP="00C7445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На каком топливе работает </w:t>
      </w:r>
      <w:r w:rsidR="00B4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станция насосная КНУГ-2Х2-80 МХ?</w:t>
      </w:r>
    </w:p>
    <w:p w:rsidR="00C74457" w:rsidRPr="00C74457" w:rsidRDefault="00C74457" w:rsidP="00C74457">
      <w:pPr>
        <w:spacing w:after="0"/>
        <w:ind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Расскажите устройство станции насосной КНУГ-2Х2-80 МХ. </w:t>
      </w:r>
    </w:p>
    <w:p w:rsidR="007A4999" w:rsidRPr="00C74457" w:rsidRDefault="00D96628" w:rsidP="007A4999">
      <w:pPr>
        <w:spacing w:after="0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A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A4999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при монтаже рукавов важно обеспечить герметичность </w:t>
      </w:r>
      <w:r w:rsidR="007A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соединений?</w:t>
      </w:r>
    </w:p>
    <w:p w:rsidR="00C74457" w:rsidRDefault="00D96628" w:rsidP="007A4999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7A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A4999" w:rsidRPr="007A4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999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правила нужно соблюдать при заправке топливного бака и </w:t>
      </w:r>
      <w:r w:rsidR="00B95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7A4999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регулировке 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анции насосной КНУГ-2Х2-80 МХ?</w:t>
      </w:r>
    </w:p>
    <w:p w:rsidR="00660FEF" w:rsidRPr="00C74457" w:rsidRDefault="00D96628" w:rsidP="00C7445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660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60FEF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предназна</w:t>
      </w:r>
      <w:r w:rsidR="00660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чены ножницы гидравлические (кусачки)  НГ-80?</w:t>
      </w:r>
    </w:p>
    <w:p w:rsidR="00C74457" w:rsidRPr="00C74457" w:rsidRDefault="00D96628" w:rsidP="00C7445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C74457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Каким может быть максимальный диаметр перекусываемого прутка из арматурной стали с </w:t>
      </w:r>
      <w:r w:rsidR="00B4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кусачками  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-80?</w:t>
      </w:r>
    </w:p>
    <w:p w:rsidR="00D96628" w:rsidRDefault="00D96628" w:rsidP="00660FEF">
      <w:pPr>
        <w:tabs>
          <w:tab w:val="left" w:pos="709"/>
        </w:tabs>
        <w:spacing w:after="0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C74457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434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число полных ходов рукоятки, до полного раскрытия рычагов и до полного св</w:t>
      </w:r>
      <w:r w:rsidR="00B956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ножей РГС-80 (моноблока).</w:t>
      </w:r>
    </w:p>
    <w:p w:rsidR="00C74457" w:rsidRPr="00C74457" w:rsidRDefault="00D96628" w:rsidP="00660FEF">
      <w:pPr>
        <w:tabs>
          <w:tab w:val="left" w:pos="709"/>
        </w:tabs>
        <w:spacing w:after="0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660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средства пожаротушения применяют при загорании рабочей жидкости, масла или бензина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660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="00C74457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Расскажите устройство и принцип работы ножниц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гидравлических (кусачек) НГ-80 и РГС-80 (моноблока)</w:t>
      </w:r>
      <w:r w:rsidR="00C74457" w:rsidRPr="00C744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4457" w:rsidRPr="00C74457" w:rsidRDefault="00C74457" w:rsidP="00C74457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Сравнительный анализ оборудования разных производителей, предста</w:t>
      </w:r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вленного на слайдах</w:t>
      </w:r>
      <w:proofErr w:type="gramStart"/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лайды №21 - 26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2.3. Оценивание ответов обучающихся.</w:t>
      </w:r>
    </w:p>
    <w:p w:rsidR="00C74457" w:rsidRPr="00C74457" w:rsidRDefault="00C74457" w:rsidP="00C7445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120" w:line="240" w:lineRule="auto"/>
        <w:ind w:firstLine="28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 Повторение правила безопасности труда при проведении работ с инструментами.</w:t>
      </w:r>
    </w:p>
    <w:p w:rsidR="00C74457" w:rsidRPr="00C74457" w:rsidRDefault="00C74457" w:rsidP="00C74457">
      <w:pPr>
        <w:spacing w:after="12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видеоролика об использ</w:t>
      </w:r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овании в работе спасателей гидравлического </w:t>
      </w:r>
      <w:r w:rsidRPr="00C74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</w:t>
      </w:r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мента с комментариями мастера. </w:t>
      </w:r>
    </w:p>
    <w:p w:rsidR="00C74457" w:rsidRPr="00B956D5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 Показ рабочих приемов мастером (актуализация внимания обучающихся на соблюдении правил ТБ и технологии выполнен</w:t>
      </w:r>
      <w:r w:rsidR="00B956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ия работы) на открытой площадке </w:t>
      </w:r>
      <w:r w:rsidR="00B956D5" w:rsidRPr="00B956D5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(слайд№5)</w:t>
      </w:r>
    </w:p>
    <w:p w:rsidR="00C74457" w:rsidRPr="00C74457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5. Закрепление рабочих приемов </w:t>
      </w:r>
      <w:proofErr w:type="gramStart"/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обучающимися</w:t>
      </w:r>
      <w:proofErr w:type="gramEnd"/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открытой площадке.</w:t>
      </w:r>
    </w:p>
    <w:p w:rsidR="00C74457" w:rsidRPr="00C74457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6. Выдача </w:t>
      </w:r>
      <w:proofErr w:type="gramStart"/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обучающимся</w:t>
      </w:r>
      <w:proofErr w:type="gramEnd"/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задания для самостоятельной работы. Знакомство с критериями оценок</w:t>
      </w:r>
      <w:r w:rsidR="00FD6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№4)</w:t>
      </w:r>
    </w:p>
    <w:p w:rsidR="00C74457" w:rsidRPr="00C74457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7. Подведение предварительных итогов урока.</w:t>
      </w:r>
    </w:p>
    <w:p w:rsidR="00C74457" w:rsidRPr="00C74457" w:rsidRDefault="00C74457" w:rsidP="00C74457">
      <w:pPr>
        <w:spacing w:after="2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8. Рефлексия</w:t>
      </w:r>
      <w:r w:rsidR="00D966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4457" w:rsidRPr="00C74457" w:rsidRDefault="00C74457" w:rsidP="00C74457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Самостоятельная работа обучающихся и текущий инструктаж мастера </w:t>
      </w: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 1 час.</w:t>
      </w:r>
    </w:p>
    <w:p w:rsidR="00C74457" w:rsidRPr="00C74457" w:rsidRDefault="00C74457" w:rsidP="00C74457">
      <w:pPr>
        <w:spacing w:after="20" w:line="240" w:lineRule="auto"/>
        <w:ind w:left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соответствии с инструкционной картой</w:t>
      </w:r>
    </w:p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  <w:sectPr w:rsidR="00C74457" w:rsidRPr="00C74457" w:rsidSect="00527C31">
          <w:footerReference w:type="even" r:id="rId14"/>
          <w:footerReference w:type="default" r:id="rId15"/>
          <w:pgSz w:w="11906" w:h="16838"/>
          <w:pgMar w:top="709" w:right="992" w:bottom="709" w:left="1276" w:header="709" w:footer="709" w:gutter="0"/>
          <w:cols w:space="708"/>
          <w:titlePg/>
          <w:docGrid w:linePitch="360"/>
        </w:sectPr>
      </w:pPr>
    </w:p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ИНСТРУКЦИОННАЯ КАРТА</w:t>
      </w:r>
      <w:r w:rsidR="0096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№1</w:t>
      </w: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«Установка и применение насосной станции КНУГ – 2х2 – 80 М/Х с использованием ножниц гидравлических (кусачек) НГ-80 для перекусывания арматуры из стали»</w:t>
      </w: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1"/>
        <w:gridCol w:w="4111"/>
        <w:gridCol w:w="3686"/>
        <w:gridCol w:w="3826"/>
      </w:tblGrid>
      <w:tr w:rsidR="00C74457" w:rsidRPr="00C74457" w:rsidTr="00527C31">
        <w:trPr>
          <w:trHeight w:val="1630"/>
        </w:trPr>
        <w:tc>
          <w:tcPr>
            <w:tcW w:w="8472" w:type="dxa"/>
            <w:gridSpan w:val="2"/>
            <w:tcBorders>
              <w:right w:val="single" w:sz="4" w:space="0" w:color="auto"/>
            </w:tcBorders>
          </w:tcPr>
          <w:p w:rsidR="00C74457" w:rsidRPr="00C74457" w:rsidRDefault="00C74457" w:rsidP="00C7445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Упражнения:</w:t>
            </w:r>
          </w:p>
          <w:p w:rsidR="00C74457" w:rsidRPr="00C74457" w:rsidRDefault="00C74457" w:rsidP="00C74457">
            <w:pPr>
              <w:numPr>
                <w:ilvl w:val="0"/>
                <w:numId w:val="21"/>
              </w:numPr>
              <w:spacing w:after="0" w:line="240" w:lineRule="auto"/>
              <w:ind w:left="284" w:hanging="283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к работе насосной станции КНУГ-2х2-80 М/Х.</w:t>
            </w:r>
          </w:p>
          <w:p w:rsidR="00C74457" w:rsidRPr="00C74457" w:rsidRDefault="00C74457" w:rsidP="00C74457">
            <w:pPr>
              <w:numPr>
                <w:ilvl w:val="0"/>
                <w:numId w:val="21"/>
              </w:numPr>
              <w:spacing w:after="0" w:line="240" w:lineRule="auto"/>
              <w:ind w:left="284" w:hanging="283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Соединение ножниц гидравлических</w:t>
            </w:r>
            <w:r w:rsidR="008451C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(кусачек) НГ-80 при помощи РВД к быстроразъёмным клапанам станции.</w:t>
            </w:r>
          </w:p>
          <w:p w:rsidR="00C74457" w:rsidRPr="00C74457" w:rsidRDefault="00C74457" w:rsidP="00C74457">
            <w:pPr>
              <w:numPr>
                <w:ilvl w:val="0"/>
                <w:numId w:val="21"/>
              </w:numPr>
              <w:spacing w:after="0" w:line="240" w:lineRule="auto"/>
              <w:ind w:left="284" w:hanging="283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  <w:r w:rsidR="008451C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дача масла под давлением к гидравлическому </w:t>
            </w: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инструменту с перекусыванием стальной арматуры.</w:t>
            </w:r>
          </w:p>
          <w:p w:rsidR="00C74457" w:rsidRPr="00C74457" w:rsidRDefault="00C74457" w:rsidP="00C74457">
            <w:pPr>
              <w:numPr>
                <w:ilvl w:val="0"/>
                <w:numId w:val="21"/>
              </w:numPr>
              <w:spacing w:after="120" w:line="240" w:lineRule="auto"/>
              <w:ind w:left="284" w:hanging="284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Окончание работы. Меры безопасности.</w:t>
            </w:r>
          </w:p>
        </w:tc>
        <w:tc>
          <w:tcPr>
            <w:tcW w:w="7512" w:type="dxa"/>
            <w:gridSpan w:val="2"/>
            <w:tcBorders>
              <w:left w:val="single" w:sz="4" w:space="0" w:color="auto"/>
            </w:tcBorders>
          </w:tcPr>
          <w:p w:rsidR="00C74457" w:rsidRPr="00C74457" w:rsidRDefault="00C74457" w:rsidP="00C74457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Объекты работ: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Стальная арматура.</w:t>
            </w:r>
          </w:p>
          <w:p w:rsidR="00C74457" w:rsidRPr="00C74457" w:rsidRDefault="00C74457" w:rsidP="00C7445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Инструменты: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Ножницы гидравлические (кусачки) НГ-80. Насосная станция КНУГ-2Х2-80 М/Х</w:t>
            </w:r>
          </w:p>
          <w:p w:rsidR="00C74457" w:rsidRPr="00C74457" w:rsidRDefault="00C74457" w:rsidP="00C74457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Приспособления и материалы: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Стальной пруток Ø 10 мм</w:t>
            </w:r>
            <w:r w:rsidRPr="00C744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C74457" w:rsidRPr="00C74457" w:rsidTr="00527C31">
        <w:tc>
          <w:tcPr>
            <w:tcW w:w="4361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3826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</w:tr>
      <w:tr w:rsidR="00C74457" w:rsidRPr="00C74457" w:rsidTr="00527C31">
        <w:tc>
          <w:tcPr>
            <w:tcW w:w="8472" w:type="dxa"/>
            <w:gridSpan w:val="2"/>
          </w:tcPr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Упражнение№1. Подготовка к работе насосной станции КНУГ-2х2-80 М/Х.</w:t>
            </w:r>
          </w:p>
        </w:tc>
        <w:tc>
          <w:tcPr>
            <w:tcW w:w="7512" w:type="dxa"/>
            <w:gridSpan w:val="2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spacing w:before="8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Упражнение №2.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Соединение ножниц гидравлически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х(</w:t>
            </w:r>
            <w:proofErr w:type="gramEnd"/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кусачек) НГ-80 при помощи РВД к быстроразъёмным клапанам станции.</w:t>
            </w:r>
          </w:p>
        </w:tc>
      </w:tr>
      <w:tr w:rsidR="00C74457" w:rsidRPr="00C74457" w:rsidTr="00527C31">
        <w:trPr>
          <w:trHeight w:val="274"/>
        </w:trPr>
        <w:tc>
          <w:tcPr>
            <w:tcW w:w="4361" w:type="dxa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Установка и запуск насосной станции КНУГ-2х2-80МХ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160655</wp:posOffset>
                  </wp:positionV>
                  <wp:extent cx="2051685" cy="1762125"/>
                  <wp:effectExtent l="0" t="0" r="0" b="0"/>
                  <wp:wrapSquare wrapText="bothSides"/>
                  <wp:docPr id="8" name="Рисунок 8" descr="НАСОСНАЯ  УСТАНОВКА  С  МОТОПРИВОДОМ                  КНУГ – 2х2 - 80М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НАСОСНАЯ  УСТАНОВКА  С  МОТОПРИВОДОМ                  КНУГ – 2х2 - 80М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685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C74457" w:rsidRPr="00C74457" w:rsidRDefault="00C74457" w:rsidP="00C74457">
            <w:pPr>
              <w:numPr>
                <w:ilvl w:val="0"/>
                <w:numId w:val="22"/>
              </w:numPr>
              <w:spacing w:after="0" w:line="240" w:lineRule="auto"/>
              <w:ind w:left="317" w:hanging="35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Поставить ручку клапана сброса в крайнее левое положение «СБРОС».</w:t>
            </w:r>
          </w:p>
          <w:p w:rsidR="00C74457" w:rsidRPr="00C74457" w:rsidRDefault="00C74457" w:rsidP="00C74457">
            <w:pPr>
              <w:numPr>
                <w:ilvl w:val="0"/>
                <w:numId w:val="22"/>
              </w:numPr>
              <w:spacing w:after="0" w:line="240" w:lineRule="auto"/>
              <w:ind w:left="317" w:hanging="35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Запустить двигатель.</w:t>
            </w:r>
          </w:p>
          <w:p w:rsidR="00C74457" w:rsidRPr="00C74457" w:rsidRDefault="00C74457" w:rsidP="00C74457">
            <w:pPr>
              <w:numPr>
                <w:ilvl w:val="0"/>
                <w:numId w:val="22"/>
              </w:numPr>
              <w:spacing w:after="0" w:line="240" w:lineRule="auto"/>
              <w:ind w:left="317" w:hanging="35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запуска прогреть двигатель на малых оборотах 8-10 мин.</w:t>
            </w:r>
          </w:p>
          <w:p w:rsidR="00C74457" w:rsidRPr="00C74457" w:rsidRDefault="00C74457" w:rsidP="00C74457">
            <w:pPr>
              <w:numPr>
                <w:ilvl w:val="0"/>
                <w:numId w:val="22"/>
              </w:numPr>
              <w:spacing w:after="0" w:line="240" w:lineRule="auto"/>
              <w:ind w:left="317" w:hanging="35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Ручку клапана «СБРОС» повернуть в крайнее правое положение (по часовой стрелке) «РАБОТА»</w:t>
            </w:r>
          </w:p>
          <w:p w:rsidR="00C74457" w:rsidRPr="00C74457" w:rsidRDefault="00C74457" w:rsidP="00C74457">
            <w:pPr>
              <w:numPr>
                <w:ilvl w:val="0"/>
                <w:numId w:val="22"/>
              </w:numPr>
              <w:spacing w:after="0" w:line="240" w:lineRule="auto"/>
              <w:ind w:left="317" w:hanging="35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Ручкой газа отрегулировать частоту вращения вала двигателя. Для установления максимальной частоты вращения, утопить ручку газа до упора вниз.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26"/>
              </w:numPr>
              <w:spacing w:after="0" w:line="240" w:lineRule="auto"/>
              <w:ind w:left="36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Соединение ножниц гидравлических (кусачек) НГ-80 при помощи РВД к быстроразъемным клапанам станции. 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81100" cy="1295400"/>
                  <wp:effectExtent l="0" t="0" r="0" b="0"/>
                  <wp:docPr id="9" name="Рисунок 9" descr="http://www.abc01.ru/images/spas/kg-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abc01.ru/images/spas/kg-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6" w:type="dxa"/>
            <w:tcBorders>
              <w:top w:val="single" w:sz="4" w:space="0" w:color="auto"/>
              <w:bottom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27"/>
              </w:numPr>
              <w:spacing w:after="0" w:line="240" w:lineRule="auto"/>
              <w:ind w:left="316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Подключить изделие с помощью быстроразъемных клапанов к источнику давления (насосная станция).</w:t>
            </w:r>
          </w:p>
          <w:p w:rsidR="00C74457" w:rsidRPr="00C74457" w:rsidRDefault="00C74457" w:rsidP="00C74457">
            <w:pPr>
              <w:numPr>
                <w:ilvl w:val="0"/>
                <w:numId w:val="27"/>
              </w:numPr>
              <w:spacing w:after="0" w:line="240" w:lineRule="auto"/>
              <w:ind w:left="316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Снять резиновые заглушки.</w:t>
            </w:r>
          </w:p>
          <w:p w:rsidR="00C74457" w:rsidRPr="00C74457" w:rsidRDefault="00C74457" w:rsidP="00C74457">
            <w:pPr>
              <w:numPr>
                <w:ilvl w:val="0"/>
                <w:numId w:val="27"/>
              </w:numPr>
              <w:spacing w:after="0" w:line="240" w:lineRule="auto"/>
              <w:ind w:left="316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Выступающую часть клапана с шариком на конце ввести в отверстие ответной части клапана до упора.</w:t>
            </w:r>
          </w:p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6D1AD4" w:rsidP="006D1AD4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</w:p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ИНСТРУКЦИОННАЯ КАРТА</w:t>
      </w:r>
      <w:r w:rsidR="0096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№1.</w:t>
      </w:r>
    </w:p>
    <w:p w:rsidR="00C74457" w:rsidRPr="00C74457" w:rsidRDefault="00C74457" w:rsidP="00C74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«Установка и применение насосной станции КНУГ – 2х2 – 80 М/Х с использованием ножниц гидравлических </w:t>
      </w:r>
      <w:proofErr w:type="gramStart"/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кусачек НГ-80 для перекусывания арматуры из стали» </w:t>
      </w: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(продолжение)</w:t>
      </w:r>
    </w:p>
    <w:tbl>
      <w:tblPr>
        <w:tblpPr w:leftFromText="180" w:rightFromText="180" w:vertAnchor="text" w:horzAnchor="margin" w:tblpY="137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27"/>
        <w:gridCol w:w="3775"/>
        <w:gridCol w:w="2623"/>
        <w:gridCol w:w="5376"/>
      </w:tblGrid>
      <w:tr w:rsidR="00C74457" w:rsidRPr="00C74457" w:rsidTr="00527C31">
        <w:tc>
          <w:tcPr>
            <w:tcW w:w="3927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3775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  <w:tc>
          <w:tcPr>
            <w:tcW w:w="2623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5376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</w:tr>
      <w:tr w:rsidR="00C74457" w:rsidRPr="00C74457" w:rsidTr="00527C31">
        <w:trPr>
          <w:trHeight w:val="1129"/>
        </w:trPr>
        <w:tc>
          <w:tcPr>
            <w:tcW w:w="7702" w:type="dxa"/>
            <w:gridSpan w:val="2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Упражнение 3. </w:t>
            </w: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Подача масла под давлением от насосной станции к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(НГ-80) с перекусыванием стальной арматуры.</w:t>
            </w:r>
          </w:p>
        </w:tc>
        <w:tc>
          <w:tcPr>
            <w:tcW w:w="7999" w:type="dxa"/>
            <w:gridSpan w:val="2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Упражнение 4. </w:t>
            </w: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Окончание работы. Меры безопасности.</w:t>
            </w:r>
          </w:p>
        </w:tc>
      </w:tr>
    </w:tbl>
    <w:tbl>
      <w:tblPr>
        <w:tblpPr w:leftFromText="180" w:rightFromText="180" w:vertAnchor="text" w:horzAnchor="margin" w:tblpY="1843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6"/>
        <w:gridCol w:w="3764"/>
        <w:gridCol w:w="2303"/>
        <w:gridCol w:w="5718"/>
      </w:tblGrid>
      <w:tr w:rsidR="00C74457" w:rsidRPr="00C74457" w:rsidTr="006519EB">
        <w:trPr>
          <w:trHeight w:val="4397"/>
        </w:trPr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28"/>
              </w:numPr>
              <w:spacing w:after="0" w:line="240" w:lineRule="auto"/>
              <w:ind w:left="714" w:hanging="357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Подача масла под давлением от насосной станции к </w:t>
            </w:r>
            <w:proofErr w:type="spellStart"/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(НГ-80) с перекусыванием стальной арматуры.</w:t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19300" cy="1733550"/>
                  <wp:effectExtent l="19050" t="0" r="0" b="0"/>
                  <wp:docPr id="10" name="Рисунок 1" descr="НАСОСНАЯ  УСТАНОВКА  С  МОТОПРИВОДОМ                  КНУГ – 2х2 - 80М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НАСОСНАЯ  УСТАНОВКА  С  МОТОПРИВОДОМ                  КНУГ – 2х2 - 80М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29"/>
              </w:numPr>
              <w:spacing w:after="0" w:line="240" w:lineRule="auto"/>
              <w:ind w:left="33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Изделие обслуживают 2 оператора, 1 управляет блоком управления, 2 источником давления.</w:t>
            </w:r>
          </w:p>
          <w:p w:rsidR="00C74457" w:rsidRPr="00C74457" w:rsidRDefault="00C74457" w:rsidP="00C74457">
            <w:pPr>
              <w:numPr>
                <w:ilvl w:val="0"/>
                <w:numId w:val="29"/>
              </w:numPr>
              <w:spacing w:after="0" w:line="240" w:lineRule="auto"/>
              <w:ind w:left="33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перекусывания развести ножи и упереть торец корпуса в пруток.</w:t>
            </w:r>
          </w:p>
          <w:p w:rsidR="00C74457" w:rsidRPr="00C74457" w:rsidRDefault="00C74457" w:rsidP="00C74457">
            <w:pPr>
              <w:numPr>
                <w:ilvl w:val="0"/>
                <w:numId w:val="29"/>
              </w:numPr>
              <w:spacing w:after="0" w:line="240" w:lineRule="auto"/>
              <w:ind w:left="33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Подводящие рукава расположить свободно, чтобы они не цеплялись за препятствия.</w:t>
            </w:r>
          </w:p>
          <w:p w:rsidR="00C74457" w:rsidRPr="00C74457" w:rsidRDefault="00C74457" w:rsidP="00C74457">
            <w:pPr>
              <w:numPr>
                <w:ilvl w:val="0"/>
                <w:numId w:val="29"/>
              </w:numPr>
              <w:spacing w:after="0" w:line="240" w:lineRule="auto"/>
              <w:ind w:left="33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Удерживая изделие одной рукой за ручку, второй рукой маховиком по часовой стрелке включить блок управления на раскрытие ножей.</w:t>
            </w:r>
          </w:p>
          <w:p w:rsidR="00C74457" w:rsidRPr="00C74457" w:rsidRDefault="00C74457" w:rsidP="00C74457">
            <w:pPr>
              <w:numPr>
                <w:ilvl w:val="0"/>
                <w:numId w:val="29"/>
              </w:numPr>
              <w:spacing w:after="0" w:line="240" w:lineRule="auto"/>
              <w:ind w:left="33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Повернуть маховик против часовой стрелки на закрытие ножей и перерезать арматуру.</w:t>
            </w:r>
          </w:p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23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Произвести остановку двигателя насосной станции.</w:t>
            </w:r>
          </w:p>
          <w:p w:rsidR="00C74457" w:rsidRPr="00C74457" w:rsidRDefault="00FD6983" w:rsidP="00C74457">
            <w:pPr>
              <w:numPr>
                <w:ilvl w:val="0"/>
                <w:numId w:val="23"/>
              </w:numPr>
              <w:spacing w:after="0" w:line="240" w:lineRule="auto"/>
              <w:ind w:left="0" w:firstLine="36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Отсоединить гидравлический </w:t>
            </w:r>
            <w:r w:rsidR="00C74457"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  от источника давления.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00" cy="790575"/>
                  <wp:effectExtent l="0" t="0" r="0" b="9525"/>
                  <wp:docPr id="11" name="Рисунок 11" descr="http://www.abc01.ru/images/spas/kg-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abc01.ru/images/spas/kg-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numPr>
                <w:ilvl w:val="0"/>
                <w:numId w:val="30"/>
              </w:numPr>
              <w:spacing w:after="0" w:line="240" w:lineRule="auto"/>
              <w:ind w:left="29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окончанию работы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гидроинструмента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ручку клапана «СБРОС» наносной станции поставить в крайнее левое положение «СБРОС»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C74457" w:rsidRPr="00C74457" w:rsidRDefault="00C74457" w:rsidP="00C74457">
            <w:pPr>
              <w:numPr>
                <w:ilvl w:val="0"/>
                <w:numId w:val="30"/>
              </w:numPr>
              <w:spacing w:after="0" w:line="240" w:lineRule="auto"/>
              <w:ind w:left="29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Ручкой газа установить обороты холостого хода.</w:t>
            </w:r>
          </w:p>
          <w:p w:rsidR="00C74457" w:rsidRPr="00C74457" w:rsidRDefault="00C74457" w:rsidP="00C74457">
            <w:pPr>
              <w:numPr>
                <w:ilvl w:val="0"/>
                <w:numId w:val="30"/>
              </w:numPr>
              <w:spacing w:after="0" w:line="240" w:lineRule="auto"/>
              <w:ind w:left="29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остановки двигателя тумблер выключения зажигания повернуть в положение «ОТКЛЮЧЕНО».</w:t>
            </w:r>
          </w:p>
          <w:p w:rsidR="00C74457" w:rsidRPr="00C74457" w:rsidRDefault="00C74457" w:rsidP="00C74457">
            <w:pPr>
              <w:numPr>
                <w:ilvl w:val="0"/>
                <w:numId w:val="30"/>
              </w:numPr>
              <w:spacing w:after="0" w:line="240" w:lineRule="auto"/>
              <w:ind w:left="29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работы по устранению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негерметичности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неисправностей, замечаний по линии насос -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вести при разгруженном от давления насосе, при этом ручку клапана «СБРОС» поставить в крайнее левое положение. </w:t>
            </w:r>
          </w:p>
          <w:p w:rsidR="00C74457" w:rsidRPr="00C74457" w:rsidRDefault="00C74457" w:rsidP="00C74457">
            <w:pPr>
              <w:numPr>
                <w:ilvl w:val="0"/>
                <w:numId w:val="30"/>
              </w:numPr>
              <w:spacing w:after="0" w:line="240" w:lineRule="auto"/>
              <w:ind w:left="29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движения ножей следить за тем, чтобы меняющееся направление нагрузки не выворачивало ножи.</w:t>
            </w:r>
          </w:p>
          <w:p w:rsidR="00C74457" w:rsidRPr="00C74457" w:rsidRDefault="00C74457" w:rsidP="00C74457">
            <w:pPr>
              <w:numPr>
                <w:ilvl w:val="0"/>
                <w:numId w:val="30"/>
              </w:numPr>
              <w:spacing w:after="0" w:line="240" w:lineRule="auto"/>
              <w:ind w:left="292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возможности повернуть плоскость ножей по часовой стрелке со стороны блока управления на угол примерно 10-20 градусов, так чтобы во время перекусывания пруток не затянуло между плоскостями ножей.</w:t>
            </w:r>
          </w:p>
        </w:tc>
      </w:tr>
    </w:tbl>
    <w:p w:rsidR="00C74457" w:rsidRPr="00C74457" w:rsidRDefault="00C74457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C74457" w:rsidRPr="00C74457" w:rsidSect="00327C4C">
          <w:footerReference w:type="default" r:id="rId16"/>
          <w:pgSz w:w="16838" w:h="11906" w:orient="landscape"/>
          <w:pgMar w:top="1276" w:right="962" w:bottom="991" w:left="709" w:header="709" w:footer="0" w:gutter="0"/>
          <w:cols w:space="708"/>
          <w:docGrid w:linePitch="360"/>
        </w:sectPr>
      </w:pPr>
      <w:bookmarkStart w:id="0" w:name="_GoBack"/>
    </w:p>
    <w:bookmarkEnd w:id="0"/>
    <w:p w:rsidR="00C74457" w:rsidRPr="00C74457" w:rsidRDefault="00C74457" w:rsidP="00C744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ИНСТРУКЦИОННАЯ КАРТА</w:t>
      </w:r>
      <w:r w:rsidR="009604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№2.</w:t>
      </w: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«Работа с расширителем гидравлическим средним моноблочным РГС-80»</w:t>
      </w:r>
    </w:p>
    <w:tbl>
      <w:tblPr>
        <w:tblW w:w="16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73"/>
        <w:gridCol w:w="4123"/>
        <w:gridCol w:w="3236"/>
        <w:gridCol w:w="460"/>
        <w:gridCol w:w="3837"/>
      </w:tblGrid>
      <w:tr w:rsidR="00C74457" w:rsidRPr="00C74457" w:rsidTr="00527C31">
        <w:trPr>
          <w:trHeight w:val="1624"/>
        </w:trPr>
        <w:tc>
          <w:tcPr>
            <w:tcW w:w="8496" w:type="dxa"/>
            <w:gridSpan w:val="2"/>
            <w:tcBorders>
              <w:right w:val="single" w:sz="4" w:space="0" w:color="auto"/>
            </w:tcBorders>
          </w:tcPr>
          <w:p w:rsidR="00C74457" w:rsidRPr="00C74457" w:rsidRDefault="00C74457" w:rsidP="00C7445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Упражнения:</w:t>
            </w:r>
          </w:p>
          <w:p w:rsidR="00C74457" w:rsidRPr="00C74457" w:rsidRDefault="00C74457" w:rsidP="00C74457">
            <w:pPr>
              <w:spacing w:after="0" w:line="240" w:lineRule="auto"/>
              <w:ind w:left="284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1.Подготовка к работе РГС-80</w:t>
            </w:r>
          </w:p>
          <w:p w:rsidR="00C74457" w:rsidRPr="00C74457" w:rsidRDefault="00C74457" w:rsidP="00C74457">
            <w:pPr>
              <w:spacing w:after="0" w:line="240" w:lineRule="auto"/>
              <w:ind w:left="284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2.Поднятие и опускание объекта</w:t>
            </w:r>
          </w:p>
          <w:p w:rsidR="00C74457" w:rsidRPr="00C74457" w:rsidRDefault="00C74457" w:rsidP="00C74457">
            <w:pPr>
              <w:spacing w:after="0" w:line="240" w:lineRule="auto"/>
              <w:ind w:left="284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3.Перемещение объекта.</w:t>
            </w:r>
          </w:p>
          <w:p w:rsidR="00C74457" w:rsidRPr="00C74457" w:rsidRDefault="00C74457" w:rsidP="00C74457">
            <w:pPr>
              <w:spacing w:after="120" w:line="240" w:lineRule="auto"/>
              <w:ind w:left="284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4.Окончание работы. Меры безопасности.</w:t>
            </w:r>
          </w:p>
        </w:tc>
        <w:tc>
          <w:tcPr>
            <w:tcW w:w="7533" w:type="dxa"/>
            <w:gridSpan w:val="3"/>
            <w:tcBorders>
              <w:left w:val="single" w:sz="4" w:space="0" w:color="auto"/>
            </w:tcBorders>
          </w:tcPr>
          <w:p w:rsidR="00C74457" w:rsidRPr="00C74457" w:rsidRDefault="00C74457" w:rsidP="00C74457">
            <w:pPr>
              <w:spacing w:before="12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Объекты работ: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учебно-тренировочный комплекс «Завал»</w:t>
            </w:r>
          </w:p>
          <w:p w:rsidR="00C74457" w:rsidRPr="00C74457" w:rsidRDefault="00C74457" w:rsidP="00C7445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Инструменты: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расширитель гидравлический средний моноблочный РГС-80</w:t>
            </w:r>
          </w:p>
          <w:p w:rsidR="00C74457" w:rsidRPr="00C74457" w:rsidRDefault="00C74457" w:rsidP="00C74457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Приспособления и материалы: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проставки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деревянные (комплект),</w:t>
            </w:r>
          </w:p>
          <w:p w:rsidR="00C74457" w:rsidRPr="00C74457" w:rsidRDefault="00C74457" w:rsidP="00C74457">
            <w:pPr>
              <w:spacing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сменных частей расширителя.</w:t>
            </w:r>
          </w:p>
        </w:tc>
      </w:tr>
      <w:tr w:rsidR="00C74457" w:rsidRPr="00C74457" w:rsidTr="00527C31">
        <w:trPr>
          <w:trHeight w:val="583"/>
        </w:trPr>
        <w:tc>
          <w:tcPr>
            <w:tcW w:w="4373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4123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  <w:tc>
          <w:tcPr>
            <w:tcW w:w="3696" w:type="dxa"/>
            <w:gridSpan w:val="2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</w:tr>
      <w:tr w:rsidR="00C74457" w:rsidRPr="00C74457" w:rsidTr="00527C31">
        <w:trPr>
          <w:trHeight w:val="772"/>
        </w:trPr>
        <w:tc>
          <w:tcPr>
            <w:tcW w:w="8496" w:type="dxa"/>
            <w:gridSpan w:val="2"/>
          </w:tcPr>
          <w:p w:rsidR="00C74457" w:rsidRPr="00C74457" w:rsidRDefault="00C74457" w:rsidP="00C74457">
            <w:pPr>
              <w:spacing w:after="0" w:line="240" w:lineRule="auto"/>
              <w:ind w:left="720"/>
              <w:contextualSpacing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Упражнение 1.</w:t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Подготовка к работе расширителя гидравлического среднего РГС-80</w:t>
            </w:r>
          </w:p>
        </w:tc>
        <w:tc>
          <w:tcPr>
            <w:tcW w:w="7533" w:type="dxa"/>
            <w:gridSpan w:val="3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spacing w:before="8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Упражнение 2. </w:t>
            </w:r>
          </w:p>
          <w:p w:rsidR="00C74457" w:rsidRPr="00C74457" w:rsidRDefault="00C74457" w:rsidP="00C74457">
            <w:pPr>
              <w:spacing w:before="8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Поднятие и опускание объекта «Плита»</w:t>
            </w:r>
          </w:p>
        </w:tc>
      </w:tr>
      <w:tr w:rsidR="00C74457" w:rsidRPr="00C74457" w:rsidTr="00C74457">
        <w:trPr>
          <w:trHeight w:val="985"/>
        </w:trPr>
        <w:tc>
          <w:tcPr>
            <w:tcW w:w="4373" w:type="dxa"/>
          </w:tcPr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подготовке РГС-80 к работе и вводе в эксплуатацию после длительного хранения или транспортировки, необходимо прокачать изделие от воздуха.</w:t>
            </w:r>
          </w:p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0826C6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71775" cy="1743075"/>
                  <wp:effectExtent l="0" t="0" r="9525" b="9525"/>
                  <wp:docPr id="1" name="Рисунок 1" descr="https://www.enerprom-spb.com/images/imgcontent/avariyniy_instrum/icon1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enerprom-spb.com/images/imgcontent/avariyniy_instrum/icon1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3" w:type="dxa"/>
          </w:tcPr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Подготовить емкость с рабочей жидкостью (АМГ-10), не менее 1литра, для восстановления нужного объема рабочей жидкости, в случае необходимости;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2.Прокачать изделие от воздуха: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-изделие установить гидроблоком вертикально вверх и произвести раскрытие-сведение рычагов 3 раза;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(проверить объем рабочей жидкости, при необходимости долить.)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06924" cy="1685925"/>
                  <wp:effectExtent l="0" t="0" r="0" b="0"/>
                  <wp:docPr id="13" name="Рисунок 13" descr="https://tvernews.ru/uploads/Admw12J2jb7fMgLFulqnYFOx2mrYO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vernews.ru/uploads/Admw12J2jb7fMgLFulqnYFOx2mrYO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613" cy="1687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1.Рычаги РГС-80 установить под поднимаемым объектом либо в зазор между раздвигаемыми объектами.</w:t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2.Удерживая изделие одной рукой за ручку, второй, установить кнопку переключения золотника в положение на «расширение рычагов» и начинать движение рычагом гидроблока.</w:t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По мере подъема объекта необходимо равномерно устанавливать по обе стороны деревянные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проставки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страховки объекта от падения.</w:t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опускания объекта установить кнопку переключения золотника в положение «сведение рычагов» и начинать движение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рычагом гидроблока.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опускания убирать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проставки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4457" w:rsidRPr="00C74457" w:rsidRDefault="00C74457" w:rsidP="00C74457">
            <w:pPr>
              <w:spacing w:after="0" w:line="240" w:lineRule="auto"/>
              <w:ind w:left="316"/>
              <w:contextualSpacing/>
              <w:jc w:val="both"/>
              <w:rPr>
                <w:rFonts w:eastAsiaTheme="minorEastAsia"/>
                <w:lang w:eastAsia="ru-RU"/>
              </w:rPr>
            </w:pPr>
          </w:p>
        </w:tc>
      </w:tr>
    </w:tbl>
    <w:p w:rsidR="00C74457" w:rsidRPr="00C74457" w:rsidRDefault="00C74457" w:rsidP="00C744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27"/>
        <w:gridCol w:w="3775"/>
        <w:gridCol w:w="236"/>
        <w:gridCol w:w="3227"/>
        <w:gridCol w:w="4471"/>
      </w:tblGrid>
      <w:tr w:rsidR="00C74457" w:rsidRPr="00C74457" w:rsidTr="00527C31">
        <w:tc>
          <w:tcPr>
            <w:tcW w:w="3927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3775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  <w:tc>
          <w:tcPr>
            <w:tcW w:w="3463" w:type="dxa"/>
            <w:gridSpan w:val="2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выполнения</w:t>
            </w:r>
          </w:p>
        </w:tc>
        <w:tc>
          <w:tcPr>
            <w:tcW w:w="4471" w:type="dxa"/>
            <w:shd w:val="clear" w:color="auto" w:fill="F2F2F2" w:themeFill="background1" w:themeFillShade="F2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Инструктивные указания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пояснения</w:t>
            </w:r>
          </w:p>
        </w:tc>
      </w:tr>
      <w:tr w:rsidR="00C74457" w:rsidRPr="00C74457" w:rsidTr="00527C31">
        <w:trPr>
          <w:trHeight w:val="691"/>
        </w:trPr>
        <w:tc>
          <w:tcPr>
            <w:tcW w:w="7702" w:type="dxa"/>
            <w:gridSpan w:val="2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Упражнение 3. </w:t>
            </w: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Перемещение объекта.</w:t>
            </w:r>
          </w:p>
        </w:tc>
        <w:tc>
          <w:tcPr>
            <w:tcW w:w="7934" w:type="dxa"/>
            <w:gridSpan w:val="3"/>
            <w:tcBorders>
              <w:bottom w:val="single" w:sz="4" w:space="0" w:color="auto"/>
            </w:tcBorders>
          </w:tcPr>
          <w:p w:rsidR="00C74457" w:rsidRPr="00C74457" w:rsidRDefault="00C74457" w:rsidP="00C7445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Упражнение 4. </w:t>
            </w:r>
            <w:r w:rsidRPr="00C744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Окончание работы. Меры безопасности.</w:t>
            </w:r>
          </w:p>
        </w:tc>
      </w:tr>
      <w:tr w:rsidR="00C74457" w:rsidRPr="00C74457" w:rsidTr="00527C31">
        <w:trPr>
          <w:trHeight w:val="6317"/>
        </w:trPr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43150" cy="2047875"/>
                  <wp:effectExtent l="0" t="0" r="0" b="0"/>
                  <wp:docPr id="14" name="Рисунок 14" descr="http://npo-prostor.ru/wa-data/public/photos/90/03/390/390.1200x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po-prostor.ru/wa-data/public/photos/90/03/390/390.1200x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341" cy="204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1.Для перемещения объекта с помощью РСГ-80, необходимо установить насадки с крюками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предназначенными для стягивания.</w:t>
            </w:r>
          </w:p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2.Закрепить на стягиваемых объектах с минимальным провисанием.</w:t>
            </w:r>
          </w:p>
          <w:p w:rsidR="00C74457" w:rsidRPr="00C74457" w:rsidRDefault="00C74457" w:rsidP="00C7445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Установить кнопку переключения золотника в положение «сведение рычагов» и начинать движение рычагом гидроблока, следить за состоянием крепления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насадков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По мере движения рычагов следить за 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</w:t>
            </w:r>
            <w:proofErr w:type="gram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чтобы меняющееся направление внешней нагрузки не выворачивало рычаги. В противном случае НЕМЕДЛЕННО перевести кнопку управления золотником на сведение рычагов. Переставить изделие в другое место.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2.После окончания работы: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-снять насадки с крюков;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-убрать грязь с поверхности ветошью;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-свести рычаги на неработающем изделии рычаги должны быть сведены и иметь зазор между концами наконечников 5-10 мм.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-если работы производились в морской воде, необходимо промыть пресной водой изделие и сменные части;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-протереть ветошью насухо или обдуть сжатым воздухом;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уложить изделие и сменные части в ящик.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 загорании изделия, применять: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-распыленную воду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-пену;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объемном тушении: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-углекислый газ;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-состав «5.5»</w:t>
            </w:r>
          </w:p>
        </w:tc>
      </w:tr>
    </w:tbl>
    <w:p w:rsidR="00C74457" w:rsidRPr="00C74457" w:rsidRDefault="00C74457" w:rsidP="00C74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Областное бюджетное образовательное учреждение среднего профессионального образования</w:t>
      </w: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«Курский автотехнический колледж»</w:t>
      </w:r>
    </w:p>
    <w:tbl>
      <w:tblPr>
        <w:tblW w:w="0" w:type="auto"/>
        <w:jc w:val="center"/>
        <w:tblBorders>
          <w:top w:val="single" w:sz="4" w:space="0" w:color="auto"/>
        </w:tblBorders>
        <w:tblLook w:val="04A0"/>
      </w:tblPr>
      <w:tblGrid>
        <w:gridCol w:w="4928"/>
        <w:gridCol w:w="4929"/>
        <w:gridCol w:w="4929"/>
      </w:tblGrid>
      <w:tr w:rsidR="00C74457" w:rsidRPr="00C74457" w:rsidTr="00527C31">
        <w:trPr>
          <w:jc w:val="center"/>
        </w:trPr>
        <w:tc>
          <w:tcPr>
            <w:tcW w:w="4928" w:type="dxa"/>
          </w:tcPr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СОГЛАСОВАНО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заседании цикловой комиссии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№ ______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«____» _____________________ 2021 г.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Председатель ________ (В.Б.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Ломейко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929" w:type="dxa"/>
          </w:tcPr>
          <w:p w:rsidR="00C74457" w:rsidRPr="00C74457" w:rsidRDefault="00C74457" w:rsidP="00C744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</w:tcPr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УТВЕРЖДАЮ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 директора по 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</w:t>
            </w:r>
            <w:proofErr w:type="gramEnd"/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С.В.Великанов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«____» _____________________ 2021г.</w:t>
            </w:r>
          </w:p>
        </w:tc>
      </w:tr>
    </w:tbl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ОЦЕНОК</w:t>
      </w: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Профессия:   </w:t>
      </w:r>
      <w:r w:rsidRPr="00C74457">
        <w:rPr>
          <w:rFonts w:ascii="Arial" w:eastAsia="Calibri" w:hAnsi="Arial" w:cs="Arial"/>
          <w:i/>
          <w:sz w:val="24"/>
          <w:szCs w:val="24"/>
          <w:u w:val="single"/>
        </w:rPr>
        <w:t>20.01.01 Пожарный</w:t>
      </w:r>
    </w:p>
    <w:p w:rsidR="00C74457" w:rsidRPr="00C74457" w:rsidRDefault="00C74457" w:rsidP="00C74457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Вид работы (монтаж)  Подготовка к работе насосной станции КНУГ-2х2-80 М/Х. и работа  с аварийно-спасательным инструментом </w:t>
      </w:r>
      <w:proofErr w:type="gramStart"/>
      <w:r w:rsidRPr="00C74457">
        <w:rPr>
          <w:rFonts w:ascii="Times New Roman" w:eastAsiaTheme="minorEastAsia" w:hAnsi="Times New Roman" w:cs="Times New Roman"/>
          <w:sz w:val="24"/>
          <w:szCs w:val="24"/>
          <w:lang w:eastAsia="ru-RU"/>
        </w:rPr>
        <w:t>-н</w:t>
      </w:r>
      <w:proofErr w:type="gramEnd"/>
      <w:r w:rsidRPr="00C744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ожницы гидравлические (кусачки) НГ-80.</w:t>
      </w:r>
    </w:p>
    <w:tbl>
      <w:tblPr>
        <w:tblW w:w="15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93"/>
        <w:gridCol w:w="3160"/>
        <w:gridCol w:w="3161"/>
        <w:gridCol w:w="3639"/>
        <w:gridCol w:w="2868"/>
      </w:tblGrid>
      <w:tr w:rsidR="00C74457" w:rsidRPr="00C74457" w:rsidTr="00527C31">
        <w:trPr>
          <w:trHeight w:val="287"/>
          <w:jc w:val="center"/>
        </w:trPr>
        <w:tc>
          <w:tcPr>
            <w:tcW w:w="675" w:type="dxa"/>
            <w:vMerge w:val="restart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п.п.</w:t>
            </w:r>
          </w:p>
        </w:tc>
        <w:tc>
          <w:tcPr>
            <w:tcW w:w="2193" w:type="dxa"/>
            <w:vMerge w:val="restart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для оценки</w:t>
            </w:r>
          </w:p>
        </w:tc>
        <w:tc>
          <w:tcPr>
            <w:tcW w:w="12828" w:type="dxa"/>
            <w:gridSpan w:val="4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Критерии оценок</w:t>
            </w:r>
          </w:p>
        </w:tc>
      </w:tr>
      <w:tr w:rsidR="00C74457" w:rsidRPr="00C74457" w:rsidTr="00527C31">
        <w:trPr>
          <w:trHeight w:val="263"/>
          <w:jc w:val="center"/>
        </w:trPr>
        <w:tc>
          <w:tcPr>
            <w:tcW w:w="675" w:type="dxa"/>
            <w:vMerge/>
            <w:vAlign w:val="center"/>
          </w:tcPr>
          <w:p w:rsidR="00C74457" w:rsidRPr="00C74457" w:rsidRDefault="00C74457" w:rsidP="00C7445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3" w:type="dxa"/>
            <w:vMerge/>
            <w:vAlign w:val="center"/>
          </w:tcPr>
          <w:p w:rsidR="00C74457" w:rsidRPr="00C74457" w:rsidRDefault="00C74457" w:rsidP="00C7445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0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«5»</w:t>
            </w:r>
          </w:p>
        </w:tc>
        <w:tc>
          <w:tcPr>
            <w:tcW w:w="3161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«4»</w:t>
            </w:r>
          </w:p>
        </w:tc>
        <w:tc>
          <w:tcPr>
            <w:tcW w:w="3639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«3»</w:t>
            </w:r>
          </w:p>
        </w:tc>
        <w:tc>
          <w:tcPr>
            <w:tcW w:w="2868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«2»</w:t>
            </w:r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рабочего места 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соблюдение требований к организации рабочего места. 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откло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нения в организации рабоче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го места, не нарушающие правила и нормы безопасных условий труда. </w:t>
            </w:r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отклонения в организации рабочего места, не нару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шающие правила и нормы безопасных условий труда, но влияющие на производительность труда. </w:t>
            </w:r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Грубые нарушения в организации рабочего места.</w:t>
            </w:r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правил и норм безопасных условий труда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правил и норм безопасных условий труда при подготовке насосной станции  и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гидроинструмента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работе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правил и норм безопасных условий труда, не влияющие на здоровье обучающихся и не нарушающие технологический процесс.</w:t>
            </w:r>
            <w:proofErr w:type="gramEnd"/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правил и норм безопасных условий труда, не влияющие на здоровье обучающихся.</w:t>
            </w:r>
            <w:proofErr w:type="gramEnd"/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Грубое нарушение пра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вил и норм безопасных условий труда.</w:t>
            </w:r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tabs>
                <w:tab w:val="left" w:pos="217"/>
                <w:tab w:val="right" w:pos="459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3.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Запуск насосной станции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выполнения требований запуска в соответствии с инструкцией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Полная</w:t>
            </w:r>
            <w:proofErr w:type="gram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но не последова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тельный запуск насосной станции</w:t>
            </w:r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Неполный и непоследовательный запуск насосной станции.</w:t>
            </w:r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выполнение действий по запуску насосной станции</w:t>
            </w:r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Подача масла под давлением от насосной станции к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(НГ-80) с перекусыванием стальной арматуры.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установленных требований  по подаче масла под давлением от насосной станции к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(НГ-80) с перекусыванием стальной арматуры согласно инструкции.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Неполное выполнение установленных требований  по подаче масла под давлением от насосной станции к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(НГ-80) с перекусыванием стальной арматуры согласно инструкции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Непоследовательное выполнение установленных требований  по подаче масла под давлением от насосной станции к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(НГ-80) с перекусыванием стальной арматуры согласно инструкции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выполнение установленных требований  по подаче масла под давлением от насосной станции к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гидроинструменту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(НГ-80) с перекусыванием стальной арматуры согласно инструкции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выполненных работ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Перекусывание стальной арматуры в нормативное время без нарушений правил охраны труда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Перекусывание стальной арматуры свыше  нормативного времени без нарушений правил охраны труда</w:t>
            </w:r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Перекусывание стальной арматуры свыше нормативного времени с нарушениями правил охраны труда</w:t>
            </w:r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выполнение установленных требований  по выполнению упражнения</w:t>
            </w:r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работ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мин. и менее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8 мин. до  10 мин.</w:t>
            </w:r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10 мин. до 15 мин.</w:t>
            </w:r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15 мин.</w:t>
            </w:r>
          </w:p>
        </w:tc>
      </w:tr>
      <w:tr w:rsidR="00C74457" w:rsidRPr="00C74457" w:rsidTr="00527C31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охраны труда</w:t>
            </w:r>
          </w:p>
        </w:tc>
        <w:tc>
          <w:tcPr>
            <w:tcW w:w="3160" w:type="dxa"/>
          </w:tcPr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движения ножей следить за тем, чтобы меняющееся направление нагрузки не выворачивало ножи.</w:t>
            </w:r>
          </w:p>
          <w:p w:rsidR="00C74457" w:rsidRPr="00C74457" w:rsidRDefault="00C74457" w:rsidP="00C7445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возможности повернуть плоскость ножей по часовой стрелке со стороны блока управления на угол примерно 10-20 градусов, так чтобы во время перекусывания пруток не затянуло между плоскостями ножей.</w:t>
            </w:r>
          </w:p>
        </w:tc>
        <w:tc>
          <w:tcPr>
            <w:tcW w:w="3161" w:type="dxa"/>
          </w:tcPr>
          <w:p w:rsidR="00C74457" w:rsidRPr="00C74457" w:rsidRDefault="00C74457" w:rsidP="00C7445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перекусывании арматуры не соблюдался угол наклона НГ-80 </w:t>
            </w:r>
          </w:p>
        </w:tc>
        <w:tc>
          <w:tcPr>
            <w:tcW w:w="3639" w:type="dxa"/>
          </w:tcPr>
          <w:p w:rsidR="00C74457" w:rsidRPr="00C74457" w:rsidRDefault="00C74457" w:rsidP="00C7445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перекусывании арматуры не соблюдался угол наклона НГ-80, что привело к затягиванию прутка между плоскостями ножей.</w:t>
            </w:r>
          </w:p>
        </w:tc>
        <w:tc>
          <w:tcPr>
            <w:tcW w:w="2868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выполнение установленных требований  по соблюдению правил охраны труда.</w:t>
            </w:r>
          </w:p>
        </w:tc>
      </w:tr>
    </w:tbl>
    <w:p w:rsidR="00C74457" w:rsidRPr="00C74457" w:rsidRDefault="00C74457" w:rsidP="00C7445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457" w:rsidRPr="00C74457" w:rsidRDefault="00C74457" w:rsidP="00527C3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мастер                                            Ю.А. Титов</w:t>
      </w: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Мастер производственного обучения               </w:t>
      </w:r>
      <w:r w:rsidR="00527C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С.Н. Бобринев</w:t>
      </w: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Областное бюджетное образовательное учреждение среднего профессионального образования</w:t>
      </w: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«Курский автотехнический колледж»</w:t>
      </w:r>
    </w:p>
    <w:tbl>
      <w:tblPr>
        <w:tblW w:w="0" w:type="auto"/>
        <w:jc w:val="center"/>
        <w:tblBorders>
          <w:top w:val="single" w:sz="4" w:space="0" w:color="auto"/>
        </w:tblBorders>
        <w:tblLook w:val="04A0"/>
      </w:tblPr>
      <w:tblGrid>
        <w:gridCol w:w="4928"/>
        <w:gridCol w:w="4929"/>
        <w:gridCol w:w="4929"/>
      </w:tblGrid>
      <w:tr w:rsidR="00C74457" w:rsidRPr="00C74457" w:rsidTr="00527C31">
        <w:trPr>
          <w:jc w:val="center"/>
        </w:trPr>
        <w:tc>
          <w:tcPr>
            <w:tcW w:w="4928" w:type="dxa"/>
          </w:tcPr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СОГЛАСОВАНО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заседании цикловой комиссии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№ ______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«____» _____________________ 2021 г.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Председатель ________ (В.Б.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Ломейко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929" w:type="dxa"/>
          </w:tcPr>
          <w:p w:rsidR="00C74457" w:rsidRPr="00C74457" w:rsidRDefault="00C74457" w:rsidP="00C7445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29" w:type="dxa"/>
          </w:tcPr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УТВЕРЖДАЮ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 директора по </w:t>
            </w:r>
            <w:proofErr w:type="gramStart"/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</w:t>
            </w:r>
            <w:proofErr w:type="gramEnd"/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С.В.Великанов</w:t>
            </w:r>
          </w:p>
          <w:p w:rsidR="00C74457" w:rsidRPr="00C74457" w:rsidRDefault="00C74457" w:rsidP="00C744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«____» _____________________ 2021г.</w:t>
            </w:r>
          </w:p>
        </w:tc>
      </w:tr>
    </w:tbl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4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ОЦЕНОК</w:t>
      </w:r>
    </w:p>
    <w:p w:rsidR="00C74457" w:rsidRPr="00C74457" w:rsidRDefault="00C74457" w:rsidP="00C74457">
      <w:pPr>
        <w:spacing w:after="120" w:line="240" w:lineRule="auto"/>
        <w:jc w:val="center"/>
        <w:rPr>
          <w:rFonts w:ascii="Arial" w:eastAsia="Calibri" w:hAnsi="Arial" w:cs="Arial"/>
          <w:i/>
          <w:sz w:val="24"/>
          <w:szCs w:val="24"/>
          <w:u w:val="single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Профессия:   </w:t>
      </w:r>
      <w:r w:rsidRPr="00C74457">
        <w:rPr>
          <w:rFonts w:ascii="Arial" w:eastAsia="Calibri" w:hAnsi="Arial" w:cs="Arial"/>
          <w:i/>
          <w:sz w:val="24"/>
          <w:szCs w:val="24"/>
          <w:u w:val="single"/>
        </w:rPr>
        <w:t>20.01.01 Пожарный</w:t>
      </w:r>
    </w:p>
    <w:p w:rsidR="00C74457" w:rsidRPr="00C74457" w:rsidRDefault="00C74457" w:rsidP="00C74457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Вид работы (подъем и опускание плиты, перемещение груза): «Работа с расширителем гидравлическим средним моноблочным РГС-80»</w:t>
      </w:r>
    </w:p>
    <w:p w:rsidR="00C74457" w:rsidRPr="00C74457" w:rsidRDefault="00C74457" w:rsidP="00C744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93"/>
        <w:gridCol w:w="3791"/>
        <w:gridCol w:w="2977"/>
        <w:gridCol w:w="3543"/>
        <w:gridCol w:w="2517"/>
      </w:tblGrid>
      <w:tr w:rsidR="00C74457" w:rsidRPr="00C74457" w:rsidTr="00527C31">
        <w:trPr>
          <w:trHeight w:val="287"/>
          <w:jc w:val="center"/>
        </w:trPr>
        <w:tc>
          <w:tcPr>
            <w:tcW w:w="675" w:type="dxa"/>
            <w:vMerge w:val="restart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п.п.</w:t>
            </w:r>
          </w:p>
        </w:tc>
        <w:tc>
          <w:tcPr>
            <w:tcW w:w="2193" w:type="dxa"/>
            <w:vMerge w:val="restart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для оценки</w:t>
            </w:r>
          </w:p>
        </w:tc>
        <w:tc>
          <w:tcPr>
            <w:tcW w:w="12828" w:type="dxa"/>
            <w:gridSpan w:val="4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Критерии оценок</w:t>
            </w:r>
          </w:p>
        </w:tc>
      </w:tr>
      <w:tr w:rsidR="00C74457" w:rsidRPr="00C74457" w:rsidTr="00061E73">
        <w:trPr>
          <w:trHeight w:val="263"/>
          <w:jc w:val="center"/>
        </w:trPr>
        <w:tc>
          <w:tcPr>
            <w:tcW w:w="675" w:type="dxa"/>
            <w:vMerge/>
            <w:vAlign w:val="center"/>
          </w:tcPr>
          <w:p w:rsidR="00C74457" w:rsidRPr="00C74457" w:rsidRDefault="00C74457" w:rsidP="00C7445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3" w:type="dxa"/>
            <w:vMerge/>
            <w:vAlign w:val="center"/>
          </w:tcPr>
          <w:p w:rsidR="00C74457" w:rsidRPr="00C74457" w:rsidRDefault="00C74457" w:rsidP="00C7445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1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«5»</w:t>
            </w:r>
          </w:p>
        </w:tc>
        <w:tc>
          <w:tcPr>
            <w:tcW w:w="2977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«4»</w:t>
            </w:r>
          </w:p>
        </w:tc>
        <w:tc>
          <w:tcPr>
            <w:tcW w:w="3543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«3»</w:t>
            </w:r>
          </w:p>
        </w:tc>
        <w:tc>
          <w:tcPr>
            <w:tcW w:w="2517" w:type="dxa"/>
            <w:vAlign w:val="center"/>
          </w:tcPr>
          <w:p w:rsidR="00C74457" w:rsidRPr="00C74457" w:rsidRDefault="00C74457" w:rsidP="00C7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 «2»</w:t>
            </w: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рабочего места 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Полное соблюдение требований к организации рабочего места. </w:t>
            </w: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откло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нения в организации рабоче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го места, не нарушающие правила и нормы безопасных условий труда. </w:t>
            </w:r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отклонения в организации рабочего места, не нару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шающие правила и нормы безопасных условий труда, но влияющие на производительность труда. </w:t>
            </w:r>
          </w:p>
        </w:tc>
        <w:tc>
          <w:tcPr>
            <w:tcW w:w="251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Грубые нарушения в организации рабочего места.</w:t>
            </w: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правил и норм безопасных условий труда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Соблюдение правил и норм безопасных условий труда при подготовке насосной станции  и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гидроинструмента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работе</w:t>
            </w: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правил и норм безопасных условий труда, не влияющ</w:t>
            </w:r>
            <w:r w:rsidR="00FD69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ие на здоровье обучающихся и не 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нарушающие технологический процесс.</w:t>
            </w:r>
            <w:proofErr w:type="gramEnd"/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правил и норм безопасных условий труда, не влияющие на здоровье обучающихся.</w:t>
            </w:r>
            <w:proofErr w:type="gramEnd"/>
          </w:p>
        </w:tc>
        <w:tc>
          <w:tcPr>
            <w:tcW w:w="251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Грубое нарушение пра</w:t>
            </w: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вил и норм безопасных условий труда.</w:t>
            </w: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tabs>
                <w:tab w:val="left" w:pos="217"/>
                <w:tab w:val="right" w:pos="459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3.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груза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Последовательное</w:t>
            </w:r>
            <w:proofErr w:type="gram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выполнения требований подъема в соответствии с инструкцией</w:t>
            </w: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последовательности выполнения работы.</w:t>
            </w:r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Неполный и непоследовательный подъем груза.</w:t>
            </w:r>
          </w:p>
        </w:tc>
        <w:tc>
          <w:tcPr>
            <w:tcW w:w="2517" w:type="dxa"/>
          </w:tcPr>
          <w:p w:rsidR="00C74457" w:rsidRPr="00C74457" w:rsidRDefault="00C74457" w:rsidP="00527C31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упражнения по подъему груза.</w:t>
            </w: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Опускание</w:t>
            </w:r>
          </w:p>
          <w:p w:rsidR="00C74457" w:rsidRPr="00C74457" w:rsidRDefault="00C74457" w:rsidP="00C744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груза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Последовательное и правильное выполнение требований опускания в соответствии с инструкцией</w:t>
            </w: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последовательности выполнения работы.</w:t>
            </w:r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Неполное и непоследовательное выполнение упражнения по опусканию груза. </w:t>
            </w:r>
          </w:p>
        </w:tc>
        <w:tc>
          <w:tcPr>
            <w:tcW w:w="251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упражнения по опусканию груза.</w:t>
            </w:r>
          </w:p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Перемещение</w:t>
            </w:r>
          </w:p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груза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Последовательное и правильное выполнение требований по перемещению груза в соответствии с инструкцией</w:t>
            </w: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Незначительные нарушения последовательности выполнения работы по перемещению груза.</w:t>
            </w:r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Неполное и непоследовательное выполнение упражнения по перемещению груза. </w:t>
            </w:r>
          </w:p>
        </w:tc>
        <w:tc>
          <w:tcPr>
            <w:tcW w:w="251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Невыполнение упражнения по перемещению груза.</w:t>
            </w:r>
          </w:p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4457" w:rsidRPr="00C74457" w:rsidRDefault="00C74457" w:rsidP="00C74457">
            <w:pPr>
              <w:spacing w:before="60" w:after="6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 на выполнение работ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 мин. и менее</w:t>
            </w: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8 мин. до  10 мин.</w:t>
            </w:r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10 мин. до 15 мин.</w:t>
            </w:r>
          </w:p>
        </w:tc>
        <w:tc>
          <w:tcPr>
            <w:tcW w:w="251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15 мин.</w:t>
            </w:r>
          </w:p>
        </w:tc>
      </w:tr>
      <w:tr w:rsidR="00C74457" w:rsidRPr="00C74457" w:rsidTr="00061E73">
        <w:trPr>
          <w:jc w:val="center"/>
        </w:trPr>
        <w:tc>
          <w:tcPr>
            <w:tcW w:w="675" w:type="dxa"/>
          </w:tcPr>
          <w:p w:rsidR="00C74457" w:rsidRPr="00C74457" w:rsidRDefault="00C74457" w:rsidP="00C74457">
            <w:pPr>
              <w:spacing w:before="60"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193" w:type="dxa"/>
          </w:tcPr>
          <w:p w:rsidR="00C74457" w:rsidRPr="00C74457" w:rsidRDefault="00C74457" w:rsidP="00C74457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охраны труда</w:t>
            </w:r>
          </w:p>
        </w:tc>
        <w:tc>
          <w:tcPr>
            <w:tcW w:w="3791" w:type="dxa"/>
          </w:tcPr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 мере движения рычагов следить за тем, чтобы меняющееся направление нагрузки не выворачивало их.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Запрещается: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-работать с изделием при наличии течи;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-находиться под поднимаемым или опускаемым грузом, а также в зоне его перемещения;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-находиться в зоне возможного удара насадками, в случае их обрыва;</w:t>
            </w:r>
          </w:p>
          <w:p w:rsidR="00C74457" w:rsidRPr="00C74457" w:rsidRDefault="00C74457" w:rsidP="00C7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-работать рычагами и комплектом сменных частей, имеющих деформации;</w:t>
            </w:r>
          </w:p>
          <w:p w:rsidR="00C74457" w:rsidRPr="00C74457" w:rsidRDefault="00C74457" w:rsidP="00C7445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C74457" w:rsidRPr="00C74457" w:rsidRDefault="00C74457" w:rsidP="00C7445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стягивании объекта допущено провисание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насадков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крюками незначительное.</w:t>
            </w:r>
          </w:p>
        </w:tc>
        <w:tc>
          <w:tcPr>
            <w:tcW w:w="3543" w:type="dxa"/>
          </w:tcPr>
          <w:p w:rsidR="00C74457" w:rsidRPr="00C74457" w:rsidRDefault="00C74457" w:rsidP="00C7445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стягивании объекта допущено провисание </w:t>
            </w:r>
            <w:proofErr w:type="spellStart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насадков</w:t>
            </w:r>
            <w:proofErr w:type="spellEnd"/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крюками немного больше нормы.</w:t>
            </w:r>
          </w:p>
        </w:tc>
        <w:tc>
          <w:tcPr>
            <w:tcW w:w="2517" w:type="dxa"/>
          </w:tcPr>
          <w:p w:rsidR="00C74457" w:rsidRPr="00C74457" w:rsidRDefault="00C74457" w:rsidP="00C74457">
            <w:pPr>
              <w:spacing w:before="60" w:after="6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4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выполнение установленных требований  по соблюдению правил охраны труда.</w:t>
            </w:r>
          </w:p>
        </w:tc>
      </w:tr>
    </w:tbl>
    <w:p w:rsidR="00C74457" w:rsidRPr="00C74457" w:rsidRDefault="00C74457" w:rsidP="00C7445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457" w:rsidRPr="00E509B4" w:rsidRDefault="00C74457" w:rsidP="00E509B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74457" w:rsidRPr="00E509B4" w:rsidSect="00527C31">
          <w:footerReference w:type="default" r:id="rId18"/>
          <w:pgSz w:w="16838" w:h="11906" w:orient="landscape"/>
          <w:pgMar w:top="1276" w:right="709" w:bottom="991" w:left="709" w:header="709" w:footer="0" w:gutter="0"/>
          <w:cols w:space="708"/>
          <w:docGrid w:linePitch="360"/>
        </w:sectPr>
      </w:pP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мастер                                            Ю.А. Титов</w:t>
      </w:r>
      <w:r w:rsidRPr="00C744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Мастер производственного обучения                                  С.Н. Бобринев</w:t>
      </w:r>
    </w:p>
    <w:p w:rsidR="006672DC" w:rsidRPr="00805677" w:rsidRDefault="006672DC" w:rsidP="006672D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Правила техники безопасности при работе </w:t>
      </w:r>
      <w:proofErr w:type="gramStart"/>
      <w:r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proofErr w:type="gramEnd"/>
      <w:r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672DC" w:rsidRPr="00805677" w:rsidRDefault="006672DC" w:rsidP="006672D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станцией насосной КНУГ-2×2-80МХ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указания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К работе со станцией допускаются лица, прошедшие подготовку и изучившие данное руководство.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1.2 Станция должна регулярно очищаться от грязи, проверяться на отсутствие гидравлической жидкости на наружной поверхности, на отсутствие внешних деформаций.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proofErr w:type="gram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вводе станции в эксплуатацию после транспортировки провести следующие работы:</w:t>
      </w:r>
    </w:p>
    <w:p w:rsidR="006672DC" w:rsidRPr="00805677" w:rsidRDefault="006672DC" w:rsidP="006672DC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снять упаковку;</w:t>
      </w:r>
    </w:p>
    <w:p w:rsidR="006672DC" w:rsidRPr="00805677" w:rsidRDefault="006672DC" w:rsidP="006672DC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комплектность согласно паспорту;</w:t>
      </w:r>
    </w:p>
    <w:p w:rsidR="006672DC" w:rsidRPr="00805677" w:rsidRDefault="006672DC" w:rsidP="006672DC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произвести </w:t>
      </w:r>
      <w:proofErr w:type="spell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расконсервацию</w:t>
      </w:r>
      <w:proofErr w:type="spell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Указание мер безопасности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Заправку топливного бака, регулировку, техническое обслужи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вание и другие виды подобных работ производите при остановленном двигателе в хорошо проветриваемом месте.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допускайте попадания топлива на горячий двигатель и глушитель!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2.3.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переполняйте бак топливом.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Запускайте двигатель при разгруженном от давления насосе (ручка клапана сброса 6 в левом положении).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Строго соблюдайте общие правила пожарной безопасности при работе с легковоспламеняющимися жидкостями.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2.6. Эксплуатируйте насосную станцию только с затянутыми винтами крепления насоса к двигателю.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2.7.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 оставляйте работающую насосную станцию без присмотра. В закрытых помещениях без проветривания работа запрещается.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2.8. При хранении и эксплуатации насосная станция не должна рас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полагаться вблизи нагревательных приборов и открытого огня. При длительном хранении в топливном баке не должно оставаться бензина.</w:t>
      </w:r>
    </w:p>
    <w:p w:rsidR="006672DC" w:rsidRPr="00805677" w:rsidRDefault="006672DC" w:rsidP="006672DC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Запрещается во время работы станции производить работы по ремонту и обслуживанию (подтягивать болты, гайки, пробки, штуцера рукавов и т. д.).</w:t>
      </w:r>
    </w:p>
    <w:p w:rsidR="006D1AD4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D1AD4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D1AD4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D1AD4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672DC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18</w:t>
      </w:r>
      <w:r w:rsidR="006672DC" w:rsidRPr="008056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6D1AD4" w:rsidRPr="00BE3E08" w:rsidRDefault="006D1AD4" w:rsidP="006672D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82BDF" w:rsidRDefault="00782BDF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05677" w:rsidRPr="00805677" w:rsidRDefault="00805677" w:rsidP="0080567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Правила техники безопасности при работе </w:t>
      </w:r>
    </w:p>
    <w:p w:rsidR="00805677" w:rsidRPr="00805677" w:rsidRDefault="00E509B4" w:rsidP="00805677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ножницами гидравлическими (кусачками)  НГ</w:t>
      </w:r>
      <w:r w:rsidR="00805677"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80</w:t>
      </w:r>
    </w:p>
    <w:p w:rsidR="00805677" w:rsidRPr="00805677" w:rsidRDefault="00805677" w:rsidP="0080567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эксплуатации изделия необходимо соблюдать указания по мерам безопасности, изложенные в данной инструкции и других нормативных документах.</w:t>
      </w:r>
    </w:p>
    <w:p w:rsidR="00805677" w:rsidRPr="00805677" w:rsidRDefault="00805677" w:rsidP="0080567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эксплуатации ЗАПРЕЩАЕТСЯ;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изделие с источником, создающим давление превышающее максимальное;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жидкости, на которые не рассчитано изделие;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оставлять без присмотра изделие при работе;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производить ремонтные работы на работающем изделии; 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изделием при наличии течи;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находиться под поднимаемым или опускаемым грузом;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атмосфере, где искра от перекусывания может вызвать взрыв;</w:t>
      </w:r>
    </w:p>
    <w:p w:rsidR="00805677" w:rsidRPr="00805677" w:rsidRDefault="00805677" w:rsidP="00805677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ножами, имеющими деформации.</w:t>
      </w:r>
    </w:p>
    <w:p w:rsidR="00805677" w:rsidRPr="00805677" w:rsidRDefault="00805677" w:rsidP="0080567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безопасности при консервации и </w:t>
      </w:r>
      <w:proofErr w:type="spell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расконсервации</w:t>
      </w:r>
      <w:proofErr w:type="spell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5677" w:rsidRPr="00805677" w:rsidRDefault="00805677" w:rsidP="008056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консервацию и </w:t>
      </w:r>
      <w:proofErr w:type="spell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расконсервацию</w:t>
      </w:r>
      <w:proofErr w:type="spell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производить в помещении, которое снабжено приточно-вытяжной вентиляцией рабочего места и средствами противопожарной безопасности;</w:t>
      </w:r>
    </w:p>
    <w:p w:rsidR="00805677" w:rsidRPr="00805677" w:rsidRDefault="00805677" w:rsidP="008056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помещении запрещается работа с открытым огнем;</w:t>
      </w:r>
    </w:p>
    <w:p w:rsidR="00805677" w:rsidRPr="00805677" w:rsidRDefault="00805677" w:rsidP="008056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вскрытии тары с консервационным маслом или растворителем, бензином ЗАПРЕЩАЕТСЯ использование инструментов, вызывающих при ударе искру.</w:t>
      </w:r>
    </w:p>
    <w:p w:rsidR="00805677" w:rsidRPr="00805677" w:rsidRDefault="00805677" w:rsidP="008056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загорании консервационного масла (К-17) или рабочей жидкости применять следующие средства пожаротушения:</w:t>
      </w:r>
    </w:p>
    <w:p w:rsidR="00805677" w:rsidRPr="00805677" w:rsidRDefault="00805677" w:rsidP="00805677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распыленную воду;</w:t>
      </w:r>
    </w:p>
    <w:p w:rsidR="00805677" w:rsidRPr="00805677" w:rsidRDefault="00805677" w:rsidP="00805677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пену;</w:t>
      </w:r>
    </w:p>
    <w:p w:rsidR="00805677" w:rsidRPr="00805677" w:rsidRDefault="00805677" w:rsidP="00805677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объемном тушении: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углекислый газ.</w:t>
      </w:r>
    </w:p>
    <w:p w:rsidR="00805677" w:rsidRPr="00805677" w:rsidRDefault="00805677" w:rsidP="0080567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предельно допустимая концентрация паров углеродов в воздухе помещения (рабочего места), определяемых прибором УГ-2, составляет 300 мг/м3.</w:t>
      </w:r>
    </w:p>
    <w:p w:rsidR="00805677" w:rsidRPr="00805677" w:rsidRDefault="00805677" w:rsidP="0080567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предельно допустимая концентрация паров масляно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тумана в воздухе помещения (рабочего места) - 5 мг/м3.</w:t>
      </w:r>
    </w:p>
    <w:p w:rsidR="00805677" w:rsidRPr="00805677" w:rsidRDefault="00805677" w:rsidP="0080567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разливе консервационного масла К-17 или растворителя необходимо собрать его в отдельную тару, место разлива протереть сухой ветошью. При разливе на открытой площадке </w:t>
      </w:r>
      <w:proofErr w:type="gram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есто разлива засыпать песком с последующим удалением.</w:t>
      </w:r>
    </w:p>
    <w:p w:rsidR="00805677" w:rsidRPr="00805677" w:rsidRDefault="00805677" w:rsidP="0080567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занятые консервацией и </w:t>
      </w:r>
      <w:proofErr w:type="spell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расконсервацией</w:t>
      </w:r>
      <w:proofErr w:type="spell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должны пользоваться респираторами.</w:t>
      </w:r>
    </w:p>
    <w:p w:rsidR="00E509B4" w:rsidRPr="006D1AD4" w:rsidRDefault="006D1AD4" w:rsidP="006D1AD4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1AD4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805677" w:rsidRPr="006D1AD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509B4" w:rsidRPr="00805677" w:rsidRDefault="00E509B4" w:rsidP="00E509B4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Правила техники безопасности при работе </w:t>
      </w:r>
    </w:p>
    <w:p w:rsidR="00057325" w:rsidRPr="00805677" w:rsidRDefault="00057325" w:rsidP="00BE3E08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расширителем гидравлическим средним моноблочным РСГ-80</w:t>
      </w:r>
    </w:p>
    <w:p w:rsidR="00E509B4" w:rsidRPr="00805677" w:rsidRDefault="00057325" w:rsidP="000573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509B4"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эксплуатации изделия необходимо соблюдать указания по мерам безопасности, изложенные в данной инструкции и других нормативных документах.</w:t>
      </w:r>
    </w:p>
    <w:p w:rsidR="00E509B4" w:rsidRPr="00805677" w:rsidRDefault="00057325" w:rsidP="000573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509B4"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эксплуатации ЗАПРЕЩАЕТСЯ;</w:t>
      </w:r>
    </w:p>
    <w:p w:rsidR="00E509B4" w:rsidRPr="00805677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изделие с источником, создающим давление превышающее максимальное;</w:t>
      </w:r>
    </w:p>
    <w:p w:rsidR="00E509B4" w:rsidRPr="00805677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жидкости, на которые не рассчитано изделие;</w:t>
      </w:r>
    </w:p>
    <w:p w:rsidR="00E509B4" w:rsidRPr="00805677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оставлять без присмотра изделие при работе;</w:t>
      </w:r>
    </w:p>
    <w:p w:rsidR="00E509B4" w:rsidRPr="00805677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производить ремонтные работы на работающем изделии; </w:t>
      </w:r>
    </w:p>
    <w:p w:rsidR="00E509B4" w:rsidRPr="00805677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изделием при наличии течи;</w:t>
      </w:r>
    </w:p>
    <w:p w:rsidR="00E509B4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находиться под поднимаемым или опускаемым грузом;</w:t>
      </w:r>
    </w:p>
    <w:p w:rsidR="00BE3E08" w:rsidRPr="00805677" w:rsidRDefault="00BE3E08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находиться в зоне возможного удара насадками, в случае их обрыва;</w:t>
      </w:r>
    </w:p>
    <w:p w:rsidR="00E509B4" w:rsidRPr="00805677" w:rsidRDefault="00E509B4" w:rsidP="00E509B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атмосфере, где искра от перекусывания может вызвать взрыв;</w:t>
      </w:r>
    </w:p>
    <w:p w:rsidR="00BE3E08" w:rsidRPr="00BE3E08" w:rsidRDefault="00057325" w:rsidP="00BE3E0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рычагами</w:t>
      </w:r>
      <w:r w:rsidR="00BE3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комплектом сменных частей, </w:t>
      </w:r>
      <w:r w:rsidR="00E509B4"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имеющими деформации.</w:t>
      </w:r>
    </w:p>
    <w:p w:rsidR="00E509B4" w:rsidRPr="00805677" w:rsidRDefault="00BE3E08" w:rsidP="00BE3E0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509B4"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безопасности при консервации и </w:t>
      </w:r>
      <w:proofErr w:type="spellStart"/>
      <w:r w:rsidR="00E509B4"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расконсервации</w:t>
      </w:r>
      <w:proofErr w:type="spellEnd"/>
      <w:r w:rsidR="00E509B4"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09B4" w:rsidRPr="00805677" w:rsidRDefault="00E509B4" w:rsidP="00E509B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консервацию и </w:t>
      </w:r>
      <w:proofErr w:type="spell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расконсервацию</w:t>
      </w:r>
      <w:proofErr w:type="spell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производить в помещении, которое снабжено приточно-вытяжной вентиляцией рабочего места и средствами противопожарной безопасности;</w:t>
      </w:r>
    </w:p>
    <w:p w:rsidR="00E509B4" w:rsidRPr="00805677" w:rsidRDefault="00E509B4" w:rsidP="00E509B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помещении запрещается работа с открытым огнем;</w:t>
      </w:r>
    </w:p>
    <w:p w:rsidR="00E509B4" w:rsidRPr="00805677" w:rsidRDefault="00E509B4" w:rsidP="00E509B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вскрытии тары с консервационным маслом или растворителем, бензином ЗАПРЕЩАЕТСЯ использование инструментов, вызывающих при ударе искру.</w:t>
      </w:r>
    </w:p>
    <w:p w:rsidR="00E509B4" w:rsidRPr="00805677" w:rsidRDefault="00E509B4" w:rsidP="00E509B4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загорании консервационного масла (К-17) или рабочей жидкости применять следующие средства пожаротушения:</w:t>
      </w:r>
    </w:p>
    <w:p w:rsidR="00E509B4" w:rsidRPr="00805677" w:rsidRDefault="00E509B4" w:rsidP="00E509B4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распыленную воду;</w:t>
      </w:r>
    </w:p>
    <w:p w:rsidR="00E509B4" w:rsidRPr="00805677" w:rsidRDefault="00E509B4" w:rsidP="00E509B4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пену;</w:t>
      </w:r>
    </w:p>
    <w:p w:rsidR="00E509B4" w:rsidRPr="00805677" w:rsidRDefault="00E509B4" w:rsidP="00E509B4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объемном тушении: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углекислый газ.</w:t>
      </w:r>
    </w:p>
    <w:p w:rsidR="00E509B4" w:rsidRPr="00805677" w:rsidRDefault="00E509B4" w:rsidP="00E509B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предельно допустимая концентрация паров углеродов в воздухе помещения (рабочего места), определяемых прибором УГ-2, составляет 300 мг/м3.</w:t>
      </w:r>
    </w:p>
    <w:p w:rsidR="00E509B4" w:rsidRPr="00805677" w:rsidRDefault="00E509B4" w:rsidP="00E509B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предельно допустимая концентрация паров масляно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тумана в воздухе помещения (рабочего места) - 5 мг/м3.</w:t>
      </w:r>
    </w:p>
    <w:p w:rsidR="00E509B4" w:rsidRPr="00805677" w:rsidRDefault="00E509B4" w:rsidP="00E509B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разливе консервационного масла К-17 или растворителя необходимо собрать его в отдельную тару, место разлива протереть сухой ветошью. При разливе на открытой площадке -</w:t>
      </w:r>
      <w:r w:rsidR="00057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разлива засыпать песком с последующим удалением.</w:t>
      </w:r>
    </w:p>
    <w:p w:rsidR="00E509B4" w:rsidRPr="00805677" w:rsidRDefault="00E509B4" w:rsidP="00E509B4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занятые консервацией и </w:t>
      </w:r>
      <w:proofErr w:type="spellStart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расконсервацией</w:t>
      </w:r>
      <w:proofErr w:type="spellEnd"/>
      <w:r w:rsidRPr="0080567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должны пользоваться респираторами.</w:t>
      </w:r>
    </w:p>
    <w:p w:rsidR="00E509B4" w:rsidRPr="006D1AD4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1AD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509B4" w:rsidRPr="006D1AD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509B4" w:rsidRDefault="006C615F" w:rsidP="0080567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3" name="Рисунок 53" descr="C:\Users\User\Desktop\Фотографии1\2swyFaSMK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графии1\2swyFaSMKl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B0B" w:rsidRPr="00805677" w:rsidRDefault="00194B0B" w:rsidP="0080567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82BDF" w:rsidRDefault="006C615F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6" name="Рисунок 56" descr="C:\Users\User\Desktop\Фотографии1\crgYy5uV2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графии1\crgYy5uV2D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21</w:t>
      </w: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94B0B" w:rsidRDefault="00194B0B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Pr="00721594" w:rsidRDefault="006C615F" w:rsidP="00721594">
      <w:pPr>
        <w:spacing w:after="0" w:line="240" w:lineRule="auto"/>
        <w:ind w:right="141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95950" cy="5229225"/>
            <wp:effectExtent l="0" t="0" r="0" b="9525"/>
            <wp:docPr id="66" name="Рисунок 66" descr="C:\Users\User\Desktop\Фотографии1\Cu-DmIRLY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графии1\Cu-DmIRLY1U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153" cy="522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D91" w:rsidRDefault="00911D91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6C615F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70" name="Рисунок 70" descr="C:\Users\User\Desktop\Фотографии1\lQikqV_vz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графии1\lQikqV_vzSU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D91" w:rsidRDefault="006D1AD4" w:rsidP="006D1AD4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22</w:t>
      </w:r>
    </w:p>
    <w:p w:rsidR="00194B0B" w:rsidRPr="00194B0B" w:rsidRDefault="002D3450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60720" cy="3836991"/>
            <wp:effectExtent l="0" t="0" r="0" b="0"/>
            <wp:docPr id="83" name="Рисунок 83" descr="https://im0-tub-ru.yandex.net/i?id=28e21a0a6458436be7a80bc8e945bcff-sr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28e21a0a6458436be7a80bc8e945bcff-srl&amp;n=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450" w:rsidRDefault="002D3450" w:rsidP="002D3450">
      <w:pPr>
        <w:tabs>
          <w:tab w:val="center" w:pos="4677"/>
          <w:tab w:val="right" w:pos="9355"/>
        </w:tabs>
        <w:spacing w:after="20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</w:p>
    <w:p w:rsidR="002D3450" w:rsidRDefault="002D3450" w:rsidP="002D3450">
      <w:pPr>
        <w:tabs>
          <w:tab w:val="center" w:pos="4677"/>
          <w:tab w:val="right" w:pos="9355"/>
        </w:tabs>
        <w:spacing w:after="20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829300" cy="4648200"/>
            <wp:effectExtent l="0" t="0" r="0" b="0"/>
            <wp:docPr id="82" name="Рисунок 82" descr="C:\Users\User\Desktop\Фотографии1\H-q0oLjbk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графии1\H-q0oLjbkl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194B0B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lastRenderedPageBreak/>
        <w:t>Презентация к уроку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ПМ.01 Тушение пожаров, проведение аварийно-спасательных работ и несение службы в пожарных подразделениях.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01.02 Тактика аварийно-спасательных работ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ind w:firstLine="454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194B0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Тема: «Использование аварийно-спасательных сре</w:t>
      </w:r>
      <w:proofErr w:type="gramStart"/>
      <w:r w:rsidRPr="00194B0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дств 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Pr="00194B0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пр</w:t>
      </w:r>
      <w:proofErr w:type="gramEnd"/>
      <w:r w:rsidRPr="00194B0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и ведении поисково-спасательных работ»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обучающихся 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профессии 20.01.01 Пожарный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B0B" w:rsidRDefault="00194B0B" w:rsidP="00194B0B">
      <w:pPr>
        <w:tabs>
          <w:tab w:val="center" w:pos="4677"/>
          <w:tab w:val="right" w:pos="9355"/>
        </w:tabs>
        <w:spacing w:after="20"/>
        <w:ind w:left="59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0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производственного обучения:</w:t>
      </w:r>
    </w:p>
    <w:p w:rsidR="00194B0B" w:rsidRDefault="00194B0B" w:rsidP="00194B0B">
      <w:pPr>
        <w:tabs>
          <w:tab w:val="center" w:pos="4677"/>
          <w:tab w:val="right" w:pos="9355"/>
        </w:tabs>
        <w:spacing w:after="20"/>
        <w:ind w:left="59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Бобринев Сергей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ind w:left="59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</w:t>
      </w:r>
    </w:p>
    <w:p w:rsidR="00194B0B" w:rsidRPr="00194B0B" w:rsidRDefault="00194B0B" w:rsidP="00194B0B">
      <w:pPr>
        <w:tabs>
          <w:tab w:val="center" w:pos="4677"/>
          <w:tab w:val="right" w:pos="9355"/>
        </w:tabs>
        <w:spacing w:after="20"/>
        <w:ind w:left="595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11D91" w:rsidRDefault="00911D9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6005D" w:rsidRDefault="0086005D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6005D" w:rsidRDefault="0086005D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6005D" w:rsidRDefault="0086005D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6005D" w:rsidRDefault="0086005D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FD0715" w:rsidP="00147361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147361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Курск, 2021г.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23</w:t>
      </w:r>
    </w:p>
    <w:p w:rsidR="00FD0715" w:rsidRPr="00147361" w:rsidRDefault="00FD0715" w:rsidP="00147361">
      <w:pPr>
        <w:tabs>
          <w:tab w:val="center" w:pos="4677"/>
          <w:tab w:val="right" w:pos="9355"/>
        </w:tabs>
        <w:spacing w:after="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05D" w:rsidRDefault="0086005D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36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36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115467"/>
            <wp:effectExtent l="0" t="0" r="3175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5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361" w:rsidRDefault="0014736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361" w:rsidP="002D3450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361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85468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34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24</w:t>
      </w:r>
    </w:p>
    <w:p w:rsidR="00147361" w:rsidRDefault="009C0985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4" name="Рисунок 74" descr="C:\Users\User\Desktop\Фотографии1\Презентация 1337\задачи урока (кусачк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графии1\Презентация 1337\задачи урока (кусачки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361" w:rsidRDefault="00147361" w:rsidP="00FD071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AAF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884124"/>
            <wp:effectExtent l="0" t="0" r="3175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4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361" w:rsidRDefault="0014736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361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2D3450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25</w:t>
      </w:r>
    </w:p>
    <w:p w:rsidR="002D3450" w:rsidRDefault="002D3450" w:rsidP="002D3450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10250" cy="4321969"/>
            <wp:effectExtent l="0" t="0" r="0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29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450" w:rsidRDefault="002D3450" w:rsidP="002D3450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147361" w:rsidRDefault="00147361" w:rsidP="005B6AB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10250" cy="44481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423" cy="4450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6A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26</w:t>
      </w:r>
    </w:p>
    <w:p w:rsidR="00FD0715" w:rsidRDefault="00C91C31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81675" cy="4333875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450" w:rsidRDefault="002D3450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2D3450" w:rsidRDefault="00C91C31" w:rsidP="005B6AB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715000" cy="429099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29" cy="4295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6A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27</w:t>
      </w:r>
    </w:p>
    <w:p w:rsidR="002D3450" w:rsidRDefault="002D3450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2D3450" w:rsidRDefault="002D3450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18147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ABB" w:rsidRDefault="005B6ABB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91C31" w:rsidRDefault="002D3450" w:rsidP="005B6AB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91C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3575" cy="41529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6A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28</w:t>
      </w:r>
    </w:p>
    <w:p w:rsidR="002D3450" w:rsidRPr="00C91C31" w:rsidRDefault="002D3450" w:rsidP="005B6ABB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C31" w:rsidRDefault="00D27E16" w:rsidP="002D3450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5800" cy="4324350"/>
            <wp:effectExtent l="0" t="0" r="6350" b="0"/>
            <wp:docPr id="73" name="Рисунок 73" descr="C:\Users\User\Desktop\Фотографии1\Презентация 1337\Для чего предназначены ножницы гидравлические (кусачки)2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графии1\Презентация 1337\Для чего предназначены ножницы гидравлические (кусачки)2\Слайд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290" cy="4329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C31" w:rsidRDefault="00C91C31" w:rsidP="00FD071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C91C31" w:rsidRDefault="00721594" w:rsidP="005B6ABB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760720" cy="4320540"/>
            <wp:effectExtent l="0" t="0" r="0" b="3810"/>
            <wp:docPr id="81" name="Рисунок 81" descr="C:\Users\User\Desktop\Фотографии1\Презентация 1337\3 вопрос (кусачк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графии1\Презентация 1337\3 вопрос (кусачки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6A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29</w:t>
      </w:r>
    </w:p>
    <w:p w:rsidR="00721594" w:rsidRPr="00F700DE" w:rsidRDefault="00C91C31" w:rsidP="002D3450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C3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62625" cy="42481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848" cy="4257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715" w:rsidRDefault="00FD0715" w:rsidP="00F700DE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D0715" w:rsidRDefault="00F700DE" w:rsidP="00DB6D16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829300" cy="4314825"/>
            <wp:effectExtent l="0" t="0" r="0" b="9525"/>
            <wp:docPr id="76" name="Рисунок 76" descr="C:\Users\User\Desktop\Фотографии1\Презентация 1337\ргс80 (кусачк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графии1\Презентация 1337\ргс80 (кусачки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614" cy="4317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6A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30</w:t>
      </w:r>
    </w:p>
    <w:p w:rsidR="00FC398A" w:rsidRPr="00FC398A" w:rsidRDefault="00FC398A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43575" cy="438150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594" w:rsidRDefault="00721594" w:rsidP="00721594">
      <w:pPr>
        <w:spacing w:after="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594" w:rsidRDefault="005B6ABB" w:rsidP="00C6128C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720" cy="4320540"/>
            <wp:effectExtent l="0" t="0" r="0" b="3810"/>
            <wp:docPr id="87" name="Рисунок 87" descr="C:\Users\User\Desktop\Фотографии1\Презентация 1337\НГ и РГС (кусачк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графии1\Презентация 1337\НГ и РГС (кусачки)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128C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C6128C" w:rsidRDefault="00C6128C" w:rsidP="00C6128C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28C" w:rsidRDefault="00C6128C" w:rsidP="00C6128C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28C" w:rsidRDefault="00C6128C" w:rsidP="00C6128C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28C" w:rsidRPr="00C6128C" w:rsidRDefault="00C6128C" w:rsidP="00C6128C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594" w:rsidRDefault="00FC398A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6448094" cy="51435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531" cy="5146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1594" w:rsidRDefault="00721594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C398A" w:rsidRPr="00721594" w:rsidRDefault="00C6128C" w:rsidP="00721594">
      <w:pPr>
        <w:spacing w:after="20" w:line="240" w:lineRule="auto"/>
        <w:ind w:left="-42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FC398A" w:rsidRPr="00FC398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 w:type="page"/>
      </w:r>
    </w:p>
    <w:p w:rsidR="00FC398A" w:rsidRPr="00FC398A" w:rsidRDefault="00FC398A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24525" cy="429577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98A" w:rsidRDefault="00FC398A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D0715" w:rsidRPr="005B6ABB" w:rsidRDefault="00FC398A" w:rsidP="005B6ABB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724525" cy="434340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128C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FC398A" w:rsidRPr="00FC398A" w:rsidRDefault="00FC398A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91200" cy="43434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98A" w:rsidRDefault="00FC398A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D0715" w:rsidRDefault="00FC398A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810250" cy="42291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07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FC398A" w:rsidRPr="00721594" w:rsidRDefault="00FD0715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7215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</w:t>
      </w:r>
      <w:r w:rsidR="00C6128C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FC398A" w:rsidRPr="00FC398A" w:rsidRDefault="00FC398A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8800" cy="42291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715" w:rsidRDefault="00FD0715" w:rsidP="00C6128C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C398A" w:rsidRPr="00C6128C" w:rsidRDefault="00FC398A" w:rsidP="00C6128C">
      <w:pPr>
        <w:spacing w:after="2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657850" cy="423862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128C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FC398A" w:rsidRPr="00FC398A" w:rsidRDefault="00FC398A" w:rsidP="00FC398A">
      <w:pPr>
        <w:spacing w:after="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0700" cy="4200525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98A" w:rsidRDefault="00FC398A" w:rsidP="00FD071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5406" w:rsidRDefault="00A95406" w:rsidP="00782BD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70429" w:rsidRDefault="00301666" w:rsidP="00FE0F72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C398A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734050" cy="4305300"/>
            <wp:effectExtent l="1905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128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36</w:t>
      </w:r>
    </w:p>
    <w:sectPr w:rsidR="00470429" w:rsidSect="00DB6D16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C4C" w:rsidRDefault="00327C4C">
      <w:pPr>
        <w:spacing w:after="0" w:line="240" w:lineRule="auto"/>
      </w:pPr>
      <w:r>
        <w:separator/>
      </w:r>
    </w:p>
  </w:endnote>
  <w:endnote w:type="continuationSeparator" w:id="0">
    <w:p w:rsidR="00327C4C" w:rsidRDefault="00327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4C" w:rsidRDefault="00327C4C" w:rsidP="00527C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27C4C" w:rsidRDefault="00327C4C" w:rsidP="00527C3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18957"/>
      <w:docPartObj>
        <w:docPartGallery w:val="Page Numbers (Bottom of Page)"/>
        <w:docPartUnique/>
      </w:docPartObj>
    </w:sdtPr>
    <w:sdtContent>
      <w:p w:rsidR="00327C4C" w:rsidRDefault="00327C4C">
        <w:pPr>
          <w:pStyle w:val="a4"/>
          <w:jc w:val="right"/>
        </w:pPr>
        <w:fldSimple w:instr=" PAGE   \* MERGEFORMAT ">
          <w:r w:rsidR="002A69D2">
            <w:rPr>
              <w:noProof/>
            </w:rPr>
            <w:t>2</w:t>
          </w:r>
        </w:fldSimple>
      </w:p>
    </w:sdtContent>
  </w:sdt>
  <w:p w:rsidR="00327C4C" w:rsidRPr="007E0FEA" w:rsidRDefault="00327C4C" w:rsidP="00527C31">
    <w:pPr>
      <w:pStyle w:val="a4"/>
      <w:ind w:right="360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C4C" w:rsidRDefault="00327C4C" w:rsidP="00527C3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27C4C" w:rsidRDefault="00327C4C" w:rsidP="00527C31">
    <w:pPr>
      <w:pStyle w:val="a4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350402"/>
      <w:docPartObj>
        <w:docPartGallery w:val="Page Numbers (Bottom of Page)"/>
        <w:docPartUnique/>
      </w:docPartObj>
    </w:sdtPr>
    <w:sdtContent>
      <w:p w:rsidR="00327C4C" w:rsidRDefault="00327C4C">
        <w:pPr>
          <w:pStyle w:val="a4"/>
          <w:jc w:val="right"/>
        </w:pPr>
        <w:fldSimple w:instr=" PAGE   \* MERGEFORMAT ">
          <w:r w:rsidR="002A69D2">
            <w:rPr>
              <w:noProof/>
            </w:rPr>
            <w:t>10</w:t>
          </w:r>
        </w:fldSimple>
      </w:p>
    </w:sdtContent>
  </w:sdt>
  <w:p w:rsidR="00327C4C" w:rsidRPr="007E0FEA" w:rsidRDefault="00327C4C" w:rsidP="00527C31">
    <w:pPr>
      <w:pStyle w:val="a4"/>
      <w:ind w:right="360"/>
      <w:rPr>
        <w:sz w:val="16"/>
        <w:szCs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4822783"/>
      <w:temporary/>
      <w:showingPlcHdr/>
    </w:sdtPr>
    <w:sdtContent>
      <w:p w:rsidR="00327C4C" w:rsidRDefault="00327C4C">
        <w:pPr>
          <w:pStyle w:val="a4"/>
        </w:pPr>
        <w:r>
          <w:t>[Введите текст]</w:t>
        </w:r>
      </w:p>
    </w:sdtContent>
  </w:sdt>
  <w:p w:rsidR="00327C4C" w:rsidRPr="007E0FEA" w:rsidRDefault="00327C4C" w:rsidP="00527C31">
    <w:pPr>
      <w:pStyle w:val="a4"/>
      <w:ind w:right="360"/>
      <w:rPr>
        <w:sz w:val="16"/>
        <w:szCs w:val="16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temporary/>
      <w:showingPlcHdr/>
    </w:sdtPr>
    <w:sdtContent>
      <w:p w:rsidR="00327C4C" w:rsidRDefault="00327C4C">
        <w:pPr>
          <w:pStyle w:val="a4"/>
        </w:pPr>
        <w:r>
          <w:t>[Введите текст]</w:t>
        </w:r>
      </w:p>
    </w:sdtContent>
  </w:sdt>
  <w:p w:rsidR="00327C4C" w:rsidRPr="007E0FEA" w:rsidRDefault="00327C4C" w:rsidP="00527C31">
    <w:pPr>
      <w:pStyle w:val="a4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C4C" w:rsidRDefault="00327C4C">
      <w:pPr>
        <w:spacing w:after="0" w:line="240" w:lineRule="auto"/>
      </w:pPr>
      <w:r>
        <w:separator/>
      </w:r>
    </w:p>
  </w:footnote>
  <w:footnote w:type="continuationSeparator" w:id="0">
    <w:p w:rsidR="00327C4C" w:rsidRDefault="00327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481C"/>
    <w:multiLevelType w:val="hybridMultilevel"/>
    <w:tmpl w:val="9CE0D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B65AA"/>
    <w:multiLevelType w:val="hybridMultilevel"/>
    <w:tmpl w:val="C8A6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80DC6"/>
    <w:multiLevelType w:val="hybridMultilevel"/>
    <w:tmpl w:val="43A8F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64C2D"/>
    <w:multiLevelType w:val="hybridMultilevel"/>
    <w:tmpl w:val="9810308C"/>
    <w:lvl w:ilvl="0" w:tplc="E3408DBC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4A2D78"/>
    <w:multiLevelType w:val="hybridMultilevel"/>
    <w:tmpl w:val="43A8F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80BFB"/>
    <w:multiLevelType w:val="hybridMultilevel"/>
    <w:tmpl w:val="C8A6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B0BB1"/>
    <w:multiLevelType w:val="hybridMultilevel"/>
    <w:tmpl w:val="EB245754"/>
    <w:lvl w:ilvl="0" w:tplc="0A40BBC4">
      <w:start w:val="1"/>
      <w:numFmt w:val="decimal"/>
      <w:lvlText w:val="%1."/>
      <w:lvlJc w:val="left"/>
      <w:pPr>
        <w:ind w:left="6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9" w:hanging="360"/>
      </w:pPr>
    </w:lvl>
    <w:lvl w:ilvl="2" w:tplc="0419001B" w:tentative="1">
      <w:start w:val="1"/>
      <w:numFmt w:val="lowerRoman"/>
      <w:lvlText w:val="%3."/>
      <w:lvlJc w:val="right"/>
      <w:pPr>
        <w:ind w:left="2079" w:hanging="180"/>
      </w:pPr>
    </w:lvl>
    <w:lvl w:ilvl="3" w:tplc="0419000F" w:tentative="1">
      <w:start w:val="1"/>
      <w:numFmt w:val="decimal"/>
      <w:lvlText w:val="%4."/>
      <w:lvlJc w:val="left"/>
      <w:pPr>
        <w:ind w:left="2799" w:hanging="360"/>
      </w:pPr>
    </w:lvl>
    <w:lvl w:ilvl="4" w:tplc="04190019" w:tentative="1">
      <w:start w:val="1"/>
      <w:numFmt w:val="lowerLetter"/>
      <w:lvlText w:val="%5."/>
      <w:lvlJc w:val="left"/>
      <w:pPr>
        <w:ind w:left="3519" w:hanging="360"/>
      </w:pPr>
    </w:lvl>
    <w:lvl w:ilvl="5" w:tplc="0419001B" w:tentative="1">
      <w:start w:val="1"/>
      <w:numFmt w:val="lowerRoman"/>
      <w:lvlText w:val="%6."/>
      <w:lvlJc w:val="right"/>
      <w:pPr>
        <w:ind w:left="4239" w:hanging="180"/>
      </w:pPr>
    </w:lvl>
    <w:lvl w:ilvl="6" w:tplc="0419000F" w:tentative="1">
      <w:start w:val="1"/>
      <w:numFmt w:val="decimal"/>
      <w:lvlText w:val="%7."/>
      <w:lvlJc w:val="left"/>
      <w:pPr>
        <w:ind w:left="4959" w:hanging="360"/>
      </w:pPr>
    </w:lvl>
    <w:lvl w:ilvl="7" w:tplc="04190019" w:tentative="1">
      <w:start w:val="1"/>
      <w:numFmt w:val="lowerLetter"/>
      <w:lvlText w:val="%8."/>
      <w:lvlJc w:val="left"/>
      <w:pPr>
        <w:ind w:left="5679" w:hanging="360"/>
      </w:pPr>
    </w:lvl>
    <w:lvl w:ilvl="8" w:tplc="041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7">
    <w:nsid w:val="25560AC2"/>
    <w:multiLevelType w:val="hybridMultilevel"/>
    <w:tmpl w:val="C8A6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169D7"/>
    <w:multiLevelType w:val="hybridMultilevel"/>
    <w:tmpl w:val="C8A6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1D0E72"/>
    <w:multiLevelType w:val="hybridMultilevel"/>
    <w:tmpl w:val="B3880314"/>
    <w:lvl w:ilvl="0" w:tplc="E3408DBC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BA11C9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0EE53C7"/>
    <w:multiLevelType w:val="multilevel"/>
    <w:tmpl w:val="98103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835486"/>
    <w:multiLevelType w:val="hybridMultilevel"/>
    <w:tmpl w:val="C52230AE"/>
    <w:lvl w:ilvl="0" w:tplc="3DB22F74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5" w:hanging="360"/>
      </w:pPr>
    </w:lvl>
    <w:lvl w:ilvl="2" w:tplc="0419001B" w:tentative="1">
      <w:start w:val="1"/>
      <w:numFmt w:val="lowerRoman"/>
      <w:lvlText w:val="%3."/>
      <w:lvlJc w:val="right"/>
      <w:pPr>
        <w:ind w:left="2105" w:hanging="180"/>
      </w:pPr>
    </w:lvl>
    <w:lvl w:ilvl="3" w:tplc="0419000F" w:tentative="1">
      <w:start w:val="1"/>
      <w:numFmt w:val="decimal"/>
      <w:lvlText w:val="%4."/>
      <w:lvlJc w:val="left"/>
      <w:pPr>
        <w:ind w:left="2825" w:hanging="360"/>
      </w:pPr>
    </w:lvl>
    <w:lvl w:ilvl="4" w:tplc="04190019" w:tentative="1">
      <w:start w:val="1"/>
      <w:numFmt w:val="lowerLetter"/>
      <w:lvlText w:val="%5."/>
      <w:lvlJc w:val="left"/>
      <w:pPr>
        <w:ind w:left="3545" w:hanging="360"/>
      </w:pPr>
    </w:lvl>
    <w:lvl w:ilvl="5" w:tplc="0419001B" w:tentative="1">
      <w:start w:val="1"/>
      <w:numFmt w:val="lowerRoman"/>
      <w:lvlText w:val="%6."/>
      <w:lvlJc w:val="right"/>
      <w:pPr>
        <w:ind w:left="4265" w:hanging="180"/>
      </w:pPr>
    </w:lvl>
    <w:lvl w:ilvl="6" w:tplc="0419000F" w:tentative="1">
      <w:start w:val="1"/>
      <w:numFmt w:val="decimal"/>
      <w:lvlText w:val="%7."/>
      <w:lvlJc w:val="left"/>
      <w:pPr>
        <w:ind w:left="4985" w:hanging="360"/>
      </w:pPr>
    </w:lvl>
    <w:lvl w:ilvl="7" w:tplc="04190019" w:tentative="1">
      <w:start w:val="1"/>
      <w:numFmt w:val="lowerLetter"/>
      <w:lvlText w:val="%8."/>
      <w:lvlJc w:val="left"/>
      <w:pPr>
        <w:ind w:left="5705" w:hanging="360"/>
      </w:pPr>
    </w:lvl>
    <w:lvl w:ilvl="8" w:tplc="0419001B" w:tentative="1">
      <w:start w:val="1"/>
      <w:numFmt w:val="lowerRoman"/>
      <w:lvlText w:val="%9."/>
      <w:lvlJc w:val="right"/>
      <w:pPr>
        <w:ind w:left="6425" w:hanging="180"/>
      </w:pPr>
    </w:lvl>
  </w:abstractNum>
  <w:abstractNum w:abstractNumId="13">
    <w:nsid w:val="35F5351D"/>
    <w:multiLevelType w:val="hybridMultilevel"/>
    <w:tmpl w:val="351A9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953FE8"/>
    <w:multiLevelType w:val="hybridMultilevel"/>
    <w:tmpl w:val="FD2ACEE2"/>
    <w:lvl w:ilvl="0" w:tplc="46CA1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A4DC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021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82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81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E8E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FCA0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0C3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0E7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78A5DDD"/>
    <w:multiLevelType w:val="hybridMultilevel"/>
    <w:tmpl w:val="450084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6B1B69"/>
    <w:multiLevelType w:val="hybridMultilevel"/>
    <w:tmpl w:val="C8A6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24F57"/>
    <w:multiLevelType w:val="hybridMultilevel"/>
    <w:tmpl w:val="E51A9CB8"/>
    <w:lvl w:ilvl="0" w:tplc="5FF6FB2C"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A047E9"/>
    <w:multiLevelType w:val="hybridMultilevel"/>
    <w:tmpl w:val="35CAFC8E"/>
    <w:lvl w:ilvl="0" w:tplc="1E7CBC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F215AF4"/>
    <w:multiLevelType w:val="hybridMultilevel"/>
    <w:tmpl w:val="FC0E2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F77200"/>
    <w:multiLevelType w:val="hybridMultilevel"/>
    <w:tmpl w:val="C8A6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C83290"/>
    <w:multiLevelType w:val="hybridMultilevel"/>
    <w:tmpl w:val="0CBE5468"/>
    <w:lvl w:ilvl="0" w:tplc="9318921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2A6BB5"/>
    <w:multiLevelType w:val="hybridMultilevel"/>
    <w:tmpl w:val="B414F9E4"/>
    <w:lvl w:ilvl="0" w:tplc="5FF6FB2C"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712A2A"/>
    <w:multiLevelType w:val="hybridMultilevel"/>
    <w:tmpl w:val="62388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4B5779"/>
    <w:multiLevelType w:val="hybridMultilevel"/>
    <w:tmpl w:val="EC5AD20C"/>
    <w:lvl w:ilvl="0" w:tplc="233C1EC4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6F5089A"/>
    <w:multiLevelType w:val="hybridMultilevel"/>
    <w:tmpl w:val="28EA2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846E25"/>
    <w:multiLevelType w:val="hybridMultilevel"/>
    <w:tmpl w:val="7D2EC4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052611"/>
    <w:multiLevelType w:val="hybridMultilevel"/>
    <w:tmpl w:val="13F29482"/>
    <w:lvl w:ilvl="0" w:tplc="5FF6FB2C"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95542F"/>
    <w:multiLevelType w:val="multilevel"/>
    <w:tmpl w:val="B3880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3206393"/>
    <w:multiLevelType w:val="multilevel"/>
    <w:tmpl w:val="A128E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351419C"/>
    <w:multiLevelType w:val="multilevel"/>
    <w:tmpl w:val="58C05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4617B2B"/>
    <w:multiLevelType w:val="hybridMultilevel"/>
    <w:tmpl w:val="8CF8A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1034E6"/>
    <w:multiLevelType w:val="hybridMultilevel"/>
    <w:tmpl w:val="F9D4D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4"/>
  </w:num>
  <w:num w:numId="3">
    <w:abstractNumId w:val="4"/>
  </w:num>
  <w:num w:numId="4">
    <w:abstractNumId w:val="31"/>
  </w:num>
  <w:num w:numId="5">
    <w:abstractNumId w:val="2"/>
  </w:num>
  <w:num w:numId="6">
    <w:abstractNumId w:val="9"/>
  </w:num>
  <w:num w:numId="7">
    <w:abstractNumId w:val="29"/>
  </w:num>
  <w:num w:numId="8">
    <w:abstractNumId w:val="10"/>
  </w:num>
  <w:num w:numId="9">
    <w:abstractNumId w:val="3"/>
  </w:num>
  <w:num w:numId="10">
    <w:abstractNumId w:val="30"/>
  </w:num>
  <w:num w:numId="11">
    <w:abstractNumId w:val="28"/>
  </w:num>
  <w:num w:numId="12">
    <w:abstractNumId w:val="11"/>
  </w:num>
  <w:num w:numId="13">
    <w:abstractNumId w:val="15"/>
  </w:num>
  <w:num w:numId="14">
    <w:abstractNumId w:val="17"/>
  </w:num>
  <w:num w:numId="15">
    <w:abstractNumId w:val="27"/>
  </w:num>
  <w:num w:numId="16">
    <w:abstractNumId w:val="22"/>
  </w:num>
  <w:num w:numId="17">
    <w:abstractNumId w:val="26"/>
  </w:num>
  <w:num w:numId="18">
    <w:abstractNumId w:val="18"/>
  </w:num>
  <w:num w:numId="19">
    <w:abstractNumId w:val="32"/>
  </w:num>
  <w:num w:numId="20">
    <w:abstractNumId w:val="0"/>
  </w:num>
  <w:num w:numId="21">
    <w:abstractNumId w:val="16"/>
  </w:num>
  <w:num w:numId="22">
    <w:abstractNumId w:val="23"/>
  </w:num>
  <w:num w:numId="23">
    <w:abstractNumId w:val="21"/>
  </w:num>
  <w:num w:numId="24">
    <w:abstractNumId w:val="7"/>
  </w:num>
  <w:num w:numId="25">
    <w:abstractNumId w:val="5"/>
  </w:num>
  <w:num w:numId="26">
    <w:abstractNumId w:val="25"/>
  </w:num>
  <w:num w:numId="27">
    <w:abstractNumId w:val="6"/>
  </w:num>
  <w:num w:numId="28">
    <w:abstractNumId w:val="13"/>
  </w:num>
  <w:num w:numId="29">
    <w:abstractNumId w:val="12"/>
  </w:num>
  <w:num w:numId="30">
    <w:abstractNumId w:val="19"/>
  </w:num>
  <w:num w:numId="31">
    <w:abstractNumId w:val="8"/>
  </w:num>
  <w:num w:numId="32">
    <w:abstractNumId w:val="1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2BDF"/>
    <w:rsid w:val="000056DA"/>
    <w:rsid w:val="00013913"/>
    <w:rsid w:val="00057325"/>
    <w:rsid w:val="00061E73"/>
    <w:rsid w:val="000826C6"/>
    <w:rsid w:val="000D1AFA"/>
    <w:rsid w:val="00111C8E"/>
    <w:rsid w:val="00127833"/>
    <w:rsid w:val="00132949"/>
    <w:rsid w:val="00133059"/>
    <w:rsid w:val="00133FB5"/>
    <w:rsid w:val="00147361"/>
    <w:rsid w:val="00147AAF"/>
    <w:rsid w:val="00154DE3"/>
    <w:rsid w:val="001702F9"/>
    <w:rsid w:val="00182FD9"/>
    <w:rsid w:val="00191DE2"/>
    <w:rsid w:val="00194B0B"/>
    <w:rsid w:val="001F0A8E"/>
    <w:rsid w:val="002068FA"/>
    <w:rsid w:val="00206A56"/>
    <w:rsid w:val="00270559"/>
    <w:rsid w:val="002820F2"/>
    <w:rsid w:val="002A69D2"/>
    <w:rsid w:val="002B7761"/>
    <w:rsid w:val="002C7C7D"/>
    <w:rsid w:val="002D3450"/>
    <w:rsid w:val="00301666"/>
    <w:rsid w:val="00327C4C"/>
    <w:rsid w:val="00337EA9"/>
    <w:rsid w:val="00357AD3"/>
    <w:rsid w:val="003701E6"/>
    <w:rsid w:val="00390119"/>
    <w:rsid w:val="003E65E3"/>
    <w:rsid w:val="00470429"/>
    <w:rsid w:val="00497AFF"/>
    <w:rsid w:val="004A2446"/>
    <w:rsid w:val="004B0D4F"/>
    <w:rsid w:val="004B5AF1"/>
    <w:rsid w:val="004B79B4"/>
    <w:rsid w:val="00523F6F"/>
    <w:rsid w:val="00527C31"/>
    <w:rsid w:val="00585646"/>
    <w:rsid w:val="005A7F47"/>
    <w:rsid w:val="005B6ABB"/>
    <w:rsid w:val="00611208"/>
    <w:rsid w:val="0061521F"/>
    <w:rsid w:val="006221A2"/>
    <w:rsid w:val="006519EB"/>
    <w:rsid w:val="00660FEF"/>
    <w:rsid w:val="006672DC"/>
    <w:rsid w:val="006726E9"/>
    <w:rsid w:val="00677715"/>
    <w:rsid w:val="006C615F"/>
    <w:rsid w:val="006D1AD4"/>
    <w:rsid w:val="00717384"/>
    <w:rsid w:val="00721594"/>
    <w:rsid w:val="00770D49"/>
    <w:rsid w:val="00771EB1"/>
    <w:rsid w:val="00782BDF"/>
    <w:rsid w:val="007A4999"/>
    <w:rsid w:val="007E1D78"/>
    <w:rsid w:val="00805677"/>
    <w:rsid w:val="008451CD"/>
    <w:rsid w:val="0086005D"/>
    <w:rsid w:val="00882F20"/>
    <w:rsid w:val="008A075B"/>
    <w:rsid w:val="008A6C4C"/>
    <w:rsid w:val="008B2244"/>
    <w:rsid w:val="008B71BB"/>
    <w:rsid w:val="008F3DCC"/>
    <w:rsid w:val="009116B7"/>
    <w:rsid w:val="00911D91"/>
    <w:rsid w:val="00914DED"/>
    <w:rsid w:val="0096046E"/>
    <w:rsid w:val="0099393F"/>
    <w:rsid w:val="00996DE1"/>
    <w:rsid w:val="009A32D9"/>
    <w:rsid w:val="009C0985"/>
    <w:rsid w:val="009F6B4B"/>
    <w:rsid w:val="00A95406"/>
    <w:rsid w:val="00B42E25"/>
    <w:rsid w:val="00B4343A"/>
    <w:rsid w:val="00B50A07"/>
    <w:rsid w:val="00B64A51"/>
    <w:rsid w:val="00B956D5"/>
    <w:rsid w:val="00BA0F7F"/>
    <w:rsid w:val="00BE2702"/>
    <w:rsid w:val="00BE3E08"/>
    <w:rsid w:val="00C056F4"/>
    <w:rsid w:val="00C210A4"/>
    <w:rsid w:val="00C6128C"/>
    <w:rsid w:val="00C74457"/>
    <w:rsid w:val="00C77A62"/>
    <w:rsid w:val="00C8032A"/>
    <w:rsid w:val="00C91C31"/>
    <w:rsid w:val="00CB597A"/>
    <w:rsid w:val="00CF1B98"/>
    <w:rsid w:val="00D12785"/>
    <w:rsid w:val="00D27E16"/>
    <w:rsid w:val="00D96628"/>
    <w:rsid w:val="00DA5AF1"/>
    <w:rsid w:val="00DB6D16"/>
    <w:rsid w:val="00E11CCE"/>
    <w:rsid w:val="00E33DE5"/>
    <w:rsid w:val="00E509B4"/>
    <w:rsid w:val="00E603A0"/>
    <w:rsid w:val="00F27E76"/>
    <w:rsid w:val="00F60C3B"/>
    <w:rsid w:val="00F66885"/>
    <w:rsid w:val="00F700DE"/>
    <w:rsid w:val="00FA7B70"/>
    <w:rsid w:val="00FC0CB1"/>
    <w:rsid w:val="00FC398A"/>
    <w:rsid w:val="00FD0715"/>
    <w:rsid w:val="00FD6983"/>
    <w:rsid w:val="00FE0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A62"/>
  </w:style>
  <w:style w:type="paragraph" w:styleId="1">
    <w:name w:val="heading 1"/>
    <w:basedOn w:val="a"/>
    <w:link w:val="10"/>
    <w:uiPriority w:val="9"/>
    <w:qFormat/>
    <w:rsid w:val="00C744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44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5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C7445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44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44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semiHidden/>
    <w:rsid w:val="00C74457"/>
    <w:rPr>
      <w:rFonts w:ascii="Calibri" w:eastAsia="Times New Roman" w:hAnsi="Calibri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74457"/>
  </w:style>
  <w:style w:type="table" w:styleId="a3">
    <w:name w:val="Table Grid"/>
    <w:basedOn w:val="a1"/>
    <w:uiPriority w:val="59"/>
    <w:rsid w:val="00C74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C744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C744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74457"/>
  </w:style>
  <w:style w:type="paragraph" w:styleId="a7">
    <w:name w:val="header"/>
    <w:basedOn w:val="a"/>
    <w:link w:val="a8"/>
    <w:rsid w:val="00C744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C744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22"/>
    <w:qFormat/>
    <w:rsid w:val="00C74457"/>
    <w:rPr>
      <w:b/>
      <w:bCs/>
    </w:rPr>
  </w:style>
  <w:style w:type="table" w:customStyle="1" w:styleId="12">
    <w:name w:val="Сетка таблицы1"/>
    <w:basedOn w:val="a1"/>
    <w:next w:val="a3"/>
    <w:uiPriority w:val="59"/>
    <w:rsid w:val="00C7445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C74457"/>
    <w:pPr>
      <w:ind w:left="720"/>
      <w:contextualSpacing/>
    </w:pPr>
    <w:rPr>
      <w:rFonts w:eastAsiaTheme="minorEastAsia"/>
      <w:lang w:eastAsia="ru-RU"/>
    </w:rPr>
  </w:style>
  <w:style w:type="paragraph" w:styleId="ab">
    <w:name w:val="Balloon Text"/>
    <w:basedOn w:val="a"/>
    <w:link w:val="ac"/>
    <w:rsid w:val="00C744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C744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Основной текст_"/>
    <w:basedOn w:val="a0"/>
    <w:link w:val="8"/>
    <w:rsid w:val="00C74457"/>
    <w:rPr>
      <w:rFonts w:ascii="Arial" w:eastAsia="Arial" w:hAnsi="Arial" w:cs="Arial"/>
      <w:spacing w:val="2"/>
      <w:shd w:val="clear" w:color="auto" w:fill="FFFFFF"/>
    </w:rPr>
  </w:style>
  <w:style w:type="paragraph" w:customStyle="1" w:styleId="8">
    <w:name w:val="Основной текст8"/>
    <w:basedOn w:val="a"/>
    <w:link w:val="ad"/>
    <w:rsid w:val="00C74457"/>
    <w:pPr>
      <w:widowControl w:val="0"/>
      <w:shd w:val="clear" w:color="auto" w:fill="FFFFFF"/>
      <w:spacing w:before="300" w:after="180" w:line="293" w:lineRule="exact"/>
      <w:ind w:hanging="1560"/>
      <w:jc w:val="both"/>
    </w:pPr>
    <w:rPr>
      <w:rFonts w:ascii="Arial" w:eastAsia="Arial" w:hAnsi="Arial" w:cs="Arial"/>
      <w:spacing w:val="2"/>
    </w:rPr>
  </w:style>
  <w:style w:type="character" w:customStyle="1" w:styleId="9">
    <w:name w:val="Основной текст (9)_"/>
    <w:basedOn w:val="a0"/>
    <w:link w:val="90"/>
    <w:rsid w:val="00C74457"/>
    <w:rPr>
      <w:rFonts w:ascii="Arial" w:eastAsia="Arial" w:hAnsi="Arial" w:cs="Arial"/>
      <w:spacing w:val="4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C74457"/>
    <w:pPr>
      <w:widowControl w:val="0"/>
      <w:shd w:val="clear" w:color="auto" w:fill="FFFFFF"/>
      <w:spacing w:before="2640" w:after="300" w:line="0" w:lineRule="atLeast"/>
    </w:pPr>
    <w:rPr>
      <w:rFonts w:ascii="Arial" w:eastAsia="Arial" w:hAnsi="Arial" w:cs="Arial"/>
      <w:spacing w:val="4"/>
    </w:rPr>
  </w:style>
  <w:style w:type="character" w:customStyle="1" w:styleId="9115pt0pt">
    <w:name w:val="Основной текст (9) + 11;5 pt;Полужирный;Интервал 0 pt"/>
    <w:basedOn w:val="9"/>
    <w:rsid w:val="00C7445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"/>
      <w:w w:val="100"/>
      <w:position w:val="0"/>
      <w:sz w:val="23"/>
      <w:szCs w:val="23"/>
      <w:u w:val="none"/>
      <w:shd w:val="clear" w:color="auto" w:fill="FFFFFF"/>
      <w:lang w:val="ru-RU"/>
    </w:rPr>
  </w:style>
  <w:style w:type="numbering" w:customStyle="1" w:styleId="2">
    <w:name w:val="Нет списка2"/>
    <w:next w:val="a2"/>
    <w:uiPriority w:val="99"/>
    <w:semiHidden/>
    <w:unhideWhenUsed/>
    <w:rsid w:val="00C74457"/>
  </w:style>
  <w:style w:type="table" w:customStyle="1" w:styleId="20">
    <w:name w:val="Сетка таблицы2"/>
    <w:basedOn w:val="a1"/>
    <w:next w:val="a3"/>
    <w:uiPriority w:val="59"/>
    <w:rsid w:val="00C74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3"/>
    <w:uiPriority w:val="59"/>
    <w:rsid w:val="00C7445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27055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A62"/>
  </w:style>
  <w:style w:type="paragraph" w:styleId="1">
    <w:name w:val="heading 1"/>
    <w:basedOn w:val="a"/>
    <w:link w:val="10"/>
    <w:uiPriority w:val="9"/>
    <w:qFormat/>
    <w:rsid w:val="00C744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744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55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semiHidden/>
    <w:unhideWhenUsed/>
    <w:qFormat/>
    <w:rsid w:val="00C7445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44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44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semiHidden/>
    <w:rsid w:val="00C74457"/>
    <w:rPr>
      <w:rFonts w:ascii="Calibri" w:eastAsia="Times New Roman" w:hAnsi="Calibri" w:cs="Times New Roman"/>
      <w:b/>
      <w:bCs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74457"/>
  </w:style>
  <w:style w:type="table" w:styleId="a3">
    <w:name w:val="Table Grid"/>
    <w:basedOn w:val="a1"/>
    <w:uiPriority w:val="59"/>
    <w:rsid w:val="00C74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C744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C744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74457"/>
  </w:style>
  <w:style w:type="paragraph" w:styleId="a7">
    <w:name w:val="header"/>
    <w:basedOn w:val="a"/>
    <w:link w:val="a8"/>
    <w:rsid w:val="00C744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C744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uiPriority w:val="22"/>
    <w:qFormat/>
    <w:rsid w:val="00C74457"/>
    <w:rPr>
      <w:b/>
      <w:bCs/>
    </w:rPr>
  </w:style>
  <w:style w:type="table" w:customStyle="1" w:styleId="12">
    <w:name w:val="Сетка таблицы1"/>
    <w:basedOn w:val="a1"/>
    <w:next w:val="a3"/>
    <w:uiPriority w:val="59"/>
    <w:rsid w:val="00C7445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74457"/>
    <w:pPr>
      <w:ind w:left="720"/>
      <w:contextualSpacing/>
    </w:pPr>
    <w:rPr>
      <w:rFonts w:eastAsiaTheme="minorEastAsia"/>
      <w:lang w:eastAsia="ru-RU"/>
    </w:rPr>
  </w:style>
  <w:style w:type="paragraph" w:styleId="ab">
    <w:name w:val="Balloon Text"/>
    <w:basedOn w:val="a"/>
    <w:link w:val="ac"/>
    <w:rsid w:val="00C744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C744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Основной текст_"/>
    <w:basedOn w:val="a0"/>
    <w:link w:val="8"/>
    <w:rsid w:val="00C74457"/>
    <w:rPr>
      <w:rFonts w:ascii="Arial" w:eastAsia="Arial" w:hAnsi="Arial" w:cs="Arial"/>
      <w:spacing w:val="2"/>
      <w:shd w:val="clear" w:color="auto" w:fill="FFFFFF"/>
    </w:rPr>
  </w:style>
  <w:style w:type="paragraph" w:customStyle="1" w:styleId="8">
    <w:name w:val="Основной текст8"/>
    <w:basedOn w:val="a"/>
    <w:link w:val="ad"/>
    <w:rsid w:val="00C74457"/>
    <w:pPr>
      <w:widowControl w:val="0"/>
      <w:shd w:val="clear" w:color="auto" w:fill="FFFFFF"/>
      <w:spacing w:before="300" w:after="180" w:line="293" w:lineRule="exact"/>
      <w:ind w:hanging="1560"/>
      <w:jc w:val="both"/>
    </w:pPr>
    <w:rPr>
      <w:rFonts w:ascii="Arial" w:eastAsia="Arial" w:hAnsi="Arial" w:cs="Arial"/>
      <w:spacing w:val="2"/>
    </w:rPr>
  </w:style>
  <w:style w:type="character" w:customStyle="1" w:styleId="9">
    <w:name w:val="Основной текст (9)_"/>
    <w:basedOn w:val="a0"/>
    <w:link w:val="90"/>
    <w:rsid w:val="00C74457"/>
    <w:rPr>
      <w:rFonts w:ascii="Arial" w:eastAsia="Arial" w:hAnsi="Arial" w:cs="Arial"/>
      <w:spacing w:val="4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C74457"/>
    <w:pPr>
      <w:widowControl w:val="0"/>
      <w:shd w:val="clear" w:color="auto" w:fill="FFFFFF"/>
      <w:spacing w:before="2640" w:after="300" w:line="0" w:lineRule="atLeast"/>
    </w:pPr>
    <w:rPr>
      <w:rFonts w:ascii="Arial" w:eastAsia="Arial" w:hAnsi="Arial" w:cs="Arial"/>
      <w:spacing w:val="4"/>
    </w:rPr>
  </w:style>
  <w:style w:type="character" w:customStyle="1" w:styleId="9115pt0pt">
    <w:name w:val="Основной текст (9) + 11;5 pt;Полужирный;Интервал 0 pt"/>
    <w:basedOn w:val="9"/>
    <w:rsid w:val="00C7445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"/>
      <w:w w:val="100"/>
      <w:position w:val="0"/>
      <w:sz w:val="23"/>
      <w:szCs w:val="23"/>
      <w:u w:val="none"/>
      <w:shd w:val="clear" w:color="auto" w:fill="FFFFFF"/>
      <w:lang w:val="ru-RU"/>
    </w:rPr>
  </w:style>
  <w:style w:type="numbering" w:customStyle="1" w:styleId="2">
    <w:name w:val="Нет списка2"/>
    <w:next w:val="a2"/>
    <w:uiPriority w:val="99"/>
    <w:semiHidden/>
    <w:unhideWhenUsed/>
    <w:rsid w:val="00C74457"/>
  </w:style>
  <w:style w:type="table" w:customStyle="1" w:styleId="20">
    <w:name w:val="Сетка таблицы2"/>
    <w:basedOn w:val="a1"/>
    <w:next w:val="a3"/>
    <w:uiPriority w:val="59"/>
    <w:rsid w:val="00C74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C7445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27055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225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201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27483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12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5.jpe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image" Target="media/image7.jpeg"/><Relationship Id="rId29" Type="http://schemas.openxmlformats.org/officeDocument/2006/relationships/image" Target="media/image16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jpeg"/><Relationship Id="rId45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image" Target="media/image10.jpeg"/><Relationship Id="rId28" Type="http://schemas.openxmlformats.org/officeDocument/2006/relationships/image" Target="media/image15.png"/><Relationship Id="rId36" Type="http://schemas.openxmlformats.org/officeDocument/2006/relationships/image" Target="media/image23.jpeg"/><Relationship Id="rId49" Type="http://schemas.openxmlformats.org/officeDocument/2006/relationships/image" Target="media/image36.png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5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png"/><Relationship Id="rId35" Type="http://schemas.openxmlformats.org/officeDocument/2006/relationships/image" Target="media/image22.jpe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8" Type="http://schemas.openxmlformats.org/officeDocument/2006/relationships/image" Target="media/image1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5E018-1092-4E58-8492-95335EE72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40</Pages>
  <Words>4377</Words>
  <Characters>24950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47</cp:revision>
  <cp:lastPrinted>2021-05-24T06:32:00Z</cp:lastPrinted>
  <dcterms:created xsi:type="dcterms:W3CDTF">2021-04-27T08:14:00Z</dcterms:created>
  <dcterms:modified xsi:type="dcterms:W3CDTF">2021-05-24T06:33:00Z</dcterms:modified>
</cp:coreProperties>
</file>