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66DCB" w:rsidRDefault="00D66DCB" w:rsidP="00D66DCB">
      <w:pPr>
        <w:pStyle w:val="a4"/>
        <w:numPr>
          <w:ilvl w:val="0"/>
          <w:numId w:val="10"/>
        </w:numPr>
        <w:jc w:val="both"/>
        <w:rPr>
          <w:rFonts w:eastAsiaTheme="minorEastAsia"/>
          <w:kern w:val="24"/>
          <w:sz w:val="28"/>
          <w:szCs w:val="28"/>
        </w:rPr>
      </w:pPr>
      <w:r>
        <w:rPr>
          <w:rFonts w:eastAsiaTheme="minorEastAsia"/>
          <w:kern w:val="24"/>
          <w:sz w:val="28"/>
          <w:szCs w:val="28"/>
        </w:rPr>
        <w:t>Статья</w:t>
      </w:r>
      <w:bookmarkStart w:id="0" w:name="_GoBack"/>
      <w:bookmarkEnd w:id="0"/>
    </w:p>
    <w:p w:rsidR="00D66DCB" w:rsidRPr="00D66DCB" w:rsidRDefault="00D66DCB" w:rsidP="00D66DCB">
      <w:pPr>
        <w:pStyle w:val="a4"/>
        <w:ind w:left="1429"/>
        <w:jc w:val="both"/>
        <w:rPr>
          <w:rFonts w:eastAsiaTheme="minorEastAsia"/>
          <w:kern w:val="24"/>
          <w:sz w:val="28"/>
          <w:szCs w:val="28"/>
        </w:rPr>
      </w:pPr>
    </w:p>
    <w:p w:rsidR="00D66DCB" w:rsidRDefault="00D66DCB" w:rsidP="00D66DCB">
      <w:pPr>
        <w:spacing w:after="0" w:line="240" w:lineRule="auto"/>
        <w:ind w:left="360" w:firstLine="709"/>
        <w:jc w:val="both"/>
        <w:rPr>
          <w:rFonts w:ascii="Times New Roman" w:eastAsiaTheme="minorEastAsia" w:hAnsi="Times New Roman" w:cs="Times New Roman"/>
          <w:kern w:val="24"/>
          <w:sz w:val="28"/>
          <w:szCs w:val="28"/>
        </w:rPr>
      </w:pPr>
      <w:r>
        <w:rPr>
          <w:rFonts w:ascii="Times New Roman" w:eastAsiaTheme="minorEastAsia" w:hAnsi="Times New Roman" w:cs="Times New Roman"/>
          <w:kern w:val="24"/>
          <w:sz w:val="28"/>
          <w:szCs w:val="28"/>
        </w:rPr>
        <w:t>Тема: Работа с одаренными детьми на уроках технологии</w:t>
      </w:r>
    </w:p>
    <w:p w:rsidR="00D66DCB" w:rsidRDefault="00D66DCB" w:rsidP="00D66DCB">
      <w:pPr>
        <w:spacing w:after="0" w:line="240" w:lineRule="auto"/>
        <w:ind w:left="360" w:firstLine="709"/>
        <w:jc w:val="both"/>
        <w:rPr>
          <w:rFonts w:ascii="Times New Roman" w:eastAsiaTheme="minorEastAsia" w:hAnsi="Times New Roman" w:cs="Times New Roman"/>
          <w:kern w:val="24"/>
          <w:sz w:val="28"/>
          <w:szCs w:val="28"/>
        </w:rPr>
      </w:pPr>
    </w:p>
    <w:p w:rsidR="00D66DCB" w:rsidRDefault="00D66DCB" w:rsidP="00D66DCB">
      <w:pPr>
        <w:spacing w:after="0" w:line="240" w:lineRule="auto"/>
        <w:ind w:left="360" w:firstLine="709"/>
        <w:jc w:val="both"/>
        <w:rPr>
          <w:rFonts w:ascii="Times New Roman" w:eastAsiaTheme="minorEastAsia" w:hAnsi="Times New Roman" w:cs="Times New Roman"/>
          <w:kern w:val="24"/>
          <w:sz w:val="28"/>
          <w:szCs w:val="28"/>
        </w:rPr>
      </w:pPr>
      <w:r>
        <w:rPr>
          <w:rFonts w:ascii="Times New Roman" w:eastAsiaTheme="minorEastAsia" w:hAnsi="Times New Roman" w:cs="Times New Roman"/>
          <w:kern w:val="24"/>
          <w:sz w:val="28"/>
          <w:szCs w:val="28"/>
        </w:rPr>
        <w:t xml:space="preserve">Панина Ольга Владимировна, учитель технологии высшей квалификационной категории МАОУ СОШ 211 им. Л.И. </w:t>
      </w:r>
      <w:proofErr w:type="gramStart"/>
      <w:r>
        <w:rPr>
          <w:rFonts w:ascii="Times New Roman" w:eastAsiaTheme="minorEastAsia" w:hAnsi="Times New Roman" w:cs="Times New Roman"/>
          <w:kern w:val="24"/>
          <w:sz w:val="28"/>
          <w:szCs w:val="28"/>
        </w:rPr>
        <w:t>Сидоренко,  руководитель</w:t>
      </w:r>
      <w:proofErr w:type="gramEnd"/>
      <w:r>
        <w:rPr>
          <w:rFonts w:ascii="Times New Roman" w:eastAsiaTheme="minorEastAsia" w:hAnsi="Times New Roman" w:cs="Times New Roman"/>
          <w:kern w:val="24"/>
          <w:sz w:val="28"/>
          <w:szCs w:val="28"/>
        </w:rPr>
        <w:t xml:space="preserve"> РМО Калининского района города Новосибирска, руководитель ММО Калининского района города Новосибирска</w:t>
      </w:r>
    </w:p>
    <w:p w:rsidR="00D66DCB" w:rsidRDefault="00D66DCB" w:rsidP="00D66DCB">
      <w:pPr>
        <w:spacing w:after="0" w:line="240" w:lineRule="auto"/>
        <w:ind w:left="360" w:firstLine="709"/>
        <w:jc w:val="both"/>
        <w:rPr>
          <w:rFonts w:ascii="Times New Roman" w:eastAsiaTheme="minorEastAsia" w:hAnsi="Times New Roman" w:cs="Times New Roman"/>
          <w:kern w:val="24"/>
          <w:sz w:val="28"/>
          <w:szCs w:val="28"/>
        </w:rPr>
      </w:pPr>
    </w:p>
    <w:p w:rsidR="00D66DCB" w:rsidRDefault="00D66DCB" w:rsidP="00D66DCB">
      <w:pPr>
        <w:spacing w:after="0" w:line="240" w:lineRule="auto"/>
        <w:ind w:left="360" w:firstLine="709"/>
        <w:jc w:val="both"/>
        <w:rPr>
          <w:rFonts w:ascii="Times New Roman" w:eastAsiaTheme="minorEastAsia" w:hAnsi="Times New Roman" w:cs="Times New Roman"/>
          <w:kern w:val="24"/>
          <w:sz w:val="28"/>
          <w:szCs w:val="28"/>
        </w:rPr>
      </w:pPr>
    </w:p>
    <w:p w:rsidR="00D66DCB" w:rsidRPr="004735D2" w:rsidRDefault="00D66DCB" w:rsidP="00D66DCB">
      <w:pPr>
        <w:spacing w:after="0" w:line="240" w:lineRule="auto"/>
        <w:ind w:left="360" w:firstLine="709"/>
        <w:jc w:val="both"/>
        <w:rPr>
          <w:rFonts w:ascii="Times New Roman" w:hAnsi="Times New Roman" w:cs="Times New Roman"/>
          <w:sz w:val="28"/>
          <w:szCs w:val="28"/>
        </w:rPr>
      </w:pPr>
      <w:r w:rsidRPr="004735D2">
        <w:rPr>
          <w:rFonts w:ascii="Times New Roman" w:eastAsiaTheme="minorEastAsia" w:hAnsi="Times New Roman" w:cs="Times New Roman"/>
          <w:kern w:val="24"/>
          <w:sz w:val="28"/>
          <w:szCs w:val="28"/>
        </w:rPr>
        <w:t xml:space="preserve">В настоящее время главное отличие инженерной педагогики школы от общей педагогики состоит в том, что в ней выдвигаются иные цели и утверждаются новые ценности образования. Ими становятся знания, умения, навыки, способности, необходимые для современной педагогической деятельности учителя в школе. </w:t>
      </w:r>
    </w:p>
    <w:p w:rsidR="00D66DCB" w:rsidRPr="004735D2" w:rsidRDefault="00D66DCB" w:rsidP="00D66DCB">
      <w:pPr>
        <w:spacing w:after="0" w:line="240" w:lineRule="auto"/>
        <w:ind w:firstLine="709"/>
        <w:jc w:val="both"/>
        <w:rPr>
          <w:rFonts w:ascii="Times New Roman" w:hAnsi="Times New Roman" w:cs="Times New Roman"/>
          <w:sz w:val="28"/>
          <w:szCs w:val="28"/>
        </w:rPr>
      </w:pPr>
      <w:r w:rsidRPr="004735D2">
        <w:rPr>
          <w:rFonts w:ascii="Times New Roman" w:hAnsi="Times New Roman" w:cs="Times New Roman"/>
          <w:sz w:val="28"/>
          <w:szCs w:val="28"/>
        </w:rPr>
        <w:t>На уроках технологии используя системно-</w:t>
      </w:r>
      <w:proofErr w:type="spellStart"/>
      <w:r w:rsidRPr="004735D2">
        <w:rPr>
          <w:rFonts w:ascii="Times New Roman" w:hAnsi="Times New Roman" w:cs="Times New Roman"/>
          <w:sz w:val="28"/>
          <w:szCs w:val="28"/>
        </w:rPr>
        <w:t>деятельностный</w:t>
      </w:r>
      <w:proofErr w:type="spellEnd"/>
      <w:r w:rsidRPr="004735D2">
        <w:rPr>
          <w:rFonts w:ascii="Times New Roman" w:hAnsi="Times New Roman" w:cs="Times New Roman"/>
          <w:sz w:val="28"/>
          <w:szCs w:val="28"/>
        </w:rPr>
        <w:t xml:space="preserve"> подход и кластерный подход, на моих </w:t>
      </w:r>
      <w:proofErr w:type="gramStart"/>
      <w:r w:rsidRPr="004735D2">
        <w:rPr>
          <w:rFonts w:ascii="Times New Roman" w:hAnsi="Times New Roman" w:cs="Times New Roman"/>
          <w:sz w:val="28"/>
          <w:szCs w:val="28"/>
        </w:rPr>
        <w:t>уроках .</w:t>
      </w:r>
      <w:proofErr w:type="gramEnd"/>
    </w:p>
    <w:p w:rsidR="00D66DCB" w:rsidRPr="004735D2" w:rsidRDefault="00D66DCB" w:rsidP="00D66DCB">
      <w:pPr>
        <w:spacing w:after="0" w:line="240" w:lineRule="auto"/>
        <w:ind w:firstLine="709"/>
        <w:jc w:val="both"/>
        <w:rPr>
          <w:rFonts w:ascii="Times New Roman" w:hAnsi="Times New Roman" w:cs="Times New Roman"/>
          <w:sz w:val="28"/>
          <w:szCs w:val="28"/>
        </w:rPr>
      </w:pPr>
      <w:r w:rsidRPr="004735D2">
        <w:rPr>
          <w:rFonts w:ascii="Times New Roman" w:hAnsi="Times New Roman" w:cs="Times New Roman"/>
          <w:sz w:val="28"/>
          <w:szCs w:val="28"/>
        </w:rPr>
        <w:t xml:space="preserve">Каждый школьник имеет возможность попробовать себя в разных профессиях и сферах, в </w:t>
      </w:r>
      <w:proofErr w:type="spellStart"/>
      <w:r w:rsidRPr="004735D2">
        <w:rPr>
          <w:rFonts w:ascii="Times New Roman" w:hAnsi="Times New Roman" w:cs="Times New Roman"/>
          <w:sz w:val="28"/>
          <w:szCs w:val="28"/>
        </w:rPr>
        <w:t>т.ч</w:t>
      </w:r>
      <w:proofErr w:type="spellEnd"/>
      <w:r w:rsidRPr="004735D2">
        <w:rPr>
          <w:rFonts w:ascii="Times New Roman" w:hAnsi="Times New Roman" w:cs="Times New Roman"/>
          <w:sz w:val="28"/>
          <w:szCs w:val="28"/>
        </w:rPr>
        <w:t xml:space="preserve">. профессиях будущего. </w:t>
      </w:r>
    </w:p>
    <w:p w:rsidR="00D66DCB" w:rsidRPr="004735D2" w:rsidRDefault="00D66DCB" w:rsidP="00D66DCB">
      <w:pPr>
        <w:spacing w:after="0" w:line="240" w:lineRule="auto"/>
        <w:ind w:left="360" w:firstLine="709"/>
        <w:jc w:val="both"/>
        <w:rPr>
          <w:rFonts w:ascii="Times New Roman" w:eastAsiaTheme="minorEastAsia" w:hAnsi="Times New Roman" w:cs="Times New Roman"/>
          <w:kern w:val="24"/>
          <w:sz w:val="28"/>
          <w:szCs w:val="28"/>
        </w:rPr>
      </w:pPr>
      <w:r w:rsidRPr="004735D2">
        <w:rPr>
          <w:rFonts w:ascii="Times New Roman" w:eastAsiaTheme="minorEastAsia" w:hAnsi="Times New Roman" w:cs="Times New Roman"/>
          <w:kern w:val="24"/>
          <w:sz w:val="28"/>
          <w:szCs w:val="28"/>
        </w:rPr>
        <w:t xml:space="preserve">В «Стратегии научно-технологического развития Российской Федерации на период до 2035г.», утвержденной Указом Президента, говорится о необходимости развития научно технологического творчества, а также создании в Российской Федерации научно-технологической системы, включающей в себя разработку и внедрение интеллектуальных, цифровых технологий. </w:t>
      </w:r>
    </w:p>
    <w:p w:rsidR="00D66DCB" w:rsidRPr="004735D2" w:rsidRDefault="00D66DCB" w:rsidP="00D66DCB">
      <w:pPr>
        <w:spacing w:after="0" w:line="240" w:lineRule="auto"/>
        <w:ind w:left="360" w:firstLine="709"/>
        <w:jc w:val="both"/>
        <w:rPr>
          <w:rFonts w:ascii="Times New Roman" w:eastAsiaTheme="minorEastAsia" w:hAnsi="Times New Roman" w:cs="Times New Roman"/>
          <w:kern w:val="24"/>
          <w:sz w:val="28"/>
          <w:szCs w:val="28"/>
        </w:rPr>
      </w:pPr>
      <w:r w:rsidRPr="004735D2">
        <w:rPr>
          <w:rFonts w:ascii="Times New Roman" w:eastAsiaTheme="minorEastAsia" w:hAnsi="Times New Roman" w:cs="Times New Roman"/>
          <w:kern w:val="24"/>
          <w:sz w:val="28"/>
          <w:szCs w:val="28"/>
        </w:rPr>
        <w:t>Из сказанного вытекает мысль о важности технологического образования, необходимости повышения статуса предмета «Технологии» как базовой научной дисциплины и предметной области в общем образовании, тем самым необходимо развивать у учащихся инженерные компетенции.</w:t>
      </w:r>
    </w:p>
    <w:p w:rsidR="00D66DCB" w:rsidRPr="004735D2" w:rsidRDefault="00D66DCB" w:rsidP="00D66DCB">
      <w:pPr>
        <w:shd w:val="clear" w:color="auto" w:fill="FFFFFF"/>
        <w:spacing w:after="0" w:line="240" w:lineRule="auto"/>
        <w:ind w:firstLine="709"/>
        <w:jc w:val="both"/>
        <w:rPr>
          <w:rFonts w:ascii="Times New Roman" w:eastAsia="Times New Roman" w:hAnsi="Times New Roman" w:cs="Times New Roman"/>
          <w:bCs/>
          <w:sz w:val="28"/>
          <w:szCs w:val="28"/>
          <w:lang w:eastAsia="ru-RU"/>
        </w:rPr>
      </w:pPr>
      <w:r w:rsidRPr="004735D2">
        <w:rPr>
          <w:rFonts w:ascii="Times New Roman" w:eastAsia="Times New Roman" w:hAnsi="Times New Roman" w:cs="Times New Roman"/>
          <w:bCs/>
          <w:sz w:val="28"/>
          <w:szCs w:val="28"/>
          <w:lang w:eastAsia="ru-RU"/>
        </w:rPr>
        <w:t xml:space="preserve">Что же такое компетенция? </w:t>
      </w:r>
    </w:p>
    <w:p w:rsidR="00D66DCB" w:rsidRPr="004735D2" w:rsidRDefault="00D66DCB" w:rsidP="00D66DCB">
      <w:pPr>
        <w:shd w:val="clear" w:color="auto" w:fill="FFFFFF"/>
        <w:spacing w:after="0" w:line="240" w:lineRule="auto"/>
        <w:ind w:firstLine="709"/>
        <w:jc w:val="both"/>
        <w:rPr>
          <w:rFonts w:ascii="Times New Roman" w:eastAsia="Times New Roman" w:hAnsi="Times New Roman" w:cs="Times New Roman"/>
          <w:sz w:val="28"/>
          <w:szCs w:val="28"/>
          <w:lang w:eastAsia="ru-RU"/>
        </w:rPr>
      </w:pPr>
      <w:proofErr w:type="spellStart"/>
      <w:r w:rsidRPr="004735D2">
        <w:rPr>
          <w:rFonts w:ascii="Times New Roman" w:eastAsia="Times New Roman" w:hAnsi="Times New Roman" w:cs="Times New Roman"/>
          <w:bCs/>
          <w:sz w:val="28"/>
          <w:szCs w:val="28"/>
          <w:lang w:eastAsia="ru-RU"/>
        </w:rPr>
        <w:t>Компете́нция</w:t>
      </w:r>
      <w:proofErr w:type="spellEnd"/>
      <w:r w:rsidRPr="004735D2">
        <w:rPr>
          <w:rFonts w:ascii="Times New Roman" w:eastAsia="Times New Roman" w:hAnsi="Times New Roman" w:cs="Times New Roman"/>
          <w:sz w:val="28"/>
          <w:szCs w:val="28"/>
          <w:lang w:eastAsia="ru-RU"/>
        </w:rPr>
        <w:t> (</w:t>
      </w:r>
      <w:hyperlink r:id="rId5" w:tooltip="Латинский язык" w:history="1">
        <w:r w:rsidRPr="004735D2">
          <w:rPr>
            <w:rFonts w:ascii="Times New Roman" w:eastAsia="Times New Roman" w:hAnsi="Times New Roman" w:cs="Times New Roman"/>
            <w:sz w:val="28"/>
            <w:szCs w:val="28"/>
            <w:lang w:eastAsia="ru-RU"/>
          </w:rPr>
          <w:t>лат.</w:t>
        </w:r>
      </w:hyperlink>
      <w:r w:rsidRPr="004735D2">
        <w:rPr>
          <w:rFonts w:ascii="Times New Roman" w:eastAsia="Times New Roman" w:hAnsi="Times New Roman" w:cs="Times New Roman"/>
          <w:sz w:val="28"/>
          <w:szCs w:val="28"/>
          <w:lang w:eastAsia="ru-RU"/>
        </w:rPr>
        <w:t> </w:t>
      </w:r>
      <w:hyperlink r:id="rId6" w:anchor="%D0%9B%D0%B0%D1%82%D0%B8%D0%BD%D1%81%D0%BA%D0%B8%D0%B9" w:tooltip="wikt:competentia" w:history="1">
        <w:r w:rsidRPr="004735D2">
          <w:rPr>
            <w:rFonts w:ascii="Times New Roman" w:eastAsia="Times New Roman" w:hAnsi="Times New Roman" w:cs="Times New Roman"/>
            <w:i/>
            <w:iCs/>
            <w:sz w:val="28"/>
            <w:szCs w:val="28"/>
            <w:lang w:val="la-Latn" w:eastAsia="ru-RU"/>
          </w:rPr>
          <w:t>competentia</w:t>
        </w:r>
      </w:hyperlink>
      <w:r w:rsidRPr="004735D2">
        <w:rPr>
          <w:rFonts w:ascii="Times New Roman" w:eastAsia="Times New Roman" w:hAnsi="Times New Roman" w:cs="Times New Roman"/>
          <w:sz w:val="28"/>
          <w:szCs w:val="28"/>
          <w:lang w:eastAsia="ru-RU"/>
        </w:rPr>
        <w:t> «согласие; соразмерность» от </w:t>
      </w:r>
      <w:hyperlink r:id="rId7" w:anchor="%D0%9B%D0%B0%D1%82%D0%B8%D0%BD%D1%81%D0%BA%D0%B8%D0%B9" w:tooltip="wikt:competere" w:history="1">
        <w:r w:rsidRPr="004735D2">
          <w:rPr>
            <w:rFonts w:ascii="Times New Roman" w:eastAsia="Times New Roman" w:hAnsi="Times New Roman" w:cs="Times New Roman"/>
            <w:i/>
            <w:iCs/>
            <w:sz w:val="28"/>
            <w:szCs w:val="28"/>
            <w:lang w:val="la-Latn" w:eastAsia="ru-RU"/>
          </w:rPr>
          <w:t>competere</w:t>
        </w:r>
      </w:hyperlink>
      <w:r w:rsidRPr="004735D2">
        <w:rPr>
          <w:rFonts w:ascii="Times New Roman" w:eastAsia="Times New Roman" w:hAnsi="Times New Roman" w:cs="Times New Roman"/>
          <w:sz w:val="28"/>
          <w:szCs w:val="28"/>
          <w:lang w:eastAsia="ru-RU"/>
        </w:rPr>
        <w:t> «соответствовать, подходить») — круг вопросов, в которых кто-нибудь хорошо осведомлён.</w:t>
      </w:r>
    </w:p>
    <w:p w:rsidR="00D66DCB" w:rsidRPr="004735D2" w:rsidRDefault="00D66DCB" w:rsidP="00D66DCB">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4735D2">
        <w:rPr>
          <w:rFonts w:ascii="Times New Roman" w:eastAsia="Times New Roman" w:hAnsi="Times New Roman" w:cs="Times New Roman"/>
          <w:sz w:val="28"/>
          <w:szCs w:val="28"/>
          <w:lang w:eastAsia="ru-RU"/>
        </w:rPr>
        <w:t>ТАКЖЕ используются определения:</w:t>
      </w:r>
    </w:p>
    <w:p w:rsidR="00D66DCB" w:rsidRPr="004735D2" w:rsidRDefault="007B1EF6" w:rsidP="00D66DCB">
      <w:pPr>
        <w:numPr>
          <w:ilvl w:val="0"/>
          <w:numId w:val="9"/>
        </w:numPr>
        <w:shd w:val="clear" w:color="auto" w:fill="FFFFFF"/>
        <w:spacing w:after="0" w:line="240" w:lineRule="auto"/>
        <w:ind w:left="384" w:firstLine="709"/>
        <w:jc w:val="both"/>
        <w:rPr>
          <w:rFonts w:ascii="Times New Roman" w:eastAsia="Times New Roman" w:hAnsi="Times New Roman" w:cs="Times New Roman"/>
          <w:sz w:val="28"/>
          <w:szCs w:val="28"/>
          <w:lang w:eastAsia="ru-RU"/>
        </w:rPr>
      </w:pPr>
      <w:hyperlink r:id="rId8" w:tooltip="Профессиональная компетенция (страница отсутствует)" w:history="1">
        <w:r w:rsidR="00D66DCB" w:rsidRPr="004735D2">
          <w:rPr>
            <w:rFonts w:ascii="Times New Roman" w:eastAsia="Times New Roman" w:hAnsi="Times New Roman" w:cs="Times New Roman"/>
            <w:sz w:val="28"/>
            <w:szCs w:val="28"/>
            <w:lang w:eastAsia="ru-RU"/>
          </w:rPr>
          <w:t>Профессиональная компетенция</w:t>
        </w:r>
      </w:hyperlink>
      <w:r w:rsidR="00D66DCB" w:rsidRPr="004735D2">
        <w:rPr>
          <w:rFonts w:ascii="Times New Roman" w:eastAsia="Times New Roman" w:hAnsi="Times New Roman" w:cs="Times New Roman"/>
          <w:sz w:val="28"/>
          <w:szCs w:val="28"/>
          <w:lang w:eastAsia="ru-RU"/>
        </w:rPr>
        <w:t> — способность успешно действовать на основе практического опыта, умения и знаний при решении профессиональных задач;</w:t>
      </w:r>
    </w:p>
    <w:p w:rsidR="00D66DCB" w:rsidRPr="004735D2" w:rsidRDefault="007B1EF6" w:rsidP="00D66DCB">
      <w:pPr>
        <w:numPr>
          <w:ilvl w:val="0"/>
          <w:numId w:val="9"/>
        </w:numPr>
        <w:shd w:val="clear" w:color="auto" w:fill="FFFFFF"/>
        <w:spacing w:after="0" w:line="240" w:lineRule="auto"/>
        <w:ind w:left="384" w:firstLine="709"/>
        <w:jc w:val="both"/>
        <w:rPr>
          <w:rFonts w:ascii="Times New Roman" w:eastAsia="Times New Roman" w:hAnsi="Times New Roman" w:cs="Times New Roman"/>
          <w:sz w:val="28"/>
          <w:szCs w:val="28"/>
          <w:lang w:eastAsia="ru-RU"/>
        </w:rPr>
      </w:pPr>
      <w:hyperlink r:id="rId9" w:tooltip="Общая компетенция (страница отсутствует)" w:history="1">
        <w:r w:rsidR="00D66DCB" w:rsidRPr="004735D2">
          <w:rPr>
            <w:rFonts w:ascii="Times New Roman" w:eastAsia="Times New Roman" w:hAnsi="Times New Roman" w:cs="Times New Roman"/>
            <w:sz w:val="28"/>
            <w:szCs w:val="28"/>
            <w:lang w:eastAsia="ru-RU"/>
          </w:rPr>
          <w:t>Общие компетенции</w:t>
        </w:r>
      </w:hyperlink>
      <w:r w:rsidR="00D66DCB" w:rsidRPr="004735D2">
        <w:rPr>
          <w:rFonts w:ascii="Times New Roman" w:eastAsia="Times New Roman" w:hAnsi="Times New Roman" w:cs="Times New Roman"/>
          <w:sz w:val="28"/>
          <w:szCs w:val="28"/>
          <w:lang w:eastAsia="ru-RU"/>
        </w:rPr>
        <w:t> - универсальные способы деятельности, инвариантные для всех (большинства) профессий и специальностей , направленные на решение профессионально-трудовых задач и являющиеся фактором интеграции выпускника в социально-трудовые отношения на рынке труда .</w:t>
      </w:r>
    </w:p>
    <w:p w:rsidR="00D66DCB" w:rsidRPr="004735D2" w:rsidRDefault="00D66DCB" w:rsidP="00D66DCB">
      <w:pPr>
        <w:spacing w:after="0" w:line="240" w:lineRule="auto"/>
        <w:ind w:firstLine="709"/>
        <w:jc w:val="both"/>
        <w:rPr>
          <w:rFonts w:ascii="Times New Roman" w:hAnsi="Times New Roman" w:cs="Times New Roman"/>
          <w:sz w:val="28"/>
          <w:szCs w:val="28"/>
        </w:rPr>
      </w:pPr>
      <w:r>
        <w:rPr>
          <w:rFonts w:ascii="Times New Roman" w:hAnsi="Times New Roman" w:cs="Times New Roman"/>
          <w:bCs/>
          <w:sz w:val="28"/>
          <w:szCs w:val="28"/>
        </w:rPr>
        <w:t>В настоящее время наша</w:t>
      </w:r>
      <w:r w:rsidRPr="004735D2">
        <w:rPr>
          <w:rFonts w:ascii="Times New Roman" w:hAnsi="Times New Roman" w:cs="Times New Roman"/>
          <w:bCs/>
          <w:sz w:val="28"/>
          <w:szCs w:val="28"/>
        </w:rPr>
        <w:t xml:space="preserve"> цель </w:t>
      </w:r>
      <w:proofErr w:type="gramStart"/>
      <w:r w:rsidRPr="004735D2">
        <w:rPr>
          <w:rFonts w:ascii="Times New Roman" w:hAnsi="Times New Roman" w:cs="Times New Roman"/>
          <w:bCs/>
          <w:sz w:val="28"/>
          <w:szCs w:val="28"/>
        </w:rPr>
        <w:t>как  учителя</w:t>
      </w:r>
      <w:proofErr w:type="gramEnd"/>
      <w:r w:rsidRPr="004735D2">
        <w:rPr>
          <w:rFonts w:ascii="Times New Roman" w:hAnsi="Times New Roman" w:cs="Times New Roman"/>
          <w:bCs/>
          <w:sz w:val="28"/>
          <w:szCs w:val="28"/>
        </w:rPr>
        <w:t xml:space="preserve">: формирование у обучающихся подросткового возраста нового позитивного опыта для </w:t>
      </w:r>
      <w:r w:rsidRPr="004735D2">
        <w:rPr>
          <w:rFonts w:ascii="Times New Roman" w:hAnsi="Times New Roman" w:cs="Times New Roman"/>
          <w:bCs/>
          <w:sz w:val="28"/>
          <w:szCs w:val="28"/>
        </w:rPr>
        <w:lastRenderedPageBreak/>
        <w:t xml:space="preserve">личностного развития и осознанного профессионального выбора инженерно-технической специальности или профессии. </w:t>
      </w:r>
    </w:p>
    <w:p w:rsidR="00D66DCB" w:rsidRPr="004735D2" w:rsidRDefault="00D66DCB" w:rsidP="00D66DCB">
      <w:pPr>
        <w:spacing w:after="0" w:line="240" w:lineRule="auto"/>
        <w:ind w:firstLine="709"/>
        <w:jc w:val="both"/>
        <w:rPr>
          <w:rFonts w:ascii="Times New Roman" w:hAnsi="Times New Roman" w:cs="Times New Roman"/>
          <w:sz w:val="28"/>
          <w:szCs w:val="28"/>
        </w:rPr>
      </w:pPr>
      <w:r w:rsidRPr="004735D2">
        <w:rPr>
          <w:rFonts w:ascii="Times New Roman" w:hAnsi="Times New Roman" w:cs="Times New Roman"/>
          <w:sz w:val="28"/>
          <w:szCs w:val="28"/>
        </w:rPr>
        <w:t>Как пришла к данному направлению:</w:t>
      </w:r>
    </w:p>
    <w:p w:rsidR="00D66DCB" w:rsidRPr="004735D2" w:rsidRDefault="00D66DCB" w:rsidP="00D66DCB">
      <w:pPr>
        <w:spacing w:after="0" w:line="240" w:lineRule="auto"/>
        <w:ind w:firstLine="709"/>
        <w:jc w:val="both"/>
        <w:rPr>
          <w:rFonts w:ascii="Times New Roman" w:hAnsi="Times New Roman" w:cs="Times New Roman"/>
          <w:sz w:val="28"/>
          <w:szCs w:val="28"/>
        </w:rPr>
      </w:pPr>
      <w:r w:rsidRPr="004735D2">
        <w:rPr>
          <w:rFonts w:ascii="Times New Roman" w:hAnsi="Times New Roman" w:cs="Times New Roman"/>
          <w:sz w:val="28"/>
          <w:szCs w:val="28"/>
        </w:rPr>
        <w:t xml:space="preserve">Все начиналось с того, что Программа ранней профориентации и основ профессиональной подготовки школьников </w:t>
      </w:r>
      <w:proofErr w:type="spellStart"/>
      <w:r w:rsidRPr="004735D2">
        <w:rPr>
          <w:rFonts w:ascii="Times New Roman" w:hAnsi="Times New Roman" w:cs="Times New Roman"/>
          <w:sz w:val="28"/>
          <w:szCs w:val="28"/>
        </w:rPr>
        <w:t>JuniorSkills</w:t>
      </w:r>
      <w:proofErr w:type="spellEnd"/>
      <w:r w:rsidRPr="004735D2">
        <w:rPr>
          <w:rFonts w:ascii="Times New Roman" w:hAnsi="Times New Roman" w:cs="Times New Roman"/>
          <w:sz w:val="28"/>
          <w:szCs w:val="28"/>
        </w:rPr>
        <w:t xml:space="preserve"> была инициирована в 2014 году Фондом Олега Дерипаска «Вольное Дело» в партнерстве с </w:t>
      </w:r>
      <w:proofErr w:type="spellStart"/>
      <w:r w:rsidRPr="004735D2">
        <w:rPr>
          <w:rFonts w:ascii="Times New Roman" w:hAnsi="Times New Roman" w:cs="Times New Roman"/>
          <w:sz w:val="28"/>
          <w:szCs w:val="28"/>
        </w:rPr>
        <w:t>WorldSkills</w:t>
      </w:r>
      <w:proofErr w:type="spellEnd"/>
      <w:r w:rsidRPr="004735D2">
        <w:rPr>
          <w:rFonts w:ascii="Times New Roman" w:hAnsi="Times New Roman" w:cs="Times New Roman"/>
          <w:sz w:val="28"/>
          <w:szCs w:val="28"/>
        </w:rPr>
        <w:t xml:space="preserve"> Россия при поддержке Агентства стратегических инициатив.</w:t>
      </w:r>
      <w:r>
        <w:rPr>
          <w:rFonts w:ascii="Times New Roman" w:hAnsi="Times New Roman" w:cs="Times New Roman"/>
          <w:sz w:val="28"/>
          <w:szCs w:val="28"/>
        </w:rPr>
        <w:t xml:space="preserve"> </w:t>
      </w:r>
      <w:r w:rsidRPr="004735D2">
        <w:rPr>
          <w:rFonts w:ascii="Times New Roman" w:hAnsi="Times New Roman" w:cs="Times New Roman"/>
          <w:sz w:val="28"/>
          <w:szCs w:val="28"/>
        </w:rPr>
        <w:t xml:space="preserve">Создание новых возможностей для профориентации и освоения школьниками современных и будущих профессиональных компетенций на основе инструментов движения </w:t>
      </w:r>
      <w:proofErr w:type="spellStart"/>
      <w:r w:rsidRPr="004735D2">
        <w:rPr>
          <w:rFonts w:ascii="Times New Roman" w:hAnsi="Times New Roman" w:cs="Times New Roman"/>
          <w:sz w:val="28"/>
          <w:szCs w:val="28"/>
        </w:rPr>
        <w:t>WorldSkills</w:t>
      </w:r>
      <w:proofErr w:type="spellEnd"/>
      <w:r w:rsidRPr="004735D2">
        <w:rPr>
          <w:rFonts w:ascii="Times New Roman" w:hAnsi="Times New Roman" w:cs="Times New Roman"/>
          <w:sz w:val="28"/>
          <w:szCs w:val="28"/>
        </w:rPr>
        <w:t xml:space="preserve"> с опорой на передовой отечественный и международный опыт.</w:t>
      </w:r>
    </w:p>
    <w:p w:rsidR="00D66DCB" w:rsidRPr="004735D2" w:rsidRDefault="00D66DCB" w:rsidP="00D66DCB">
      <w:pPr>
        <w:spacing w:after="0" w:line="240" w:lineRule="auto"/>
        <w:ind w:firstLine="709"/>
        <w:jc w:val="both"/>
        <w:rPr>
          <w:rFonts w:ascii="Times New Roman" w:eastAsia="Times New Roman" w:hAnsi="Times New Roman" w:cs="Times New Roman"/>
          <w:sz w:val="28"/>
          <w:szCs w:val="28"/>
          <w:lang w:eastAsia="ru-RU"/>
        </w:rPr>
      </w:pPr>
      <w:r w:rsidRPr="004735D2">
        <w:rPr>
          <w:rFonts w:ascii="Times New Roman" w:hAnsi="Times New Roman" w:cs="Times New Roman"/>
          <w:sz w:val="28"/>
          <w:szCs w:val="28"/>
        </w:rPr>
        <w:t xml:space="preserve">Тем самым, всем известно, что: </w:t>
      </w:r>
      <w:r w:rsidRPr="004735D2">
        <w:rPr>
          <w:rFonts w:ascii="Times New Roman" w:hAnsi="Times New Roman" w:cs="Times New Roman"/>
          <w:bCs/>
          <w:sz w:val="28"/>
          <w:szCs w:val="28"/>
        </w:rPr>
        <w:t xml:space="preserve">Требования ФГОС </w:t>
      </w:r>
      <w:r w:rsidRPr="004735D2">
        <w:rPr>
          <w:rFonts w:ascii="Times New Roman" w:hAnsi="Times New Roman" w:cs="Times New Roman"/>
          <w:bCs/>
          <w:sz w:val="28"/>
          <w:szCs w:val="28"/>
        </w:rPr>
        <w:br/>
        <w:t>среднего (полного) общего образования - Индивидуальный проект выполняется обучающимися самостоятельно под руководством учителя по выбранной теме в рамках учебной дисциплины (познавательной, практической, учебно-исследовательской, социальной, художественно-творческой).</w:t>
      </w:r>
      <w:r w:rsidRPr="004735D2">
        <w:rPr>
          <w:rFonts w:ascii="Times New Roman" w:hAnsi="Times New Roman" w:cs="Times New Roman"/>
          <w:bCs/>
          <w:sz w:val="28"/>
          <w:szCs w:val="28"/>
        </w:rPr>
        <w:br/>
      </w:r>
      <w:r w:rsidRPr="004735D2">
        <w:rPr>
          <w:rFonts w:ascii="Times New Roman" w:hAnsi="Times New Roman" w:cs="Times New Roman"/>
          <w:bCs/>
          <w:sz w:val="28"/>
          <w:szCs w:val="28"/>
        </w:rPr>
        <w:tab/>
      </w:r>
      <w:r w:rsidRPr="004735D2">
        <w:rPr>
          <w:rFonts w:ascii="Times New Roman" w:eastAsia="Times New Roman" w:hAnsi="Times New Roman" w:cs="Times New Roman"/>
          <w:sz w:val="28"/>
          <w:szCs w:val="28"/>
          <w:lang w:eastAsia="ru-RU"/>
        </w:rPr>
        <w:t>Метод проектов, с одной стороны, выступает как педагогическая технология, а с другой стороны как организация деятельности обучающихся, построенная по принципу инженерного проектирования.</w:t>
      </w:r>
    </w:p>
    <w:p w:rsidR="00D66DCB" w:rsidRPr="004735D2" w:rsidRDefault="00D66DCB" w:rsidP="00D66DCB">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4735D2">
        <w:rPr>
          <w:rFonts w:ascii="Times New Roman" w:eastAsia="Times New Roman" w:hAnsi="Times New Roman" w:cs="Times New Roman"/>
          <w:sz w:val="28"/>
          <w:szCs w:val="28"/>
          <w:lang w:eastAsia="ru-RU"/>
        </w:rPr>
        <w:t>Проектная деятельность интегрирует содержание всех блоков образовательной области “Технология”, показывает их взаимосвязь и даёт возможность учащимся понять роль каждого блока.</w:t>
      </w:r>
    </w:p>
    <w:p w:rsidR="00D66DCB" w:rsidRPr="004735D2" w:rsidRDefault="00D66DCB" w:rsidP="00D66DCB">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4735D2">
        <w:rPr>
          <w:rFonts w:ascii="Times New Roman" w:eastAsia="Times New Roman" w:hAnsi="Times New Roman" w:cs="Times New Roman"/>
          <w:sz w:val="28"/>
          <w:szCs w:val="28"/>
          <w:lang w:eastAsia="ru-RU"/>
        </w:rPr>
        <w:t>Методологической основой использования метода проектов в технологическом образовании школьников являются </w:t>
      </w:r>
      <w:r w:rsidRPr="004735D2">
        <w:rPr>
          <w:rFonts w:ascii="Times New Roman" w:eastAsia="Times New Roman" w:hAnsi="Times New Roman" w:cs="Times New Roman"/>
          <w:i/>
          <w:iCs/>
          <w:sz w:val="28"/>
          <w:szCs w:val="28"/>
          <w:lang w:eastAsia="ru-RU"/>
        </w:rPr>
        <w:t>общепедагогические и дидактические принципы</w:t>
      </w:r>
      <w:r w:rsidRPr="004735D2">
        <w:rPr>
          <w:rFonts w:ascii="Times New Roman" w:eastAsia="Times New Roman" w:hAnsi="Times New Roman" w:cs="Times New Roman"/>
          <w:sz w:val="28"/>
          <w:szCs w:val="28"/>
          <w:lang w:eastAsia="ru-RU"/>
        </w:rPr>
        <w:t>:</w:t>
      </w:r>
    </w:p>
    <w:p w:rsidR="00D66DCB" w:rsidRPr="004735D2" w:rsidRDefault="00D66DCB" w:rsidP="00D66DCB">
      <w:pPr>
        <w:numPr>
          <w:ilvl w:val="0"/>
          <w:numId w:val="5"/>
        </w:num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4735D2">
        <w:rPr>
          <w:rFonts w:ascii="Times New Roman" w:eastAsia="Times New Roman" w:hAnsi="Times New Roman" w:cs="Times New Roman"/>
          <w:sz w:val="28"/>
          <w:szCs w:val="28"/>
          <w:lang w:eastAsia="ru-RU"/>
        </w:rPr>
        <w:t>связь теории с практикой;</w:t>
      </w:r>
    </w:p>
    <w:p w:rsidR="00D66DCB" w:rsidRPr="004735D2" w:rsidRDefault="00D66DCB" w:rsidP="00D66DCB">
      <w:pPr>
        <w:numPr>
          <w:ilvl w:val="0"/>
          <w:numId w:val="5"/>
        </w:num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4735D2">
        <w:rPr>
          <w:rFonts w:ascii="Times New Roman" w:eastAsia="Times New Roman" w:hAnsi="Times New Roman" w:cs="Times New Roman"/>
          <w:sz w:val="28"/>
          <w:szCs w:val="28"/>
          <w:lang w:eastAsia="ru-RU"/>
        </w:rPr>
        <w:t>научность, сознательность и активность усвоения знаний;</w:t>
      </w:r>
    </w:p>
    <w:p w:rsidR="00D66DCB" w:rsidRPr="004735D2" w:rsidRDefault="00D66DCB" w:rsidP="00D66DCB">
      <w:pPr>
        <w:numPr>
          <w:ilvl w:val="0"/>
          <w:numId w:val="5"/>
        </w:num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4735D2">
        <w:rPr>
          <w:rFonts w:ascii="Times New Roman" w:eastAsia="Times New Roman" w:hAnsi="Times New Roman" w:cs="Times New Roman"/>
          <w:sz w:val="28"/>
          <w:szCs w:val="28"/>
          <w:lang w:eastAsia="ru-RU"/>
        </w:rPr>
        <w:t>доступность, систематичность и преемственность обучения;</w:t>
      </w:r>
    </w:p>
    <w:p w:rsidR="00D66DCB" w:rsidRPr="004735D2" w:rsidRDefault="00D66DCB" w:rsidP="00D66DCB">
      <w:pPr>
        <w:numPr>
          <w:ilvl w:val="0"/>
          <w:numId w:val="5"/>
        </w:num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4735D2">
        <w:rPr>
          <w:rFonts w:ascii="Times New Roman" w:eastAsia="Times New Roman" w:hAnsi="Times New Roman" w:cs="Times New Roman"/>
          <w:sz w:val="28"/>
          <w:szCs w:val="28"/>
          <w:lang w:eastAsia="ru-RU"/>
        </w:rPr>
        <w:t>наглядность и прочность усвоения знаний.</w:t>
      </w:r>
    </w:p>
    <w:p w:rsidR="00D66DCB" w:rsidRPr="004735D2" w:rsidRDefault="00D66DCB" w:rsidP="00D66DCB">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4735D2">
        <w:rPr>
          <w:rFonts w:ascii="Times New Roman" w:eastAsia="Times New Roman" w:hAnsi="Times New Roman" w:cs="Times New Roman"/>
          <w:bCs/>
          <w:i/>
          <w:iCs/>
          <w:sz w:val="28"/>
          <w:szCs w:val="28"/>
          <w:lang w:eastAsia="ru-RU"/>
        </w:rPr>
        <w:t>Образовательная функция</w:t>
      </w:r>
      <w:r w:rsidRPr="004735D2">
        <w:rPr>
          <w:rFonts w:ascii="Times New Roman" w:eastAsia="Times New Roman" w:hAnsi="Times New Roman" w:cs="Times New Roman"/>
          <w:i/>
          <w:iCs/>
          <w:sz w:val="28"/>
          <w:szCs w:val="28"/>
          <w:lang w:eastAsia="ru-RU"/>
        </w:rPr>
        <w:t> </w:t>
      </w:r>
      <w:r w:rsidRPr="004735D2">
        <w:rPr>
          <w:rFonts w:ascii="Times New Roman" w:eastAsia="Times New Roman" w:hAnsi="Times New Roman" w:cs="Times New Roman"/>
          <w:sz w:val="28"/>
          <w:szCs w:val="28"/>
          <w:lang w:eastAsia="ru-RU"/>
        </w:rPr>
        <w:t>подразумевает знакомство учащихся с основными технологическими знаниями, умениями и терминологией.</w:t>
      </w:r>
    </w:p>
    <w:p w:rsidR="00D66DCB" w:rsidRPr="004735D2" w:rsidRDefault="00D66DCB" w:rsidP="00D66DCB">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4735D2">
        <w:rPr>
          <w:rFonts w:ascii="Times New Roman" w:eastAsia="Times New Roman" w:hAnsi="Times New Roman" w:cs="Times New Roman"/>
          <w:bCs/>
          <w:i/>
          <w:iCs/>
          <w:sz w:val="28"/>
          <w:szCs w:val="28"/>
          <w:lang w:eastAsia="ru-RU"/>
        </w:rPr>
        <w:t>Воспитательная функция</w:t>
      </w:r>
      <w:r w:rsidRPr="004735D2">
        <w:rPr>
          <w:rFonts w:ascii="Times New Roman" w:eastAsia="Times New Roman" w:hAnsi="Times New Roman" w:cs="Times New Roman"/>
          <w:bCs/>
          <w:sz w:val="28"/>
          <w:szCs w:val="28"/>
          <w:lang w:eastAsia="ru-RU"/>
        </w:rPr>
        <w:t> </w:t>
      </w:r>
      <w:r w:rsidRPr="004735D2">
        <w:rPr>
          <w:rFonts w:ascii="Times New Roman" w:eastAsia="Times New Roman" w:hAnsi="Times New Roman" w:cs="Times New Roman"/>
          <w:sz w:val="28"/>
          <w:szCs w:val="28"/>
          <w:lang w:eastAsia="ru-RU"/>
        </w:rPr>
        <w:t>состоит в развитии личностных качеств:</w:t>
      </w:r>
    </w:p>
    <w:p w:rsidR="00D66DCB" w:rsidRPr="004735D2" w:rsidRDefault="00D66DCB" w:rsidP="00D66DCB">
      <w:pPr>
        <w:numPr>
          <w:ilvl w:val="0"/>
          <w:numId w:val="6"/>
        </w:num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4735D2">
        <w:rPr>
          <w:rFonts w:ascii="Times New Roman" w:eastAsia="Times New Roman" w:hAnsi="Times New Roman" w:cs="Times New Roman"/>
          <w:sz w:val="28"/>
          <w:szCs w:val="28"/>
          <w:lang w:eastAsia="ru-RU"/>
        </w:rPr>
        <w:t>деловитости;</w:t>
      </w:r>
    </w:p>
    <w:p w:rsidR="00D66DCB" w:rsidRPr="004735D2" w:rsidRDefault="00D66DCB" w:rsidP="00D66DCB">
      <w:pPr>
        <w:numPr>
          <w:ilvl w:val="0"/>
          <w:numId w:val="6"/>
        </w:num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4735D2">
        <w:rPr>
          <w:rFonts w:ascii="Times New Roman" w:eastAsia="Times New Roman" w:hAnsi="Times New Roman" w:cs="Times New Roman"/>
          <w:sz w:val="28"/>
          <w:szCs w:val="28"/>
          <w:lang w:eastAsia="ru-RU"/>
        </w:rPr>
        <w:t>предприимчивости;</w:t>
      </w:r>
    </w:p>
    <w:p w:rsidR="00D66DCB" w:rsidRPr="004735D2" w:rsidRDefault="00D66DCB" w:rsidP="00D66DCB">
      <w:pPr>
        <w:numPr>
          <w:ilvl w:val="0"/>
          <w:numId w:val="6"/>
        </w:num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4735D2">
        <w:rPr>
          <w:rFonts w:ascii="Times New Roman" w:eastAsia="Times New Roman" w:hAnsi="Times New Roman" w:cs="Times New Roman"/>
          <w:sz w:val="28"/>
          <w:szCs w:val="28"/>
          <w:lang w:eastAsia="ru-RU"/>
        </w:rPr>
        <w:t>ответственности.</w:t>
      </w:r>
    </w:p>
    <w:p w:rsidR="00D66DCB" w:rsidRPr="004735D2" w:rsidRDefault="00D66DCB" w:rsidP="00D66DCB">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4735D2">
        <w:rPr>
          <w:rFonts w:ascii="Times New Roman" w:eastAsia="Times New Roman" w:hAnsi="Times New Roman" w:cs="Times New Roman"/>
          <w:bCs/>
          <w:i/>
          <w:iCs/>
          <w:sz w:val="28"/>
          <w:szCs w:val="28"/>
          <w:lang w:eastAsia="ru-RU"/>
        </w:rPr>
        <w:t>Развивающая функция </w:t>
      </w:r>
      <w:r w:rsidRPr="004735D2">
        <w:rPr>
          <w:rFonts w:ascii="Times New Roman" w:eastAsia="Times New Roman" w:hAnsi="Times New Roman" w:cs="Times New Roman"/>
          <w:sz w:val="28"/>
          <w:szCs w:val="28"/>
          <w:lang w:eastAsia="ru-RU"/>
        </w:rPr>
        <w:t>состоит в осознании школьниками возможностей применять абстрактные технологические знания и умения для анализа и решения практических задач.</w:t>
      </w:r>
    </w:p>
    <w:p w:rsidR="00D66DCB" w:rsidRPr="004735D2" w:rsidRDefault="00D66DCB" w:rsidP="00D66DCB">
      <w:pPr>
        <w:spacing w:after="0" w:line="240" w:lineRule="auto"/>
        <w:ind w:firstLine="709"/>
        <w:jc w:val="both"/>
        <w:rPr>
          <w:rFonts w:ascii="Times New Roman" w:hAnsi="Times New Roman" w:cs="Times New Roman"/>
          <w:sz w:val="28"/>
          <w:szCs w:val="28"/>
          <w:shd w:val="clear" w:color="auto" w:fill="FFFFFF"/>
        </w:rPr>
      </w:pPr>
      <w:r w:rsidRPr="004735D2">
        <w:rPr>
          <w:rFonts w:ascii="Times New Roman" w:hAnsi="Times New Roman" w:cs="Times New Roman"/>
          <w:sz w:val="28"/>
          <w:szCs w:val="28"/>
          <w:shd w:val="clear" w:color="auto" w:fill="FFFFFF"/>
        </w:rPr>
        <w:t>В течение всего периода изучения предмета школьники систематически включаются в индивидуальную или коллективную проектную деятельность. Они участвуют в разработке и реализации того или иного проекта.</w:t>
      </w:r>
    </w:p>
    <w:p w:rsidR="00D66DCB" w:rsidRPr="004735D2" w:rsidRDefault="00D66DCB" w:rsidP="00D66DCB">
      <w:pPr>
        <w:spacing w:after="0" w:line="240" w:lineRule="auto"/>
        <w:ind w:firstLine="709"/>
        <w:jc w:val="both"/>
        <w:rPr>
          <w:rFonts w:ascii="Times New Roman" w:hAnsi="Times New Roman" w:cs="Times New Roman"/>
          <w:sz w:val="28"/>
          <w:szCs w:val="28"/>
          <w:shd w:val="clear" w:color="auto" w:fill="FFFFFF"/>
        </w:rPr>
      </w:pPr>
      <w:r w:rsidRPr="004735D2">
        <w:rPr>
          <w:rStyle w:val="aa"/>
          <w:rFonts w:ascii="Times New Roman" w:hAnsi="Times New Roman" w:cs="Times New Roman"/>
          <w:b w:val="0"/>
          <w:sz w:val="28"/>
          <w:szCs w:val="28"/>
          <w:shd w:val="clear" w:color="auto" w:fill="FFFFFF"/>
        </w:rPr>
        <w:lastRenderedPageBreak/>
        <w:t>Проект</w:t>
      </w:r>
      <w:r w:rsidRPr="004735D2">
        <w:rPr>
          <w:rFonts w:ascii="Times New Roman" w:hAnsi="Times New Roman" w:cs="Times New Roman"/>
          <w:sz w:val="28"/>
          <w:szCs w:val="28"/>
          <w:shd w:val="clear" w:color="auto" w:fill="FFFFFF"/>
        </w:rPr>
        <w:t> – это самостоятельная творчески завершенная работа, соответствующая возрастным возможностям учащихся, во время выполнения которой они продолжают пополнять свои знания и умения. Есть вполне устоявшееся определение того, что проект – это “бросок мыслью в будущее”. Иначе говоря, это идеальное представление конечного результата деятельности – “конечный продукт в уме”, то, что будет достигаться, создаваться. </w:t>
      </w:r>
    </w:p>
    <w:p w:rsidR="00D66DCB" w:rsidRPr="004735D2" w:rsidRDefault="00D66DCB" w:rsidP="00D66DCB">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4735D2">
        <w:rPr>
          <w:rFonts w:ascii="Times New Roman" w:eastAsia="Times New Roman" w:hAnsi="Times New Roman" w:cs="Times New Roman"/>
          <w:sz w:val="28"/>
          <w:szCs w:val="28"/>
          <w:lang w:eastAsia="ru-RU"/>
        </w:rPr>
        <w:t>Любой проект обязательно выполняется под моим руководством и с моей помощью. Главная задача состоит в том, чтобы создать для учащихся предпосылки для успешного творчества, организовать проектную деятельность и поэтапную проработку выбранной темы.</w:t>
      </w:r>
    </w:p>
    <w:p w:rsidR="00D66DCB" w:rsidRPr="004735D2" w:rsidRDefault="00D66DCB" w:rsidP="00D66DCB">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4735D2">
        <w:rPr>
          <w:rFonts w:ascii="Times New Roman" w:eastAsia="Times New Roman" w:hAnsi="Times New Roman" w:cs="Times New Roman"/>
          <w:sz w:val="28"/>
          <w:szCs w:val="28"/>
          <w:lang w:eastAsia="ru-RU"/>
        </w:rPr>
        <w:t>На занятии</w:t>
      </w:r>
      <w:r>
        <w:rPr>
          <w:rFonts w:ascii="Times New Roman" w:eastAsia="Times New Roman" w:hAnsi="Times New Roman" w:cs="Times New Roman"/>
          <w:sz w:val="28"/>
          <w:szCs w:val="28"/>
          <w:lang w:eastAsia="ru-RU"/>
        </w:rPr>
        <w:t xml:space="preserve"> урока Технология</w:t>
      </w:r>
      <w:r w:rsidRPr="004735D2">
        <w:rPr>
          <w:rFonts w:ascii="Times New Roman" w:eastAsia="Times New Roman" w:hAnsi="Times New Roman" w:cs="Times New Roman"/>
          <w:sz w:val="28"/>
          <w:szCs w:val="28"/>
          <w:lang w:eastAsia="ru-RU"/>
        </w:rPr>
        <w:t xml:space="preserve"> по теме “Проектная деятельность” (после нескольких проведенных уроков в начале года) объясняю ребятам, что такое проект и этапы его выполнения. Знакомлю с целями и задачами предстоящей работы. Вместе изучаем тематику проектных заданий. Она должна быть достаточно широкой, чтобы охватить возможно больший круг разделов предмета и учесть интересы учащихся. Вместе с тем знакомлю учащихся с требованиями к изделию, пояснительной запиской, определяю порядок защиты проекта. Учащиеся знакомятся с ранее выполненными проектными работами.</w:t>
      </w:r>
    </w:p>
    <w:p w:rsidR="00D66DCB" w:rsidRPr="004735D2" w:rsidRDefault="00D66DCB" w:rsidP="00D66DCB">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4735D2">
        <w:rPr>
          <w:rFonts w:ascii="Times New Roman" w:eastAsia="Times New Roman" w:hAnsi="Times New Roman" w:cs="Times New Roman"/>
          <w:sz w:val="28"/>
          <w:szCs w:val="28"/>
          <w:lang w:eastAsia="ru-RU"/>
        </w:rPr>
        <w:t>В выборе темы проекта школьники иногда испытывают трудности. Тогда им на помощь приходит составленный заранее примерный перечень тематики творческих проектов, состоящий из реально выполнимых заданий.</w:t>
      </w:r>
    </w:p>
    <w:p w:rsidR="00D66DCB" w:rsidRPr="004735D2" w:rsidRDefault="00D66DCB" w:rsidP="00D66DCB">
      <w:pPr>
        <w:spacing w:after="0" w:line="240" w:lineRule="auto"/>
        <w:ind w:firstLine="709"/>
        <w:jc w:val="both"/>
        <w:rPr>
          <w:rFonts w:ascii="Times New Roman" w:hAnsi="Times New Roman" w:cs="Times New Roman"/>
          <w:sz w:val="28"/>
          <w:szCs w:val="28"/>
          <w:shd w:val="clear" w:color="auto" w:fill="FFFFFF"/>
        </w:rPr>
      </w:pPr>
      <w:r w:rsidRPr="004735D2">
        <w:rPr>
          <w:rFonts w:ascii="Times New Roman" w:hAnsi="Times New Roman" w:cs="Times New Roman"/>
          <w:sz w:val="28"/>
          <w:szCs w:val="28"/>
          <w:shd w:val="clear" w:color="auto" w:fill="FFFFFF"/>
        </w:rPr>
        <w:t>Важно, чтобы выполненное проектное изделие было востребовано.</w:t>
      </w:r>
    </w:p>
    <w:p w:rsidR="00D66DCB" w:rsidRPr="004735D2" w:rsidRDefault="00D66DCB" w:rsidP="00D66DCB">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4735D2">
        <w:rPr>
          <w:rFonts w:ascii="Times New Roman" w:eastAsia="Times New Roman" w:hAnsi="Times New Roman" w:cs="Times New Roman"/>
          <w:sz w:val="28"/>
          <w:szCs w:val="28"/>
          <w:lang w:eastAsia="ru-RU"/>
        </w:rPr>
        <w:t>При подборе объектов проектной деятельности учитываю </w:t>
      </w:r>
      <w:r w:rsidRPr="004735D2">
        <w:rPr>
          <w:rFonts w:ascii="Times New Roman" w:eastAsia="Times New Roman" w:hAnsi="Times New Roman" w:cs="Times New Roman"/>
          <w:i/>
          <w:iCs/>
          <w:sz w:val="28"/>
          <w:szCs w:val="28"/>
          <w:lang w:eastAsia="ru-RU"/>
        </w:rPr>
        <w:t>основные требования</w:t>
      </w:r>
      <w:r w:rsidRPr="004735D2">
        <w:rPr>
          <w:rFonts w:ascii="Times New Roman" w:eastAsia="Times New Roman" w:hAnsi="Times New Roman" w:cs="Times New Roman"/>
          <w:sz w:val="28"/>
          <w:szCs w:val="28"/>
          <w:lang w:eastAsia="ru-RU"/>
        </w:rPr>
        <w:t>:</w:t>
      </w:r>
    </w:p>
    <w:p w:rsidR="00D66DCB" w:rsidRPr="004735D2" w:rsidRDefault="00D66DCB" w:rsidP="00D66DCB">
      <w:pPr>
        <w:numPr>
          <w:ilvl w:val="0"/>
          <w:numId w:val="7"/>
        </w:num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4735D2">
        <w:rPr>
          <w:rFonts w:ascii="Times New Roman" w:eastAsia="Times New Roman" w:hAnsi="Times New Roman" w:cs="Times New Roman"/>
          <w:sz w:val="28"/>
          <w:szCs w:val="28"/>
          <w:lang w:eastAsia="ru-RU"/>
        </w:rPr>
        <w:t>подготовленность учащихся к данному виду деятельности;</w:t>
      </w:r>
    </w:p>
    <w:p w:rsidR="00D66DCB" w:rsidRPr="004735D2" w:rsidRDefault="00D66DCB" w:rsidP="00D66DCB">
      <w:pPr>
        <w:numPr>
          <w:ilvl w:val="0"/>
          <w:numId w:val="7"/>
        </w:num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4735D2">
        <w:rPr>
          <w:rFonts w:ascii="Times New Roman" w:eastAsia="Times New Roman" w:hAnsi="Times New Roman" w:cs="Times New Roman"/>
          <w:sz w:val="28"/>
          <w:szCs w:val="28"/>
          <w:lang w:eastAsia="ru-RU"/>
        </w:rPr>
        <w:t>интерес школьников к проблеме;</w:t>
      </w:r>
    </w:p>
    <w:p w:rsidR="00D66DCB" w:rsidRPr="004735D2" w:rsidRDefault="00D66DCB" w:rsidP="00D66DCB">
      <w:pPr>
        <w:numPr>
          <w:ilvl w:val="0"/>
          <w:numId w:val="7"/>
        </w:num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4735D2">
        <w:rPr>
          <w:rFonts w:ascii="Times New Roman" w:eastAsia="Times New Roman" w:hAnsi="Times New Roman" w:cs="Times New Roman"/>
          <w:sz w:val="28"/>
          <w:szCs w:val="28"/>
          <w:lang w:eastAsia="ru-RU"/>
        </w:rPr>
        <w:t>практическая направленность и значимость проекта;</w:t>
      </w:r>
    </w:p>
    <w:p w:rsidR="00D66DCB" w:rsidRPr="004735D2" w:rsidRDefault="00D66DCB" w:rsidP="00D66DCB">
      <w:pPr>
        <w:numPr>
          <w:ilvl w:val="0"/>
          <w:numId w:val="7"/>
        </w:num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4735D2">
        <w:rPr>
          <w:rFonts w:ascii="Times New Roman" w:eastAsia="Times New Roman" w:hAnsi="Times New Roman" w:cs="Times New Roman"/>
          <w:sz w:val="28"/>
          <w:szCs w:val="28"/>
          <w:lang w:eastAsia="ru-RU"/>
        </w:rPr>
        <w:t>творческая постановка задачи;</w:t>
      </w:r>
    </w:p>
    <w:p w:rsidR="00D66DCB" w:rsidRPr="004735D2" w:rsidRDefault="00D66DCB" w:rsidP="00D66DCB">
      <w:pPr>
        <w:numPr>
          <w:ilvl w:val="0"/>
          <w:numId w:val="7"/>
        </w:num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4735D2">
        <w:rPr>
          <w:rFonts w:ascii="Times New Roman" w:eastAsia="Times New Roman" w:hAnsi="Times New Roman" w:cs="Times New Roman"/>
          <w:sz w:val="28"/>
          <w:szCs w:val="28"/>
          <w:lang w:eastAsia="ru-RU"/>
        </w:rPr>
        <w:t>практическая осуществимость проекта.</w:t>
      </w:r>
    </w:p>
    <w:p w:rsidR="00D66DCB" w:rsidRPr="004735D2" w:rsidRDefault="00D66DCB" w:rsidP="00D66DCB">
      <w:pPr>
        <w:pStyle w:val="a4"/>
        <w:numPr>
          <w:ilvl w:val="0"/>
          <w:numId w:val="7"/>
        </w:numPr>
        <w:shd w:val="clear" w:color="auto" w:fill="FFFFFF"/>
        <w:ind w:firstLine="709"/>
        <w:jc w:val="both"/>
        <w:rPr>
          <w:sz w:val="28"/>
          <w:szCs w:val="28"/>
        </w:rPr>
      </w:pPr>
      <w:r w:rsidRPr="004735D2">
        <w:rPr>
          <w:sz w:val="28"/>
          <w:szCs w:val="28"/>
        </w:rPr>
        <w:t xml:space="preserve">В тематике проектных заданий учитываю вопросы экономики, экологии, современного дизайна, моды. Правильный выбор темы с учетом названных требований, </w:t>
      </w:r>
      <w:proofErr w:type="gramStart"/>
      <w:r w:rsidRPr="004735D2">
        <w:rPr>
          <w:sz w:val="28"/>
          <w:szCs w:val="28"/>
        </w:rPr>
        <w:t>возрастных и личностных интересов</w:t>
      </w:r>
      <w:proofErr w:type="gramEnd"/>
      <w:r w:rsidRPr="004735D2">
        <w:rPr>
          <w:sz w:val="28"/>
          <w:szCs w:val="28"/>
        </w:rPr>
        <w:t xml:space="preserve"> учащихся обеспечивает положительную мотивацию и дифференциацию в обучении, активизирует самостоятельную творческую деятельность при выполнении проекта. Окончательный выбор темы остается за учителем. Это обеспечивает не декларативный, а индивидуальный подход к каждому ученику.</w:t>
      </w:r>
    </w:p>
    <w:p w:rsidR="00D66DCB" w:rsidRPr="004735D2" w:rsidRDefault="00D66DCB" w:rsidP="00D66DCB">
      <w:pPr>
        <w:pStyle w:val="a4"/>
        <w:numPr>
          <w:ilvl w:val="0"/>
          <w:numId w:val="7"/>
        </w:numPr>
        <w:shd w:val="clear" w:color="auto" w:fill="FFFFFF"/>
        <w:ind w:firstLine="709"/>
        <w:jc w:val="both"/>
        <w:rPr>
          <w:sz w:val="28"/>
          <w:szCs w:val="28"/>
        </w:rPr>
      </w:pPr>
      <w:r w:rsidRPr="004735D2">
        <w:rPr>
          <w:sz w:val="28"/>
          <w:szCs w:val="28"/>
        </w:rPr>
        <w:t>Обучающимся с низкой мотивацией к учебе предлагаю выполнение проекта с меньшим объёмом работ, где основное внимание уделяется изготовлению изделия, а поисково-исследовательский и конструкторский этапы сведены до минимума. </w:t>
      </w:r>
    </w:p>
    <w:p w:rsidR="00D66DCB" w:rsidRPr="004735D2" w:rsidRDefault="00D66DCB" w:rsidP="00D66DCB">
      <w:pPr>
        <w:spacing w:after="0" w:line="240" w:lineRule="auto"/>
        <w:ind w:firstLine="709"/>
        <w:jc w:val="both"/>
        <w:rPr>
          <w:rStyle w:val="ab"/>
          <w:rFonts w:ascii="Times New Roman" w:hAnsi="Times New Roman" w:cs="Times New Roman"/>
          <w:sz w:val="28"/>
          <w:szCs w:val="28"/>
          <w:shd w:val="clear" w:color="auto" w:fill="FFFFFF"/>
        </w:rPr>
      </w:pPr>
      <w:r w:rsidRPr="004735D2">
        <w:rPr>
          <w:rStyle w:val="ab"/>
          <w:rFonts w:ascii="Times New Roman" w:hAnsi="Times New Roman" w:cs="Times New Roman"/>
          <w:sz w:val="28"/>
          <w:szCs w:val="28"/>
          <w:shd w:val="clear" w:color="auto" w:fill="FFFFFF"/>
        </w:rPr>
        <w:t>В зависимости от сложности проект может быть индивидуальным или коллективным.</w:t>
      </w:r>
    </w:p>
    <w:p w:rsidR="00D66DCB" w:rsidRPr="004735D2" w:rsidRDefault="00D66DCB" w:rsidP="00D66DCB">
      <w:pPr>
        <w:spacing w:after="0" w:line="240" w:lineRule="auto"/>
        <w:ind w:firstLine="709"/>
        <w:jc w:val="both"/>
        <w:rPr>
          <w:rStyle w:val="ab"/>
          <w:rFonts w:ascii="Times New Roman" w:hAnsi="Times New Roman" w:cs="Times New Roman"/>
          <w:sz w:val="28"/>
          <w:szCs w:val="28"/>
          <w:shd w:val="clear" w:color="auto" w:fill="FFFFFF"/>
        </w:rPr>
      </w:pPr>
      <w:r w:rsidRPr="004735D2">
        <w:rPr>
          <w:rStyle w:val="ab"/>
          <w:rFonts w:ascii="Times New Roman" w:hAnsi="Times New Roman" w:cs="Times New Roman"/>
          <w:sz w:val="28"/>
          <w:szCs w:val="28"/>
          <w:shd w:val="clear" w:color="auto" w:fill="FFFFFF"/>
        </w:rPr>
        <w:lastRenderedPageBreak/>
        <w:t>На 90% ребята выполняют индивидуальные проекты. Тем самым очень хорошо подходит метод критического мышления.</w:t>
      </w:r>
    </w:p>
    <w:p w:rsidR="00D66DCB" w:rsidRPr="004735D2" w:rsidRDefault="00D66DCB" w:rsidP="00D66DCB">
      <w:pPr>
        <w:spacing w:after="0" w:line="240" w:lineRule="auto"/>
        <w:ind w:firstLine="709"/>
        <w:jc w:val="both"/>
        <w:rPr>
          <w:rFonts w:ascii="Times New Roman" w:hAnsi="Times New Roman" w:cs="Times New Roman"/>
          <w:sz w:val="28"/>
          <w:szCs w:val="28"/>
          <w:shd w:val="clear" w:color="auto" w:fill="FFFFFF"/>
        </w:rPr>
      </w:pPr>
      <w:r w:rsidRPr="004735D2">
        <w:rPr>
          <w:rFonts w:ascii="Times New Roman" w:hAnsi="Times New Roman" w:cs="Times New Roman"/>
          <w:sz w:val="28"/>
          <w:szCs w:val="28"/>
          <w:shd w:val="clear" w:color="auto" w:fill="FFFFFF"/>
        </w:rPr>
        <w:t>При работе над проектом у учащихся возникает потребность использования знаний и умений по ряду других учебных дисциплин. Специфика нашего предмета такова, что ученики должны обладать хотя бы минимумом знаний по таким дисциплинам как изобразительное искусство, черчение, математика, химия, физика. Мы касаемся этих предметов при изучении различных блоков.</w:t>
      </w:r>
    </w:p>
    <w:p w:rsidR="00D66DCB" w:rsidRPr="004735D2" w:rsidRDefault="00D66DCB" w:rsidP="00D66DCB">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4735D2">
        <w:rPr>
          <w:rFonts w:ascii="Times New Roman" w:eastAsia="Times New Roman" w:hAnsi="Times New Roman" w:cs="Times New Roman"/>
          <w:sz w:val="28"/>
          <w:szCs w:val="28"/>
          <w:lang w:eastAsia="ru-RU"/>
        </w:rPr>
        <w:t>Так, при конструировании и моделировании очень важно уметь представить эскиз модели, выполнить её чертёж. А при построении чертежа изделия не обойтись без знаний по математике и черчению.</w:t>
      </w:r>
    </w:p>
    <w:p w:rsidR="00D66DCB" w:rsidRPr="004735D2" w:rsidRDefault="00D66DCB" w:rsidP="00D66DCB">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4735D2">
        <w:rPr>
          <w:rFonts w:ascii="Times New Roman" w:eastAsia="Times New Roman" w:hAnsi="Times New Roman" w:cs="Times New Roman"/>
          <w:i/>
          <w:iCs/>
          <w:sz w:val="28"/>
          <w:szCs w:val="28"/>
          <w:lang w:eastAsia="ru-RU"/>
        </w:rPr>
        <w:t>Изучая раздел “Материаловедение”, вплотную приближаемся к химии, “машиноведение” – к физике.</w:t>
      </w:r>
    </w:p>
    <w:p w:rsidR="00D66DCB" w:rsidRPr="004735D2" w:rsidRDefault="00D66DCB" w:rsidP="00D66DCB">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4735D2">
        <w:rPr>
          <w:rFonts w:ascii="Times New Roman" w:eastAsia="Times New Roman" w:hAnsi="Times New Roman" w:cs="Times New Roman"/>
          <w:sz w:val="28"/>
          <w:szCs w:val="28"/>
          <w:lang w:eastAsia="ru-RU"/>
        </w:rPr>
        <w:t>При подсчете предварительной и полной себестоимости изделия мы касаемся экономических знаний; делая экологическое обоснование, соприкасаемся с экологией; разрабатывая рекламу, проводим маркетинговые исследования.</w:t>
      </w:r>
    </w:p>
    <w:p w:rsidR="00D66DCB" w:rsidRPr="004735D2" w:rsidRDefault="00D66DCB" w:rsidP="00D66DCB">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4735D2">
        <w:rPr>
          <w:rFonts w:ascii="Times New Roman" w:eastAsia="Times New Roman" w:hAnsi="Times New Roman" w:cs="Times New Roman"/>
          <w:sz w:val="28"/>
          <w:szCs w:val="28"/>
          <w:lang w:eastAsia="ru-RU"/>
        </w:rPr>
        <w:t xml:space="preserve">Таким образом, </w:t>
      </w:r>
      <w:proofErr w:type="spellStart"/>
      <w:r w:rsidRPr="004735D2">
        <w:rPr>
          <w:rFonts w:ascii="Times New Roman" w:eastAsia="Times New Roman" w:hAnsi="Times New Roman" w:cs="Times New Roman"/>
          <w:sz w:val="28"/>
          <w:szCs w:val="28"/>
          <w:lang w:eastAsia="ru-RU"/>
        </w:rPr>
        <w:t>межпредметные</w:t>
      </w:r>
      <w:proofErr w:type="spellEnd"/>
      <w:r w:rsidRPr="004735D2">
        <w:rPr>
          <w:rFonts w:ascii="Times New Roman" w:eastAsia="Times New Roman" w:hAnsi="Times New Roman" w:cs="Times New Roman"/>
          <w:sz w:val="28"/>
          <w:szCs w:val="28"/>
          <w:lang w:eastAsia="ru-RU"/>
        </w:rPr>
        <w:t xml:space="preserve"> связи играют важную роль в образовательной области “Технология” и, в частности, при выполнении творческого проекта.</w:t>
      </w:r>
    </w:p>
    <w:p w:rsidR="00D66DCB" w:rsidRPr="004735D2" w:rsidRDefault="00D66DCB" w:rsidP="00D66DCB">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4735D2">
        <w:rPr>
          <w:rFonts w:ascii="Times New Roman" w:eastAsia="Times New Roman" w:hAnsi="Times New Roman" w:cs="Times New Roman"/>
          <w:bCs/>
          <w:sz w:val="28"/>
          <w:szCs w:val="28"/>
          <w:lang w:eastAsia="ru-RU"/>
        </w:rPr>
        <w:t>Успешность выполнения учебного проекта окончательно выясняется на его защите.</w:t>
      </w:r>
    </w:p>
    <w:p w:rsidR="00D66DCB" w:rsidRPr="004735D2" w:rsidRDefault="00D66DCB" w:rsidP="00D66DCB">
      <w:pPr>
        <w:numPr>
          <w:ilvl w:val="0"/>
          <w:numId w:val="8"/>
        </w:num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4735D2">
        <w:rPr>
          <w:rFonts w:ascii="Times New Roman" w:eastAsia="Times New Roman" w:hAnsi="Times New Roman" w:cs="Times New Roman"/>
          <w:sz w:val="28"/>
          <w:szCs w:val="28"/>
          <w:lang w:eastAsia="ru-RU"/>
        </w:rPr>
        <w:t>Учащиеся делают сообщения о ходе выполнения проекта,</w:t>
      </w:r>
    </w:p>
    <w:p w:rsidR="00D66DCB" w:rsidRPr="004735D2" w:rsidRDefault="00D66DCB" w:rsidP="00D66DCB">
      <w:pPr>
        <w:numPr>
          <w:ilvl w:val="0"/>
          <w:numId w:val="8"/>
        </w:num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4735D2">
        <w:rPr>
          <w:rFonts w:ascii="Times New Roman" w:eastAsia="Times New Roman" w:hAnsi="Times New Roman" w:cs="Times New Roman"/>
          <w:sz w:val="28"/>
          <w:szCs w:val="28"/>
          <w:lang w:eastAsia="ru-RU"/>
        </w:rPr>
        <w:t>Представляют наглядный материал (изделие, документацию по его выполнению).</w:t>
      </w:r>
    </w:p>
    <w:p w:rsidR="00D66DCB" w:rsidRPr="004735D2" w:rsidRDefault="00D66DCB" w:rsidP="00D66DCB">
      <w:pPr>
        <w:numPr>
          <w:ilvl w:val="0"/>
          <w:numId w:val="8"/>
        </w:num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4735D2">
        <w:rPr>
          <w:rFonts w:ascii="Times New Roman" w:eastAsia="Times New Roman" w:hAnsi="Times New Roman" w:cs="Times New Roman"/>
          <w:sz w:val="28"/>
          <w:szCs w:val="28"/>
          <w:lang w:eastAsia="ru-RU"/>
        </w:rPr>
        <w:t>Автор проекта делает самоанализ своей работы, выслушивает мнение других учащихся, учителя.</w:t>
      </w:r>
    </w:p>
    <w:p w:rsidR="00D66DCB" w:rsidRPr="004735D2" w:rsidRDefault="00D66DCB" w:rsidP="00D66DCB">
      <w:pPr>
        <w:numPr>
          <w:ilvl w:val="0"/>
          <w:numId w:val="8"/>
        </w:num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4735D2">
        <w:rPr>
          <w:rFonts w:ascii="Times New Roman" w:eastAsia="Times New Roman" w:hAnsi="Times New Roman" w:cs="Times New Roman"/>
          <w:sz w:val="28"/>
          <w:szCs w:val="28"/>
          <w:lang w:eastAsia="ru-RU"/>
        </w:rPr>
        <w:t>Подводится итог обсуждению и ставится оценка.</w:t>
      </w:r>
    </w:p>
    <w:p w:rsidR="00D66DCB" w:rsidRPr="004735D2" w:rsidRDefault="00D66DCB" w:rsidP="00D66DCB">
      <w:pPr>
        <w:spacing w:after="0" w:line="240" w:lineRule="auto"/>
        <w:ind w:firstLine="709"/>
        <w:jc w:val="both"/>
        <w:rPr>
          <w:rFonts w:ascii="Times New Roman" w:hAnsi="Times New Roman" w:cs="Times New Roman"/>
          <w:sz w:val="28"/>
          <w:szCs w:val="28"/>
          <w:shd w:val="clear" w:color="auto" w:fill="FFFFFF"/>
        </w:rPr>
      </w:pPr>
      <w:r w:rsidRPr="004735D2">
        <w:rPr>
          <w:rFonts w:ascii="Times New Roman" w:hAnsi="Times New Roman" w:cs="Times New Roman"/>
          <w:sz w:val="28"/>
          <w:szCs w:val="28"/>
          <w:shd w:val="clear" w:color="auto" w:fill="FFFFFF"/>
        </w:rPr>
        <w:t>Все этапы проектирования требуют индивидуальной заинтересованности обучающихся, интеллектуальной подготовки, поиска материалов, инструментов, технологического выполнения.</w:t>
      </w:r>
    </w:p>
    <w:p w:rsidR="00D66DCB" w:rsidRPr="004735D2" w:rsidRDefault="00D66DCB" w:rsidP="00D66DCB">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4735D2">
        <w:rPr>
          <w:rFonts w:ascii="Times New Roman" w:eastAsia="Times New Roman" w:hAnsi="Times New Roman" w:cs="Times New Roman"/>
          <w:bCs/>
          <w:sz w:val="28"/>
          <w:szCs w:val="28"/>
          <w:lang w:eastAsia="ru-RU"/>
        </w:rPr>
        <w:t>Проект</w:t>
      </w:r>
      <w:r w:rsidRPr="004735D2">
        <w:rPr>
          <w:rFonts w:ascii="Times New Roman" w:eastAsia="Times New Roman" w:hAnsi="Times New Roman" w:cs="Times New Roman"/>
          <w:sz w:val="28"/>
          <w:szCs w:val="28"/>
          <w:lang w:eastAsia="ru-RU"/>
        </w:rPr>
        <w:t xml:space="preserve"> – это особая часть школьной воспитательной среды, которая дает учащимся возможность применить свои знания на деле, помогает сориентироваться в мире профессий, формирует технологическую культуру и творческое отношение к труду, чувство гордости за свои умелые руки и умную голову. В процессе </w:t>
      </w:r>
      <w:proofErr w:type="gramStart"/>
      <w:r w:rsidRPr="004735D2">
        <w:rPr>
          <w:rFonts w:ascii="Times New Roman" w:eastAsia="Times New Roman" w:hAnsi="Times New Roman" w:cs="Times New Roman"/>
          <w:sz w:val="28"/>
          <w:szCs w:val="28"/>
          <w:lang w:eastAsia="ru-RU"/>
        </w:rPr>
        <w:t>выполнения проекта</w:t>
      </w:r>
      <w:proofErr w:type="gramEnd"/>
      <w:r w:rsidRPr="004735D2">
        <w:rPr>
          <w:rFonts w:ascii="Times New Roman" w:eastAsia="Times New Roman" w:hAnsi="Times New Roman" w:cs="Times New Roman"/>
          <w:sz w:val="28"/>
          <w:szCs w:val="28"/>
          <w:lang w:eastAsia="ru-RU"/>
        </w:rPr>
        <w:t xml:space="preserve"> учащиеся не только изготовляют различные изделия, но и проводят своеобразные исследования. Это поисково-исследовательское начало прямо связано с внедрением в технологическую подготовку школьников метода проектов. У детей появляется желание и возможность разработать, проанализировать, проверить и воплотить возникшие у них идеи в материале.</w:t>
      </w:r>
    </w:p>
    <w:p w:rsidR="00D66DCB" w:rsidRPr="004735D2" w:rsidRDefault="00D66DCB" w:rsidP="00D66DCB">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4735D2">
        <w:rPr>
          <w:rFonts w:ascii="Times New Roman" w:eastAsia="Times New Roman" w:hAnsi="Times New Roman" w:cs="Times New Roman"/>
          <w:sz w:val="28"/>
          <w:szCs w:val="28"/>
          <w:lang w:eastAsia="ru-RU"/>
        </w:rPr>
        <w:t>Формы проведения экзамена: -</w:t>
      </w:r>
      <w:r w:rsidRPr="004735D2">
        <w:rPr>
          <w:rFonts w:ascii="Times New Roman" w:eastAsia="Times New Roman" w:hAnsi="Times New Roman" w:cs="Times New Roman"/>
          <w:bCs/>
          <w:i/>
          <w:iCs/>
          <w:sz w:val="28"/>
          <w:szCs w:val="28"/>
          <w:lang w:eastAsia="ru-RU"/>
        </w:rPr>
        <w:t>защита итогового исследовательского проекта</w:t>
      </w:r>
      <w:r w:rsidRPr="004735D2">
        <w:rPr>
          <w:rFonts w:ascii="Times New Roman" w:eastAsia="Times New Roman" w:hAnsi="Times New Roman" w:cs="Times New Roman"/>
          <w:bCs/>
          <w:sz w:val="28"/>
          <w:szCs w:val="28"/>
          <w:lang w:eastAsia="ru-RU"/>
        </w:rPr>
        <w:t>; -</w:t>
      </w:r>
      <w:r w:rsidRPr="004735D2">
        <w:rPr>
          <w:rFonts w:ascii="Times New Roman" w:eastAsia="Times New Roman" w:hAnsi="Times New Roman" w:cs="Times New Roman"/>
          <w:bCs/>
          <w:i/>
          <w:iCs/>
          <w:sz w:val="28"/>
          <w:szCs w:val="28"/>
          <w:lang w:eastAsia="ru-RU"/>
        </w:rPr>
        <w:t>защита итогового практико-ориентированного проекта; -защита творческого портфолио.</w:t>
      </w:r>
    </w:p>
    <w:p w:rsidR="00D66DCB" w:rsidRPr="004735D2" w:rsidRDefault="00D66DCB" w:rsidP="00D66DCB">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4735D2">
        <w:rPr>
          <w:rFonts w:ascii="Times New Roman" w:eastAsia="Times New Roman" w:hAnsi="Times New Roman" w:cs="Times New Roman"/>
          <w:sz w:val="28"/>
          <w:szCs w:val="28"/>
          <w:lang w:eastAsia="ru-RU"/>
        </w:rPr>
        <w:lastRenderedPageBreak/>
        <w:t>Подход к освоению учащимися технологии проектной деятельности оправдан и педагогически эффективен. Поэтому считаю, что нам, учителям технологии, необходимо углублять и расширять это направление в своей работе.</w:t>
      </w:r>
    </w:p>
    <w:p w:rsidR="00D66DCB" w:rsidRDefault="00D66DCB" w:rsidP="00D66DCB">
      <w:pPr>
        <w:shd w:val="clear" w:color="auto" w:fill="FFFFFF"/>
        <w:spacing w:after="135" w:line="240" w:lineRule="auto"/>
        <w:jc w:val="both"/>
        <w:rPr>
          <w:rFonts w:ascii="Times New Roman" w:eastAsia="+mn-ea" w:hAnsi="Times New Roman" w:cs="Times New Roman"/>
          <w:color w:val="000000"/>
          <w:kern w:val="24"/>
          <w:sz w:val="28"/>
          <w:szCs w:val="28"/>
        </w:rPr>
      </w:pPr>
      <w:r>
        <w:rPr>
          <w:rFonts w:ascii="Times New Roman" w:eastAsia="Times New Roman" w:hAnsi="Times New Roman" w:cs="Times New Roman"/>
          <w:sz w:val="28"/>
          <w:szCs w:val="28"/>
          <w:lang w:eastAsia="ru-RU"/>
        </w:rPr>
        <w:tab/>
        <w:t xml:space="preserve"> Такая работа в системе дает очень хороший результат не только как учитель, но и </w:t>
      </w:r>
      <w:r w:rsidRPr="00DB7AA1">
        <w:rPr>
          <w:rFonts w:ascii="Times New Roman" w:eastAsia="+mn-ea" w:hAnsi="Times New Roman" w:cs="Times New Roman"/>
          <w:color w:val="000000"/>
          <w:kern w:val="24"/>
          <w:sz w:val="28"/>
          <w:szCs w:val="28"/>
        </w:rPr>
        <w:t>учителя-педагога-наставника</w:t>
      </w:r>
      <w:r>
        <w:rPr>
          <w:rFonts w:ascii="Times New Roman" w:eastAsia="+mn-ea" w:hAnsi="Times New Roman" w:cs="Times New Roman"/>
          <w:color w:val="000000"/>
          <w:kern w:val="24"/>
          <w:sz w:val="28"/>
          <w:szCs w:val="28"/>
        </w:rPr>
        <w:t>.</w:t>
      </w:r>
    </w:p>
    <w:p w:rsidR="00D66DCB" w:rsidRDefault="00D66DCB" w:rsidP="00D66DCB">
      <w:pPr>
        <w:shd w:val="clear" w:color="auto" w:fill="FFFFFF"/>
        <w:spacing w:after="135" w:line="240" w:lineRule="auto"/>
        <w:jc w:val="both"/>
        <w:rPr>
          <w:rFonts w:ascii="Times New Roman" w:eastAsia="+mn-ea" w:hAnsi="Times New Roman" w:cs="Times New Roman"/>
          <w:color w:val="000000"/>
          <w:kern w:val="24"/>
          <w:sz w:val="28"/>
          <w:szCs w:val="28"/>
        </w:rPr>
      </w:pPr>
    </w:p>
    <w:p w:rsidR="00AF247A" w:rsidRPr="001D2EE5" w:rsidRDefault="00AF247A" w:rsidP="001D2EE5">
      <w:pPr>
        <w:pStyle w:val="a3"/>
        <w:spacing w:before="0" w:beforeAutospacing="0" w:after="0" w:afterAutospacing="0"/>
        <w:jc w:val="right"/>
        <w:rPr>
          <w:sz w:val="28"/>
          <w:szCs w:val="28"/>
        </w:rPr>
      </w:pPr>
    </w:p>
    <w:sectPr w:rsidR="00AF247A" w:rsidRPr="001D2EE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mn-ea">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D189E"/>
    <w:multiLevelType w:val="hybridMultilevel"/>
    <w:tmpl w:val="4C384DE0"/>
    <w:lvl w:ilvl="0" w:tplc="1C04360A">
      <w:start w:val="1"/>
      <w:numFmt w:val="bullet"/>
      <w:lvlText w:val="-"/>
      <w:lvlJc w:val="left"/>
      <w:pPr>
        <w:tabs>
          <w:tab w:val="num" w:pos="720"/>
        </w:tabs>
        <w:ind w:left="720" w:hanging="360"/>
      </w:pPr>
      <w:rPr>
        <w:rFonts w:ascii="Times New Roman" w:hAnsi="Times New Roman" w:hint="default"/>
      </w:rPr>
    </w:lvl>
    <w:lvl w:ilvl="1" w:tplc="6B84489A" w:tentative="1">
      <w:start w:val="1"/>
      <w:numFmt w:val="bullet"/>
      <w:lvlText w:val="-"/>
      <w:lvlJc w:val="left"/>
      <w:pPr>
        <w:tabs>
          <w:tab w:val="num" w:pos="1440"/>
        </w:tabs>
        <w:ind w:left="1440" w:hanging="360"/>
      </w:pPr>
      <w:rPr>
        <w:rFonts w:ascii="Times New Roman" w:hAnsi="Times New Roman" w:hint="default"/>
      </w:rPr>
    </w:lvl>
    <w:lvl w:ilvl="2" w:tplc="9974A422" w:tentative="1">
      <w:start w:val="1"/>
      <w:numFmt w:val="bullet"/>
      <w:lvlText w:val="-"/>
      <w:lvlJc w:val="left"/>
      <w:pPr>
        <w:tabs>
          <w:tab w:val="num" w:pos="2160"/>
        </w:tabs>
        <w:ind w:left="2160" w:hanging="360"/>
      </w:pPr>
      <w:rPr>
        <w:rFonts w:ascii="Times New Roman" w:hAnsi="Times New Roman" w:hint="default"/>
      </w:rPr>
    </w:lvl>
    <w:lvl w:ilvl="3" w:tplc="308CB6C6" w:tentative="1">
      <w:start w:val="1"/>
      <w:numFmt w:val="bullet"/>
      <w:lvlText w:val="-"/>
      <w:lvlJc w:val="left"/>
      <w:pPr>
        <w:tabs>
          <w:tab w:val="num" w:pos="2880"/>
        </w:tabs>
        <w:ind w:left="2880" w:hanging="360"/>
      </w:pPr>
      <w:rPr>
        <w:rFonts w:ascii="Times New Roman" w:hAnsi="Times New Roman" w:hint="default"/>
      </w:rPr>
    </w:lvl>
    <w:lvl w:ilvl="4" w:tplc="3F2A9184" w:tentative="1">
      <w:start w:val="1"/>
      <w:numFmt w:val="bullet"/>
      <w:lvlText w:val="-"/>
      <w:lvlJc w:val="left"/>
      <w:pPr>
        <w:tabs>
          <w:tab w:val="num" w:pos="3600"/>
        </w:tabs>
        <w:ind w:left="3600" w:hanging="360"/>
      </w:pPr>
      <w:rPr>
        <w:rFonts w:ascii="Times New Roman" w:hAnsi="Times New Roman" w:hint="default"/>
      </w:rPr>
    </w:lvl>
    <w:lvl w:ilvl="5" w:tplc="110071CC" w:tentative="1">
      <w:start w:val="1"/>
      <w:numFmt w:val="bullet"/>
      <w:lvlText w:val="-"/>
      <w:lvlJc w:val="left"/>
      <w:pPr>
        <w:tabs>
          <w:tab w:val="num" w:pos="4320"/>
        </w:tabs>
        <w:ind w:left="4320" w:hanging="360"/>
      </w:pPr>
      <w:rPr>
        <w:rFonts w:ascii="Times New Roman" w:hAnsi="Times New Roman" w:hint="default"/>
      </w:rPr>
    </w:lvl>
    <w:lvl w:ilvl="6" w:tplc="2368D9B0" w:tentative="1">
      <w:start w:val="1"/>
      <w:numFmt w:val="bullet"/>
      <w:lvlText w:val="-"/>
      <w:lvlJc w:val="left"/>
      <w:pPr>
        <w:tabs>
          <w:tab w:val="num" w:pos="5040"/>
        </w:tabs>
        <w:ind w:left="5040" w:hanging="360"/>
      </w:pPr>
      <w:rPr>
        <w:rFonts w:ascii="Times New Roman" w:hAnsi="Times New Roman" w:hint="default"/>
      </w:rPr>
    </w:lvl>
    <w:lvl w:ilvl="7" w:tplc="C504E16A" w:tentative="1">
      <w:start w:val="1"/>
      <w:numFmt w:val="bullet"/>
      <w:lvlText w:val="-"/>
      <w:lvlJc w:val="left"/>
      <w:pPr>
        <w:tabs>
          <w:tab w:val="num" w:pos="5760"/>
        </w:tabs>
        <w:ind w:left="5760" w:hanging="360"/>
      </w:pPr>
      <w:rPr>
        <w:rFonts w:ascii="Times New Roman" w:hAnsi="Times New Roman" w:hint="default"/>
      </w:rPr>
    </w:lvl>
    <w:lvl w:ilvl="8" w:tplc="2FDA08B6" w:tentative="1">
      <w:start w:val="1"/>
      <w:numFmt w:val="bullet"/>
      <w:lvlText w:val="-"/>
      <w:lvlJc w:val="left"/>
      <w:pPr>
        <w:tabs>
          <w:tab w:val="num" w:pos="6480"/>
        </w:tabs>
        <w:ind w:left="6480" w:hanging="360"/>
      </w:pPr>
      <w:rPr>
        <w:rFonts w:ascii="Times New Roman" w:hAnsi="Times New Roman" w:hint="default"/>
      </w:rPr>
    </w:lvl>
  </w:abstractNum>
  <w:abstractNum w:abstractNumId="1" w15:restartNumberingAfterBreak="0">
    <w:nsid w:val="063F4494"/>
    <w:multiLevelType w:val="hybridMultilevel"/>
    <w:tmpl w:val="E056D87A"/>
    <w:lvl w:ilvl="0" w:tplc="E0D60F44">
      <w:start w:val="1"/>
      <w:numFmt w:val="decimal"/>
      <w:lvlText w:val="%1."/>
      <w:lvlJc w:val="left"/>
      <w:pPr>
        <w:ind w:left="502" w:hanging="360"/>
      </w:pPr>
      <w:rPr>
        <w:rFonts w:eastAsiaTheme="minorHAnsi" w:hint="default"/>
        <w:color w:val="auto"/>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 w15:restartNumberingAfterBreak="0">
    <w:nsid w:val="0F6E1B1B"/>
    <w:multiLevelType w:val="hybridMultilevel"/>
    <w:tmpl w:val="1DC21722"/>
    <w:lvl w:ilvl="0" w:tplc="D3806BEC">
      <w:start w:val="1"/>
      <w:numFmt w:val="decimal"/>
      <w:lvlText w:val="%1."/>
      <w:lvlJc w:val="left"/>
      <w:pPr>
        <w:tabs>
          <w:tab w:val="num" w:pos="720"/>
        </w:tabs>
        <w:ind w:left="720" w:hanging="360"/>
      </w:pPr>
    </w:lvl>
    <w:lvl w:ilvl="1" w:tplc="DD68782A" w:tentative="1">
      <w:start w:val="1"/>
      <w:numFmt w:val="decimal"/>
      <w:lvlText w:val="%2."/>
      <w:lvlJc w:val="left"/>
      <w:pPr>
        <w:tabs>
          <w:tab w:val="num" w:pos="1440"/>
        </w:tabs>
        <w:ind w:left="1440" w:hanging="360"/>
      </w:pPr>
    </w:lvl>
    <w:lvl w:ilvl="2" w:tplc="6C02DFDE" w:tentative="1">
      <w:start w:val="1"/>
      <w:numFmt w:val="decimal"/>
      <w:lvlText w:val="%3."/>
      <w:lvlJc w:val="left"/>
      <w:pPr>
        <w:tabs>
          <w:tab w:val="num" w:pos="2160"/>
        </w:tabs>
        <w:ind w:left="2160" w:hanging="360"/>
      </w:pPr>
    </w:lvl>
    <w:lvl w:ilvl="3" w:tplc="CF744B06" w:tentative="1">
      <w:start w:val="1"/>
      <w:numFmt w:val="decimal"/>
      <w:lvlText w:val="%4."/>
      <w:lvlJc w:val="left"/>
      <w:pPr>
        <w:tabs>
          <w:tab w:val="num" w:pos="2880"/>
        </w:tabs>
        <w:ind w:left="2880" w:hanging="360"/>
      </w:pPr>
    </w:lvl>
    <w:lvl w:ilvl="4" w:tplc="83E8E36E" w:tentative="1">
      <w:start w:val="1"/>
      <w:numFmt w:val="decimal"/>
      <w:lvlText w:val="%5."/>
      <w:lvlJc w:val="left"/>
      <w:pPr>
        <w:tabs>
          <w:tab w:val="num" w:pos="3600"/>
        </w:tabs>
        <w:ind w:left="3600" w:hanging="360"/>
      </w:pPr>
    </w:lvl>
    <w:lvl w:ilvl="5" w:tplc="733417F2" w:tentative="1">
      <w:start w:val="1"/>
      <w:numFmt w:val="decimal"/>
      <w:lvlText w:val="%6."/>
      <w:lvlJc w:val="left"/>
      <w:pPr>
        <w:tabs>
          <w:tab w:val="num" w:pos="4320"/>
        </w:tabs>
        <w:ind w:left="4320" w:hanging="360"/>
      </w:pPr>
    </w:lvl>
    <w:lvl w:ilvl="6" w:tplc="E7C04ED2" w:tentative="1">
      <w:start w:val="1"/>
      <w:numFmt w:val="decimal"/>
      <w:lvlText w:val="%7."/>
      <w:lvlJc w:val="left"/>
      <w:pPr>
        <w:tabs>
          <w:tab w:val="num" w:pos="5040"/>
        </w:tabs>
        <w:ind w:left="5040" w:hanging="360"/>
      </w:pPr>
    </w:lvl>
    <w:lvl w:ilvl="7" w:tplc="4E34AFBE" w:tentative="1">
      <w:start w:val="1"/>
      <w:numFmt w:val="decimal"/>
      <w:lvlText w:val="%8."/>
      <w:lvlJc w:val="left"/>
      <w:pPr>
        <w:tabs>
          <w:tab w:val="num" w:pos="5760"/>
        </w:tabs>
        <w:ind w:left="5760" w:hanging="360"/>
      </w:pPr>
    </w:lvl>
    <w:lvl w:ilvl="8" w:tplc="C1AA3182" w:tentative="1">
      <w:start w:val="1"/>
      <w:numFmt w:val="decimal"/>
      <w:lvlText w:val="%9."/>
      <w:lvlJc w:val="left"/>
      <w:pPr>
        <w:tabs>
          <w:tab w:val="num" w:pos="6480"/>
        </w:tabs>
        <w:ind w:left="6480" w:hanging="360"/>
      </w:pPr>
    </w:lvl>
  </w:abstractNum>
  <w:abstractNum w:abstractNumId="3" w15:restartNumberingAfterBreak="0">
    <w:nsid w:val="15050534"/>
    <w:multiLevelType w:val="multilevel"/>
    <w:tmpl w:val="75047C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CE37297"/>
    <w:multiLevelType w:val="multilevel"/>
    <w:tmpl w:val="C212BE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3D37E31"/>
    <w:multiLevelType w:val="multilevel"/>
    <w:tmpl w:val="C9008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C577A67"/>
    <w:multiLevelType w:val="hybridMultilevel"/>
    <w:tmpl w:val="8968C2B4"/>
    <w:lvl w:ilvl="0" w:tplc="DF1CE890">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15:restartNumberingAfterBreak="0">
    <w:nsid w:val="595D111C"/>
    <w:multiLevelType w:val="multilevel"/>
    <w:tmpl w:val="0DC47B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2F46B08"/>
    <w:multiLevelType w:val="hybridMultilevel"/>
    <w:tmpl w:val="E056D87A"/>
    <w:lvl w:ilvl="0" w:tplc="E0D60F44">
      <w:start w:val="1"/>
      <w:numFmt w:val="decimal"/>
      <w:lvlText w:val="%1."/>
      <w:lvlJc w:val="left"/>
      <w:pPr>
        <w:ind w:left="720" w:hanging="360"/>
      </w:pPr>
      <w:rPr>
        <w:rFonts w:eastAsiaTheme="minorHAnsi"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6D842FAE"/>
    <w:multiLevelType w:val="multilevel"/>
    <w:tmpl w:val="A39641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F52661C"/>
    <w:multiLevelType w:val="hybridMultilevel"/>
    <w:tmpl w:val="2FB8F72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0"/>
  </w:num>
  <w:num w:numId="3">
    <w:abstractNumId w:val="1"/>
  </w:num>
  <w:num w:numId="4">
    <w:abstractNumId w:val="8"/>
  </w:num>
  <w:num w:numId="5">
    <w:abstractNumId w:val="5"/>
  </w:num>
  <w:num w:numId="6">
    <w:abstractNumId w:val="9"/>
  </w:num>
  <w:num w:numId="7">
    <w:abstractNumId w:val="4"/>
  </w:num>
  <w:num w:numId="8">
    <w:abstractNumId w:val="7"/>
  </w:num>
  <w:num w:numId="9">
    <w:abstractNumId w:val="3"/>
  </w:num>
  <w:num w:numId="10">
    <w:abstractNumId w:val="6"/>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4455"/>
    <w:rsid w:val="00000E18"/>
    <w:rsid w:val="000F6F80"/>
    <w:rsid w:val="0011541C"/>
    <w:rsid w:val="00134728"/>
    <w:rsid w:val="0015309E"/>
    <w:rsid w:val="001B5559"/>
    <w:rsid w:val="001D2EE5"/>
    <w:rsid w:val="001F60FB"/>
    <w:rsid w:val="002937C4"/>
    <w:rsid w:val="002A1425"/>
    <w:rsid w:val="002C6EBE"/>
    <w:rsid w:val="003003D5"/>
    <w:rsid w:val="00387507"/>
    <w:rsid w:val="003A0000"/>
    <w:rsid w:val="003E3510"/>
    <w:rsid w:val="00446595"/>
    <w:rsid w:val="00475F8A"/>
    <w:rsid w:val="0049530A"/>
    <w:rsid w:val="004B1329"/>
    <w:rsid w:val="004E0F78"/>
    <w:rsid w:val="00511CB5"/>
    <w:rsid w:val="005664E6"/>
    <w:rsid w:val="00574179"/>
    <w:rsid w:val="005B5D0A"/>
    <w:rsid w:val="005F6068"/>
    <w:rsid w:val="00704455"/>
    <w:rsid w:val="0072584C"/>
    <w:rsid w:val="0077182A"/>
    <w:rsid w:val="00780395"/>
    <w:rsid w:val="007906FB"/>
    <w:rsid w:val="0079429B"/>
    <w:rsid w:val="007B1EF6"/>
    <w:rsid w:val="007D18E5"/>
    <w:rsid w:val="00884DB9"/>
    <w:rsid w:val="008A78EB"/>
    <w:rsid w:val="009400BF"/>
    <w:rsid w:val="00991AAB"/>
    <w:rsid w:val="009E13DF"/>
    <w:rsid w:val="00A835A4"/>
    <w:rsid w:val="00AE7E5B"/>
    <w:rsid w:val="00AF247A"/>
    <w:rsid w:val="00B1688A"/>
    <w:rsid w:val="00B57E9F"/>
    <w:rsid w:val="00B60DC9"/>
    <w:rsid w:val="00C54715"/>
    <w:rsid w:val="00CC0782"/>
    <w:rsid w:val="00D53DDF"/>
    <w:rsid w:val="00D66DCB"/>
    <w:rsid w:val="00D725E0"/>
    <w:rsid w:val="00DB0461"/>
    <w:rsid w:val="00DB5C0C"/>
    <w:rsid w:val="00DB7AA1"/>
    <w:rsid w:val="00E15A06"/>
    <w:rsid w:val="00E2790A"/>
    <w:rsid w:val="00ED7DC6"/>
    <w:rsid w:val="00F316A5"/>
    <w:rsid w:val="00F841AC"/>
    <w:rsid w:val="00F87BBC"/>
    <w:rsid w:val="00FA360F"/>
    <w:rsid w:val="00FF5F8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BC74111-C1B7-43EA-9203-C73FD718D3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5B5D0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List Paragraph"/>
    <w:basedOn w:val="a"/>
    <w:uiPriority w:val="34"/>
    <w:qFormat/>
    <w:rsid w:val="005B5D0A"/>
    <w:pPr>
      <w:spacing w:after="0" w:line="240" w:lineRule="auto"/>
      <w:ind w:left="720"/>
      <w:contextualSpacing/>
    </w:pPr>
    <w:rPr>
      <w:rFonts w:ascii="Times New Roman" w:eastAsia="Times New Roman" w:hAnsi="Times New Roman" w:cs="Times New Roman"/>
      <w:sz w:val="24"/>
      <w:szCs w:val="24"/>
      <w:lang w:eastAsia="ru-RU"/>
    </w:rPr>
  </w:style>
  <w:style w:type="table" w:styleId="a5">
    <w:name w:val="Table Grid"/>
    <w:basedOn w:val="a1"/>
    <w:uiPriority w:val="59"/>
    <w:rsid w:val="00F316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basedOn w:val="a0"/>
    <w:uiPriority w:val="99"/>
    <w:unhideWhenUsed/>
    <w:rsid w:val="00134728"/>
    <w:rPr>
      <w:color w:val="0000FF" w:themeColor="hyperlink"/>
      <w:u w:val="single"/>
    </w:rPr>
  </w:style>
  <w:style w:type="paragraph" w:customStyle="1" w:styleId="04xlpa">
    <w:name w:val="_04xlpa"/>
    <w:basedOn w:val="a"/>
    <w:rsid w:val="00475F8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jsgrdq">
    <w:name w:val="jsgrdq"/>
    <w:basedOn w:val="a0"/>
    <w:rsid w:val="00475F8A"/>
  </w:style>
  <w:style w:type="paragraph" w:styleId="a7">
    <w:name w:val="Balloon Text"/>
    <w:basedOn w:val="a"/>
    <w:link w:val="a8"/>
    <w:uiPriority w:val="99"/>
    <w:semiHidden/>
    <w:unhideWhenUsed/>
    <w:rsid w:val="00511CB5"/>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511CB5"/>
    <w:rPr>
      <w:rFonts w:ascii="Tahoma" w:hAnsi="Tahoma" w:cs="Tahoma"/>
      <w:sz w:val="16"/>
      <w:szCs w:val="16"/>
    </w:rPr>
  </w:style>
  <w:style w:type="character" w:styleId="a9">
    <w:name w:val="FollowedHyperlink"/>
    <w:basedOn w:val="a0"/>
    <w:uiPriority w:val="99"/>
    <w:semiHidden/>
    <w:unhideWhenUsed/>
    <w:rsid w:val="00446595"/>
    <w:rPr>
      <w:color w:val="800080" w:themeColor="followedHyperlink"/>
      <w:u w:val="single"/>
    </w:rPr>
  </w:style>
  <w:style w:type="character" w:customStyle="1" w:styleId="normaltextrun">
    <w:name w:val="normaltextrun"/>
    <w:basedOn w:val="a0"/>
    <w:rsid w:val="00AF247A"/>
  </w:style>
  <w:style w:type="character" w:styleId="aa">
    <w:name w:val="Strong"/>
    <w:basedOn w:val="a0"/>
    <w:uiPriority w:val="22"/>
    <w:qFormat/>
    <w:rsid w:val="00D66DCB"/>
    <w:rPr>
      <w:b/>
      <w:bCs/>
    </w:rPr>
  </w:style>
  <w:style w:type="character" w:styleId="ab">
    <w:name w:val="Emphasis"/>
    <w:basedOn w:val="a0"/>
    <w:uiPriority w:val="20"/>
    <w:qFormat/>
    <w:rsid w:val="00D66DCB"/>
    <w:rPr>
      <w:i/>
      <w:iCs/>
    </w:rPr>
  </w:style>
  <w:style w:type="paragraph" w:styleId="HTML">
    <w:name w:val="HTML Preformatted"/>
    <w:basedOn w:val="a"/>
    <w:link w:val="HTML0"/>
    <w:uiPriority w:val="99"/>
    <w:semiHidden/>
    <w:unhideWhenUsed/>
    <w:rsid w:val="001B55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1B5559"/>
    <w:rPr>
      <w:rFonts w:ascii="Courier New" w:eastAsia="Times New Roman" w:hAnsi="Courier New" w:cs="Courier New"/>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4927398">
      <w:bodyDiv w:val="1"/>
      <w:marLeft w:val="0"/>
      <w:marRight w:val="0"/>
      <w:marTop w:val="0"/>
      <w:marBottom w:val="0"/>
      <w:divBdr>
        <w:top w:val="none" w:sz="0" w:space="0" w:color="auto"/>
        <w:left w:val="none" w:sz="0" w:space="0" w:color="auto"/>
        <w:bottom w:val="none" w:sz="0" w:space="0" w:color="auto"/>
        <w:right w:val="none" w:sz="0" w:space="0" w:color="auto"/>
      </w:divBdr>
    </w:div>
    <w:div w:id="702248365">
      <w:bodyDiv w:val="1"/>
      <w:marLeft w:val="0"/>
      <w:marRight w:val="0"/>
      <w:marTop w:val="0"/>
      <w:marBottom w:val="0"/>
      <w:divBdr>
        <w:top w:val="none" w:sz="0" w:space="0" w:color="auto"/>
        <w:left w:val="none" w:sz="0" w:space="0" w:color="auto"/>
        <w:bottom w:val="none" w:sz="0" w:space="0" w:color="auto"/>
        <w:right w:val="none" w:sz="0" w:space="0" w:color="auto"/>
      </w:divBdr>
      <w:divsChild>
        <w:div w:id="244656745">
          <w:marLeft w:val="720"/>
          <w:marRight w:val="0"/>
          <w:marTop w:val="0"/>
          <w:marBottom w:val="0"/>
          <w:divBdr>
            <w:top w:val="none" w:sz="0" w:space="0" w:color="auto"/>
            <w:left w:val="none" w:sz="0" w:space="0" w:color="auto"/>
            <w:bottom w:val="none" w:sz="0" w:space="0" w:color="auto"/>
            <w:right w:val="none" w:sz="0" w:space="0" w:color="auto"/>
          </w:divBdr>
        </w:div>
        <w:div w:id="503132686">
          <w:marLeft w:val="547"/>
          <w:marRight w:val="0"/>
          <w:marTop w:val="0"/>
          <w:marBottom w:val="0"/>
          <w:divBdr>
            <w:top w:val="none" w:sz="0" w:space="0" w:color="auto"/>
            <w:left w:val="none" w:sz="0" w:space="0" w:color="auto"/>
            <w:bottom w:val="none" w:sz="0" w:space="0" w:color="auto"/>
            <w:right w:val="none" w:sz="0" w:space="0" w:color="auto"/>
          </w:divBdr>
        </w:div>
        <w:div w:id="1551842750">
          <w:marLeft w:val="547"/>
          <w:marRight w:val="0"/>
          <w:marTop w:val="0"/>
          <w:marBottom w:val="0"/>
          <w:divBdr>
            <w:top w:val="none" w:sz="0" w:space="0" w:color="auto"/>
            <w:left w:val="none" w:sz="0" w:space="0" w:color="auto"/>
            <w:bottom w:val="none" w:sz="0" w:space="0" w:color="auto"/>
            <w:right w:val="none" w:sz="0" w:space="0" w:color="auto"/>
          </w:divBdr>
        </w:div>
      </w:divsChild>
    </w:div>
    <w:div w:id="1942184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ru.wikipedia.org/w/index.php?title=%D0%9F%D1%80%D0%BE%D1%84%D0%B5%D1%81%D1%81%D0%B8%D0%BE%D0%BD%D0%B0%D0%BB%D1%8C%D0%BD%D0%B0%D1%8F_%D0%BA%D0%BE%D0%BC%D0%BF%D0%B5%D1%82%D0%B5%D0%BD%D1%86%D0%B8%D1%8F&amp;action=edit&amp;redlink=1" TargetMode="External"/><Relationship Id="rId3" Type="http://schemas.openxmlformats.org/officeDocument/2006/relationships/settings" Target="settings.xml"/><Relationship Id="rId7" Type="http://schemas.openxmlformats.org/officeDocument/2006/relationships/hyperlink" Target="https://ru.wiktionary.org/wiki/competer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ru.wiktionary.org/wiki/competentia" TargetMode="External"/><Relationship Id="rId11" Type="http://schemas.openxmlformats.org/officeDocument/2006/relationships/theme" Target="theme/theme1.xml"/><Relationship Id="rId5" Type="http://schemas.openxmlformats.org/officeDocument/2006/relationships/hyperlink" Target="https://ru.wikipedia.org/wiki/%D0%9B%D0%B0%D1%82%D0%B8%D0%BD%D1%81%D0%BA%D0%B8%D0%B9_%D1%8F%D0%B7%D1%8B%D0%BA"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ru.wikipedia.org/w/index.php?title=%D0%9E%D0%B1%D1%89%D0%B0%D1%8F_%D0%BA%D0%BE%D0%BC%D0%BF%D0%B5%D1%82%D0%B5%D0%BD%D1%86%D0%B8%D1%8F&amp;action=edit&amp;redlink=1"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1587</Words>
  <Characters>9047</Characters>
  <Application>Microsoft Office Word</Application>
  <DocSecurity>0</DocSecurity>
  <Lines>75</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Ольга</cp:lastModifiedBy>
  <cp:revision>3</cp:revision>
  <cp:lastPrinted>2021-04-30T06:19:00Z</cp:lastPrinted>
  <dcterms:created xsi:type="dcterms:W3CDTF">2021-06-17T14:13:00Z</dcterms:created>
  <dcterms:modified xsi:type="dcterms:W3CDTF">2021-06-17T14:14:00Z</dcterms:modified>
</cp:coreProperties>
</file>