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C31" w:rsidRDefault="009D7C31" w:rsidP="00301C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>Литературн</w:t>
      </w:r>
      <w:proofErr w:type="gramStart"/>
      <w:r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>о-</w:t>
      </w:r>
      <w:proofErr w:type="gramEnd"/>
      <w:r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 xml:space="preserve"> музыкальная композиция </w:t>
      </w:r>
    </w:p>
    <w:p w:rsidR="00597029" w:rsidRPr="009D7C31" w:rsidRDefault="00301CD9" w:rsidP="00301C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</w:pPr>
      <w:r w:rsidRPr="009D7C31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>«Афганистан - живая память»</w:t>
      </w:r>
      <w:r w:rsidR="009D7C31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 xml:space="preserve">, посвященная войнам интернационалистам. </w:t>
      </w:r>
    </w:p>
    <w:tbl>
      <w:tblPr>
        <w:tblStyle w:val="a6"/>
        <w:tblW w:w="0" w:type="auto"/>
        <w:tblInd w:w="-459" w:type="dxa"/>
        <w:tblLook w:val="04A0" w:firstRow="1" w:lastRow="0" w:firstColumn="1" w:lastColumn="0" w:noHBand="0" w:noVBand="1"/>
      </w:tblPr>
      <w:tblGrid>
        <w:gridCol w:w="2127"/>
        <w:gridCol w:w="7903"/>
      </w:tblGrid>
      <w:tr w:rsidR="00301CD9" w:rsidRPr="007751A0" w:rsidTr="009D7C31">
        <w:tc>
          <w:tcPr>
            <w:tcW w:w="10030" w:type="dxa"/>
            <w:gridSpan w:val="2"/>
          </w:tcPr>
          <w:p w:rsidR="00301CD9" w:rsidRPr="00177B65" w:rsidRDefault="00301CD9" w:rsidP="00301CD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77B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 фон </w:t>
            </w:r>
            <w:proofErr w:type="gramStart"/>
            <w:r w:rsidRPr="00177B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 </w:t>
            </w:r>
            <w:proofErr w:type="gramEnd"/>
            <w:r w:rsidRPr="00177B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читает на фоне музыки)</w:t>
            </w: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Чтец 1</w:t>
            </w:r>
          </w:p>
        </w:tc>
        <w:tc>
          <w:tcPr>
            <w:tcW w:w="7903" w:type="dxa"/>
          </w:tcPr>
          <w:p w:rsidR="007751A0" w:rsidRPr="007751A0" w:rsidRDefault="007751A0" w:rsidP="007751A0">
            <w:pPr>
              <w:pStyle w:val="a3"/>
              <w:spacing w:before="0" w:beforeAutospacing="0" w:after="0" w:afterAutospacing="0"/>
            </w:pPr>
            <w:r w:rsidRPr="007751A0">
              <w:t xml:space="preserve">Где только нет сынов твоих, Россия! </w:t>
            </w:r>
            <w:r w:rsidRPr="007751A0">
              <w:br/>
              <w:t xml:space="preserve">Они сражались, побеждая зло... </w:t>
            </w:r>
            <w:r w:rsidRPr="007751A0">
              <w:br/>
            </w:r>
            <w:proofErr w:type="gramStart"/>
            <w:r w:rsidRPr="007751A0">
              <w:t xml:space="preserve">В Отечественной скольких покосило, </w:t>
            </w:r>
            <w:r w:rsidRPr="007751A0">
              <w:br/>
              <w:t xml:space="preserve">В войне </w:t>
            </w:r>
            <w:r w:rsidR="009D0EC6">
              <w:t>А</w:t>
            </w:r>
            <w:r w:rsidRPr="007751A0">
              <w:t>фганской сколько полегло?!</w:t>
            </w:r>
            <w:proofErr w:type="gramEnd"/>
          </w:p>
          <w:p w:rsidR="007751A0" w:rsidRPr="007751A0" w:rsidRDefault="007751A0" w:rsidP="007751A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</w:p>
          <w:p w:rsidR="007751A0" w:rsidRPr="007751A0" w:rsidRDefault="007751A0" w:rsidP="007751A0">
            <w:pPr>
              <w:pStyle w:val="a3"/>
              <w:spacing w:before="0" w:beforeAutospacing="0" w:after="0" w:afterAutospacing="0"/>
            </w:pPr>
            <w:r w:rsidRPr="007751A0">
              <w:t xml:space="preserve">Пусть не сопоставимы эти войны, </w:t>
            </w:r>
            <w:r w:rsidRPr="007751A0">
              <w:br/>
              <w:t xml:space="preserve">И </w:t>
            </w:r>
            <w:proofErr w:type="gramStart"/>
            <w:r w:rsidRPr="007751A0">
              <w:t>не сравнима</w:t>
            </w:r>
            <w:proofErr w:type="gramEnd"/>
            <w:r w:rsidRPr="007751A0">
              <w:t xml:space="preserve"> численность потерь, </w:t>
            </w:r>
            <w:r w:rsidRPr="007751A0">
              <w:br/>
              <w:t xml:space="preserve">Но сыновья отцов своих достойны. </w:t>
            </w:r>
            <w:r w:rsidRPr="007751A0">
              <w:br/>
              <w:t>Они лежат в одной земле теперь...</w:t>
            </w:r>
          </w:p>
          <w:p w:rsidR="007751A0" w:rsidRPr="007751A0" w:rsidRDefault="007751A0" w:rsidP="007751A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</w:p>
          <w:p w:rsidR="007751A0" w:rsidRPr="007751A0" w:rsidRDefault="007751A0" w:rsidP="007751A0">
            <w:pPr>
              <w:pStyle w:val="a3"/>
              <w:spacing w:before="0" w:beforeAutospacing="0" w:after="0" w:afterAutospacing="0"/>
            </w:pPr>
            <w:r w:rsidRPr="007751A0">
              <w:t xml:space="preserve">Какая </w:t>
            </w:r>
            <w:proofErr w:type="gramStart"/>
            <w:r w:rsidRPr="007751A0">
              <w:t>вера</w:t>
            </w:r>
            <w:proofErr w:type="gramEnd"/>
            <w:r w:rsidRPr="007751A0">
              <w:t xml:space="preserve"> и </w:t>
            </w:r>
            <w:proofErr w:type="gramStart"/>
            <w:r w:rsidRPr="007751A0">
              <w:t>какая</w:t>
            </w:r>
            <w:proofErr w:type="gramEnd"/>
            <w:r w:rsidRPr="007751A0">
              <w:t xml:space="preserve"> сила</w:t>
            </w:r>
            <w:r w:rsidRPr="007751A0">
              <w:br/>
              <w:t>Их повела в последний смертный бой?..</w:t>
            </w:r>
            <w:r w:rsidRPr="007751A0">
              <w:br/>
              <w:t>Между Афганистаном и Россией</w:t>
            </w:r>
            <w:proofErr w:type="gramStart"/>
            <w:r w:rsidRPr="007751A0">
              <w:br/>
              <w:t>Л</w:t>
            </w:r>
            <w:proofErr w:type="gramEnd"/>
            <w:r w:rsidRPr="007751A0">
              <w:t>ежит пространство под названьем БОЛЬ.</w:t>
            </w:r>
          </w:p>
          <w:p w:rsidR="007751A0" w:rsidRPr="007751A0" w:rsidRDefault="007751A0" w:rsidP="007751A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</w:p>
          <w:p w:rsidR="007751A0" w:rsidRPr="007751A0" w:rsidRDefault="007751A0" w:rsidP="007751A0">
            <w:pPr>
              <w:pStyle w:val="a3"/>
              <w:spacing w:before="0" w:beforeAutospacing="0" w:after="0" w:afterAutospacing="0"/>
            </w:pPr>
            <w:r w:rsidRPr="007751A0">
              <w:t xml:space="preserve">Она с годами - нет, не утихает: </w:t>
            </w:r>
            <w:r w:rsidRPr="007751A0">
              <w:br/>
              <w:t xml:space="preserve">По всей земле убитые кричат! </w:t>
            </w:r>
            <w:r w:rsidRPr="007751A0">
              <w:br/>
              <w:t>И зарево кроваво полыхает</w:t>
            </w:r>
            <w:proofErr w:type="gramStart"/>
            <w:r w:rsidRPr="007751A0">
              <w:t xml:space="preserve"> </w:t>
            </w:r>
            <w:r w:rsidRPr="007751A0">
              <w:br/>
              <w:t>Н</w:t>
            </w:r>
            <w:proofErr w:type="gramEnd"/>
            <w:r w:rsidRPr="007751A0">
              <w:t>ад братскими могилами солдат...</w:t>
            </w:r>
          </w:p>
          <w:p w:rsidR="007751A0" w:rsidRPr="007751A0" w:rsidRDefault="007751A0" w:rsidP="007751A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  <w:r w:rsidRPr="007751A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</w:p>
          <w:p w:rsidR="007751A0" w:rsidRPr="007751A0" w:rsidRDefault="007751A0" w:rsidP="007751A0">
            <w:pPr>
              <w:pStyle w:val="a3"/>
              <w:spacing w:before="0" w:beforeAutospacing="0" w:after="0" w:afterAutospacing="0"/>
            </w:pPr>
            <w:r w:rsidRPr="007751A0">
              <w:t>Оставшиеся будут неустанно</w:t>
            </w:r>
            <w:r w:rsidRPr="007751A0">
              <w:br/>
              <w:t>Бессмертный подвиг молодости славить...</w:t>
            </w:r>
            <w:r w:rsidRPr="007751A0">
              <w:br/>
              <w:t>Между Россией и Афганистаном</w:t>
            </w:r>
            <w:proofErr w:type="gramStart"/>
            <w:r w:rsidRPr="007751A0">
              <w:br/>
              <w:t>Л</w:t>
            </w:r>
            <w:proofErr w:type="gramEnd"/>
            <w:r w:rsidRPr="007751A0">
              <w:t>ежит пространство под названьем ПАМЯТЬ.</w:t>
            </w:r>
          </w:p>
          <w:p w:rsidR="007751A0" w:rsidRPr="007751A0" w:rsidRDefault="007751A0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51A0" w:rsidRPr="007751A0" w:rsidTr="009D7C31">
        <w:tc>
          <w:tcPr>
            <w:tcW w:w="10030" w:type="dxa"/>
            <w:gridSpan w:val="2"/>
          </w:tcPr>
          <w:p w:rsidR="007751A0" w:rsidRPr="009D7C31" w:rsidRDefault="009D7C31" w:rsidP="009D7C31">
            <w:pPr>
              <w:tabs>
                <w:tab w:val="left" w:pos="2715"/>
                <w:tab w:val="center" w:pos="4907"/>
              </w:tabs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9D7C31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ab/>
            </w:r>
            <w:r w:rsidRPr="009D7C31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ab/>
            </w:r>
            <w:r w:rsidR="009D0EC6" w:rsidRPr="009D7C31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2 фон (все слова ведущих под этот фон)</w:t>
            </w:r>
          </w:p>
          <w:p w:rsidR="009D0EC6" w:rsidRPr="007751A0" w:rsidRDefault="009D0EC6" w:rsidP="009D0EC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C31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( читают на фоне музыки)</w:t>
            </w:r>
          </w:p>
        </w:tc>
      </w:tr>
      <w:tr w:rsidR="007751A0" w:rsidRPr="007751A0" w:rsidTr="009D7C31">
        <w:tc>
          <w:tcPr>
            <w:tcW w:w="2127" w:type="dxa"/>
          </w:tcPr>
          <w:p w:rsidR="007751A0" w:rsidRDefault="009D7C31" w:rsidP="00E0669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Ведущая 1 </w:t>
            </w:r>
          </w:p>
        </w:tc>
        <w:tc>
          <w:tcPr>
            <w:tcW w:w="7903" w:type="dxa"/>
          </w:tcPr>
          <w:p w:rsidR="007751A0" w:rsidRPr="002F059F" w:rsidRDefault="007751A0" w:rsidP="00E0669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59F">
              <w:rPr>
                <w:rFonts w:ascii="Times New Roman" w:eastAsia="Times New Roman" w:hAnsi="Times New Roman" w:cs="Times New Roman"/>
                <w:sz w:val="24"/>
                <w:szCs w:val="24"/>
              </w:rPr>
              <w:t>Здравствуйте, дорогие друзья!</w:t>
            </w:r>
          </w:p>
        </w:tc>
      </w:tr>
      <w:tr w:rsidR="007751A0" w:rsidRPr="007751A0" w:rsidTr="009D7C31">
        <w:tc>
          <w:tcPr>
            <w:tcW w:w="2127" w:type="dxa"/>
          </w:tcPr>
          <w:p w:rsidR="007751A0" w:rsidRDefault="009D7C31" w:rsidP="00E0669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2</w:t>
            </w:r>
          </w:p>
        </w:tc>
        <w:tc>
          <w:tcPr>
            <w:tcW w:w="7903" w:type="dxa"/>
          </w:tcPr>
          <w:p w:rsidR="007751A0" w:rsidRPr="002F059F" w:rsidRDefault="007751A0" w:rsidP="00E0669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59F">
              <w:rPr>
                <w:rFonts w:ascii="Times New Roman" w:eastAsia="Times New Roman" w:hAnsi="Times New Roman" w:cs="Times New Roman"/>
                <w:sz w:val="24"/>
                <w:szCs w:val="24"/>
              </w:rPr>
              <w:t>Наша сегодняшняя встреча, дань памяти всем, кто причастен к героической и трагической Афганской войне, которая длилась в два раза дольше, чем великая отечественная.</w:t>
            </w:r>
          </w:p>
          <w:p w:rsidR="007751A0" w:rsidRPr="002F059F" w:rsidRDefault="007751A0" w:rsidP="00E0669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Ведущая 1</w:t>
            </w:r>
          </w:p>
        </w:tc>
        <w:tc>
          <w:tcPr>
            <w:tcW w:w="7903" w:type="dxa"/>
          </w:tcPr>
          <w:p w:rsidR="007751A0" w:rsidRPr="007751A0" w:rsidRDefault="007751A0" w:rsidP="0011350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декабре 1979 года по мосту через реку Амударья в Афганистан входили спешно сформированные части "ограниченного контингента советских войск". Тогда мало кто понимал, с какой целью идут "за речку" войска, с кем им предстоит воевать и как долго продлится эта миссия.</w:t>
            </w: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2</w:t>
            </w:r>
          </w:p>
        </w:tc>
        <w:tc>
          <w:tcPr>
            <w:tcW w:w="7903" w:type="dxa"/>
          </w:tcPr>
          <w:p w:rsidR="007751A0" w:rsidRPr="007751A0" w:rsidRDefault="007751A0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 феврале 1989 года, то есть девять с лишним лет спустя, по мосту опять прогрохотали гусеницы танков и бронемашин: армия возвращалась обратно. Генералы скупо объявили солдатам, что задача по выполнению ими "интернационального долга" завершена, пора домой. Но не все вернулись….. Далеко не все.</w:t>
            </w:r>
          </w:p>
        </w:tc>
      </w:tr>
      <w:tr w:rsidR="007751A0" w:rsidRPr="007751A0" w:rsidTr="009D7C31">
        <w:tc>
          <w:tcPr>
            <w:tcW w:w="10030" w:type="dxa"/>
            <w:gridSpan w:val="2"/>
          </w:tcPr>
          <w:p w:rsidR="00B43DDD" w:rsidRPr="009D7C31" w:rsidRDefault="00B43DDD" w:rsidP="00597029">
            <w:pPr>
              <w:jc w:val="center"/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</w:pPr>
            <w:r w:rsidRPr="009D7C31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u w:val="single"/>
                <w:lang w:eastAsia="en-US"/>
              </w:rPr>
              <w:t>3 минус</w:t>
            </w:r>
            <w:r w:rsidRPr="009D7C31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 xml:space="preserve"> </w:t>
            </w:r>
            <w:r w:rsidR="007751A0" w:rsidRPr="009D7C31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>«Разговор с портретом»</w:t>
            </w:r>
            <w:r w:rsidR="0095201D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 xml:space="preserve"> исполняет ученица 9А класса</w:t>
            </w:r>
            <w:r w:rsidRPr="009D7C31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 xml:space="preserve">, </w:t>
            </w:r>
          </w:p>
          <w:p w:rsidR="007751A0" w:rsidRPr="009D7C31" w:rsidRDefault="00B43DDD" w:rsidP="00597029">
            <w:pPr>
              <w:jc w:val="center"/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</w:pPr>
            <w:r w:rsidRPr="009D7C31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>затем</w:t>
            </w:r>
          </w:p>
          <w:p w:rsidR="00177B65" w:rsidRPr="009D7C31" w:rsidRDefault="00177B65" w:rsidP="00177B65">
            <w:pPr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9D7C31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2 фон (все слова ведущих под этот фон)</w:t>
            </w:r>
          </w:p>
          <w:p w:rsidR="00177B65" w:rsidRPr="007751A0" w:rsidRDefault="00177B65" w:rsidP="00177B6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C31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( читают на фоне музыки)</w:t>
            </w: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Ведущая 1</w:t>
            </w:r>
          </w:p>
        </w:tc>
        <w:tc>
          <w:tcPr>
            <w:tcW w:w="7903" w:type="dxa"/>
          </w:tcPr>
          <w:p w:rsidR="007751A0" w:rsidRPr="007751A0" w:rsidRDefault="007751A0" w:rsidP="006225E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Как тяжело когда хоронят юных!..</w:t>
            </w:r>
          </w:p>
          <w:p w:rsidR="007751A0" w:rsidRPr="007751A0" w:rsidRDefault="007751A0" w:rsidP="006225E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Ах, не вчера ли в школу он ходил,</w:t>
            </w:r>
          </w:p>
          <w:p w:rsidR="007751A0" w:rsidRDefault="007751A0" w:rsidP="006225E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Перебирал твои, гитара, струны,</w:t>
            </w:r>
          </w:p>
          <w:p w:rsidR="007751A0" w:rsidRDefault="007751A0" w:rsidP="007751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Был весел, оживлен, с друзьями мил?</w:t>
            </w:r>
          </w:p>
          <w:p w:rsidR="007751A0" w:rsidRPr="007751A0" w:rsidRDefault="007751A0" w:rsidP="007751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Ведущий 2</w:t>
            </w:r>
          </w:p>
        </w:tc>
        <w:tc>
          <w:tcPr>
            <w:tcW w:w="7903" w:type="dxa"/>
          </w:tcPr>
          <w:p w:rsidR="007751A0" w:rsidRDefault="007751A0" w:rsidP="006225E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 что ж? Они несут его в могилу</w:t>
            </w:r>
          </w:p>
          <w:p w:rsidR="007751A0" w:rsidRPr="007751A0" w:rsidRDefault="007751A0" w:rsidP="006225E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Все одноклассники, иная молодежь.</w:t>
            </w:r>
          </w:p>
          <w:p w:rsidR="007751A0" w:rsidRPr="007751A0" w:rsidRDefault="007751A0" w:rsidP="006225E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Портрет того, кто рано нас покинул,</w:t>
            </w:r>
          </w:p>
          <w:p w:rsidR="007751A0" w:rsidRPr="007751A0" w:rsidRDefault="007751A0" w:rsidP="006225E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Невеста держит. Да, он был хорош!</w:t>
            </w:r>
          </w:p>
          <w:p w:rsidR="007751A0" w:rsidRPr="007751A0" w:rsidRDefault="007751A0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7751A0" w:rsidP="00240B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03" w:type="dxa"/>
          </w:tcPr>
          <w:p w:rsidR="007751A0" w:rsidRPr="0040576F" w:rsidRDefault="005D7DDC" w:rsidP="00240BCE">
            <w:pPr>
              <w:jc w:val="center"/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</w:pPr>
            <w:r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u w:val="single"/>
                <w:lang w:eastAsia="en-US"/>
              </w:rPr>
              <w:t>4 минус</w:t>
            </w:r>
            <w:r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 xml:space="preserve"> </w:t>
            </w:r>
            <w:r w:rsidR="007751A0"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>«Афганский вальс»</w:t>
            </w:r>
            <w:r w:rsidR="008B5D1A"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 xml:space="preserve"> затем</w:t>
            </w:r>
          </w:p>
          <w:p w:rsidR="00177B65" w:rsidRPr="0040576F" w:rsidRDefault="00177B65" w:rsidP="00177B65">
            <w:pPr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40576F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2 фон (все слова ведущих под этот фон)</w:t>
            </w:r>
          </w:p>
          <w:p w:rsidR="00177B65" w:rsidRPr="007751A0" w:rsidRDefault="00177B65" w:rsidP="00177B6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0576F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( читают на фоне музыки)</w:t>
            </w: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Ведущая 1</w:t>
            </w:r>
          </w:p>
        </w:tc>
        <w:tc>
          <w:tcPr>
            <w:tcW w:w="7903" w:type="dxa"/>
          </w:tcPr>
          <w:p w:rsidR="007751A0" w:rsidRDefault="007751A0" w:rsidP="006225E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Не такой судьбы желали матери и отцы своим сыновьям. Не за то воевали деды и прадеды в </w:t>
            </w:r>
            <w:proofErr w:type="gramStart"/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Великую</w:t>
            </w:r>
            <w:proofErr w:type="gramEnd"/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Отечественную.</w:t>
            </w:r>
          </w:p>
          <w:p w:rsidR="007751A0" w:rsidRPr="007751A0" w:rsidRDefault="007751A0" w:rsidP="006225E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2</w:t>
            </w:r>
          </w:p>
        </w:tc>
        <w:tc>
          <w:tcPr>
            <w:tcW w:w="7903" w:type="dxa"/>
          </w:tcPr>
          <w:p w:rsidR="007751A0" w:rsidRPr="007751A0" w:rsidRDefault="007751A0" w:rsidP="006225E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Они были мальчиками. Каждый со своими детскими мечтами и фантазиями, радостями и восторгами. Они были рождены не для войны…</w:t>
            </w:r>
          </w:p>
        </w:tc>
      </w:tr>
      <w:tr w:rsidR="007751A0" w:rsidRPr="007751A0" w:rsidTr="009D7C31">
        <w:tc>
          <w:tcPr>
            <w:tcW w:w="10030" w:type="dxa"/>
            <w:gridSpan w:val="2"/>
          </w:tcPr>
          <w:p w:rsidR="007751A0" w:rsidRPr="0040576F" w:rsidRDefault="008B5D1A" w:rsidP="00240BCE">
            <w:pPr>
              <w:jc w:val="center"/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</w:pPr>
            <w:r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u w:val="single"/>
                <w:lang w:eastAsia="en-US"/>
              </w:rPr>
              <w:t>5 минус</w:t>
            </w:r>
            <w:r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 xml:space="preserve"> </w:t>
            </w:r>
            <w:r w:rsidR="007751A0"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>«Пришел приказ»</w:t>
            </w:r>
            <w:r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 xml:space="preserve"> затем</w:t>
            </w:r>
          </w:p>
          <w:p w:rsidR="00177B65" w:rsidRPr="0040576F" w:rsidRDefault="00177B65" w:rsidP="00177B65">
            <w:pPr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40576F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2 фон (все слова ведущих под этот фон)</w:t>
            </w:r>
          </w:p>
          <w:p w:rsidR="00177B65" w:rsidRPr="007751A0" w:rsidRDefault="00177B65" w:rsidP="00177B6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0576F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( читают на фоне музыки)</w:t>
            </w: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Ведущая 1</w:t>
            </w:r>
          </w:p>
        </w:tc>
        <w:tc>
          <w:tcPr>
            <w:tcW w:w="7903" w:type="dxa"/>
          </w:tcPr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Только на грани жизни и смерти можно вполне оценить, что такое жизнь и как она хороша, научиться ценить каждое мгновенье в жизни, каким бы обыденным оно не казалось. 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C31"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2</w:t>
            </w:r>
          </w:p>
        </w:tc>
        <w:tc>
          <w:tcPr>
            <w:tcW w:w="7903" w:type="dxa"/>
          </w:tcPr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Вот почему люди, уже в 20 лет испытавшие ужасы войны, так мужественны и одновременно так чувствительны к любым проявлениям жестокости и несправедливости.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751A0" w:rsidRPr="007751A0" w:rsidTr="009D7C31">
        <w:tc>
          <w:tcPr>
            <w:tcW w:w="10030" w:type="dxa"/>
            <w:gridSpan w:val="2"/>
          </w:tcPr>
          <w:p w:rsidR="007751A0" w:rsidRPr="0040576F" w:rsidRDefault="007751A0" w:rsidP="00240BCE">
            <w:pPr>
              <w:jc w:val="center"/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</w:pPr>
            <w:r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>«На перевале дождь»</w:t>
            </w:r>
            <w:r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u w:val="single"/>
                <w:lang w:eastAsia="en-US"/>
              </w:rPr>
              <w:t xml:space="preserve"> ГИТАРА</w:t>
            </w:r>
            <w:r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 xml:space="preserve"> </w:t>
            </w:r>
          </w:p>
          <w:p w:rsidR="00177B65" w:rsidRPr="0040576F" w:rsidRDefault="00177B65" w:rsidP="00177B65">
            <w:pPr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40576F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2 фон (все слова ведущих под этот фон)</w:t>
            </w:r>
          </w:p>
          <w:p w:rsidR="00177B65" w:rsidRPr="007751A0" w:rsidRDefault="00177B65" w:rsidP="00177B6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0576F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( читают на фоне музыки)</w:t>
            </w: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Ведущая 1</w:t>
            </w:r>
          </w:p>
        </w:tc>
        <w:tc>
          <w:tcPr>
            <w:tcW w:w="7903" w:type="dxa"/>
          </w:tcPr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  <w:t>Слёз не будет из глаз,</w:t>
            </w:r>
          </w:p>
          <w:p w:rsidR="007751A0" w:rsidRPr="007751A0" w:rsidRDefault="007751A0" w:rsidP="00240BCE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  <w:t>Просто нет уже слёз, </w:t>
            </w:r>
          </w:p>
          <w:p w:rsidR="007751A0" w:rsidRPr="007751A0" w:rsidRDefault="007751A0" w:rsidP="00240BCE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  <w:t>Только вот желваки</w:t>
            </w:r>
          </w:p>
          <w:p w:rsidR="007751A0" w:rsidRPr="007751A0" w:rsidRDefault="007751A0" w:rsidP="00240BCE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  <w:t>Заиграют на скулах, 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  <w:t>И мы вспомним АФГАН 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  <w:t>Среди русских берёз, 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  <w:t>Всех погибших друзей 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  <w:t>В тех горах и аулах. 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2</w:t>
            </w:r>
          </w:p>
        </w:tc>
        <w:tc>
          <w:tcPr>
            <w:tcW w:w="7903" w:type="dxa"/>
          </w:tcPr>
          <w:p w:rsidR="007751A0" w:rsidRPr="007751A0" w:rsidRDefault="007751A0" w:rsidP="00240BCE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  <w:t>Брошу красный букет 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  <w:t>На февральский снежок, 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  <w:t>Словно капли из крови 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  <w:t>Лепестки заалеют... 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  <w:t>Пусть минует сто лет, 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  <w:t>Срока давности – нет, 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  <w:t>Нашу память года 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  <w:t>Зачеркнуть не сумеют. 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Ведущая 1</w:t>
            </w:r>
          </w:p>
        </w:tc>
        <w:tc>
          <w:tcPr>
            <w:tcW w:w="7903" w:type="dxa"/>
          </w:tcPr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eastAsia="en-US"/>
              </w:rPr>
              <w:t>Памяти павших воинов, исполнивших свой интернациональный долг в Республике Афганистан, объявляется минута молчания.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751A0" w:rsidRPr="007751A0" w:rsidTr="009D7C31">
        <w:tc>
          <w:tcPr>
            <w:tcW w:w="10030" w:type="dxa"/>
            <w:gridSpan w:val="2"/>
          </w:tcPr>
          <w:p w:rsidR="007751A0" w:rsidRPr="0040576F" w:rsidRDefault="009B1576" w:rsidP="0040576F">
            <w:pPr>
              <w:jc w:val="center"/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</w:pPr>
            <w:r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>6 минус</w:t>
            </w:r>
            <w:r w:rsid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 xml:space="preserve"> «Вдовы России»</w:t>
            </w:r>
          </w:p>
          <w:p w:rsidR="00177B65" w:rsidRPr="0040576F" w:rsidRDefault="00177B65" w:rsidP="00177B65">
            <w:pPr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40576F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lastRenderedPageBreak/>
              <w:t>2 фон (все слова ведущих под этот фон)</w:t>
            </w:r>
          </w:p>
          <w:p w:rsidR="00177B65" w:rsidRPr="007751A0" w:rsidRDefault="00177B65" w:rsidP="00177B6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en-US"/>
              </w:rPr>
            </w:pPr>
            <w:r w:rsidRPr="0040576F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( читают на фоне музыки)</w:t>
            </w: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Ведущая 1</w:t>
            </w:r>
          </w:p>
        </w:tc>
        <w:tc>
          <w:tcPr>
            <w:tcW w:w="7903" w:type="dxa"/>
          </w:tcPr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Опять пришел заснеженный февраль,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Пятнадцатое - знаменательная дата,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 радость встреч, воспоминаний, и печаль,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 скорбь вдовы и матери погибшего солдата...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2</w:t>
            </w:r>
          </w:p>
        </w:tc>
        <w:tc>
          <w:tcPr>
            <w:tcW w:w="7903" w:type="dxa"/>
          </w:tcPr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Опять вас вспомнит телевиденье, печать,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 памятники засверкают новыми венками,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Опять однополчан пойдете вы встречать,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Пройдут "афганцы" поредевшими рядами.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751A0" w:rsidRPr="007751A0" w:rsidTr="009D7C31">
        <w:tc>
          <w:tcPr>
            <w:tcW w:w="10030" w:type="dxa"/>
            <w:gridSpan w:val="2"/>
          </w:tcPr>
          <w:p w:rsidR="007751A0" w:rsidRPr="0040576F" w:rsidRDefault="009B1576" w:rsidP="009B1576">
            <w:pPr>
              <w:jc w:val="center"/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</w:pPr>
            <w:r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u w:val="single"/>
                <w:lang w:eastAsia="en-US"/>
              </w:rPr>
              <w:t>7 минус</w:t>
            </w:r>
            <w:r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 xml:space="preserve"> </w:t>
            </w:r>
            <w:r w:rsidR="007751A0"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>«Зажгите свечи»</w:t>
            </w:r>
            <w:r w:rsid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 xml:space="preserve"> (танец со свечами)</w:t>
            </w:r>
          </w:p>
          <w:p w:rsidR="00177B65" w:rsidRPr="0040576F" w:rsidRDefault="00177B65" w:rsidP="00177B65">
            <w:pPr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40576F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2 фон (все слова ведущих под этот фон)</w:t>
            </w:r>
          </w:p>
          <w:p w:rsidR="00177B65" w:rsidRPr="007751A0" w:rsidRDefault="00177B65" w:rsidP="00177B6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0576F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( читают на фоне музыки)</w:t>
            </w: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2</w:t>
            </w:r>
          </w:p>
        </w:tc>
        <w:tc>
          <w:tcPr>
            <w:tcW w:w="7903" w:type="dxa"/>
          </w:tcPr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 уточненным данным, всего в войне, которая  продолжалась 2238 дней, Советская Армия потеряла около 15 тыс. человек, Ранено, контужено, травмировано – более 53 тыс. человек</w:t>
            </w:r>
            <w:proofErr w:type="gramStart"/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  <w:proofErr w:type="gramEnd"/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7751A0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(</w:t>
            </w:r>
            <w:proofErr w:type="gramStart"/>
            <w:r w:rsidRPr="007751A0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н</w:t>
            </w:r>
            <w:proofErr w:type="gramEnd"/>
            <w:r w:rsidRPr="007751A0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US"/>
              </w:rPr>
              <w:t>ебольшая пауза)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Ведущая 1</w:t>
            </w:r>
          </w:p>
        </w:tc>
        <w:tc>
          <w:tcPr>
            <w:tcW w:w="7903" w:type="dxa"/>
          </w:tcPr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Здесь, дома, каждого воина кто-то ждал, верил, надеялся и сквозь слезы смотрел на дорогу…. Где же ты, мой солдат?</w:t>
            </w:r>
          </w:p>
        </w:tc>
      </w:tr>
      <w:tr w:rsidR="007751A0" w:rsidRPr="007751A0" w:rsidTr="009D7C31">
        <w:tc>
          <w:tcPr>
            <w:tcW w:w="10030" w:type="dxa"/>
            <w:gridSpan w:val="2"/>
          </w:tcPr>
          <w:p w:rsidR="007751A0" w:rsidRPr="0040576F" w:rsidRDefault="007751A0" w:rsidP="00240BCE">
            <w:pPr>
              <w:jc w:val="center"/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</w:pPr>
            <w:r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 xml:space="preserve">«Письмо с </w:t>
            </w:r>
            <w:proofErr w:type="spellStart"/>
            <w:r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>Афгана</w:t>
            </w:r>
            <w:proofErr w:type="spellEnd"/>
            <w:r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>» гитара</w:t>
            </w:r>
          </w:p>
          <w:p w:rsidR="00177B65" w:rsidRPr="0040576F" w:rsidRDefault="00177B65" w:rsidP="00177B65">
            <w:pPr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40576F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2 фон (все слова ведущих под этот фон)</w:t>
            </w:r>
          </w:p>
          <w:p w:rsidR="00177B65" w:rsidRPr="007751A0" w:rsidRDefault="00177B65" w:rsidP="00177B6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0576F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( читают на фоне музыки)</w:t>
            </w: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2</w:t>
            </w:r>
          </w:p>
        </w:tc>
        <w:tc>
          <w:tcPr>
            <w:tcW w:w="7903" w:type="dxa"/>
          </w:tcPr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Афганская война вернула нам уже не тех наивных мальчиков, а суровых и жестких мужчин, для которых привычный День Защитника Отечества стал особым днем – днем настоящего русского воина.</w:t>
            </w:r>
          </w:p>
        </w:tc>
      </w:tr>
      <w:tr w:rsidR="00177B65" w:rsidRPr="007751A0" w:rsidTr="009D7C31">
        <w:tc>
          <w:tcPr>
            <w:tcW w:w="10030" w:type="dxa"/>
            <w:gridSpan w:val="2"/>
          </w:tcPr>
          <w:p w:rsidR="00177B65" w:rsidRPr="0040576F" w:rsidRDefault="00DB4474" w:rsidP="00177B65">
            <w:pPr>
              <w:jc w:val="center"/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</w:pPr>
            <w:r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u w:val="single"/>
                <w:lang w:eastAsia="en-US"/>
              </w:rPr>
              <w:t>8 минус</w:t>
            </w:r>
            <w:r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 xml:space="preserve"> </w:t>
            </w:r>
            <w:r w:rsidR="00177B65"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>«Уходим»</w:t>
            </w:r>
          </w:p>
          <w:p w:rsidR="00177B65" w:rsidRPr="0040576F" w:rsidRDefault="00177B65" w:rsidP="00177B65">
            <w:pPr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40576F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2 фон (все слова ведущих под этот фон)</w:t>
            </w:r>
          </w:p>
          <w:p w:rsidR="00177B65" w:rsidRPr="007751A0" w:rsidRDefault="00177B65" w:rsidP="00177B6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0576F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( читают на фоне музыки)</w:t>
            </w: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Ведущая 1</w:t>
            </w:r>
          </w:p>
        </w:tc>
        <w:tc>
          <w:tcPr>
            <w:tcW w:w="7903" w:type="dxa"/>
          </w:tcPr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Когда 15 февраля 1989 года последние батальоны перешли через мост, разделяющий два берега, то никто из высшего советского руководства не встретил их в Термезе, не сказал добрых слов, не вспомнил погибших, не пообещал поддержать изувеченных.</w:t>
            </w:r>
          </w:p>
          <w:p w:rsidR="007751A0" w:rsidRPr="007751A0" w:rsidRDefault="007751A0" w:rsidP="00240BC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2</w:t>
            </w:r>
          </w:p>
        </w:tc>
        <w:tc>
          <w:tcPr>
            <w:tcW w:w="7903" w:type="dxa"/>
          </w:tcPr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Такое впечатление, что официальные лица хотели </w:t>
            </w:r>
            <w:proofErr w:type="gramStart"/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побыстрее</w:t>
            </w:r>
            <w:proofErr w:type="gramEnd"/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, как дурной сон, забыть ту войну, начать будущее с чистого листа.</w:t>
            </w:r>
          </w:p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Не получилось. </w:t>
            </w: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Ведущая 1</w:t>
            </w:r>
          </w:p>
        </w:tc>
        <w:tc>
          <w:tcPr>
            <w:tcW w:w="7903" w:type="dxa"/>
          </w:tcPr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Мост через Амударью вовсе не вел к миру без войн и потрясений. Опыт афганцев понадобился в новой Чеченской войне.</w:t>
            </w:r>
          </w:p>
        </w:tc>
      </w:tr>
      <w:tr w:rsidR="007751A0" w:rsidRPr="007751A0" w:rsidTr="009D7C31">
        <w:tc>
          <w:tcPr>
            <w:tcW w:w="10030" w:type="dxa"/>
            <w:gridSpan w:val="2"/>
          </w:tcPr>
          <w:p w:rsidR="007751A0" w:rsidRPr="0040576F" w:rsidRDefault="007751A0" w:rsidP="00E40B9B">
            <w:pPr>
              <w:jc w:val="center"/>
              <w:rPr>
                <w:rFonts w:ascii="Times New Roman" w:eastAsia="Calibri" w:hAnsi="Times New Roman" w:cs="Times New Roman"/>
                <w:b/>
                <w:i/>
                <w:color w:val="0070C0"/>
                <w:sz w:val="24"/>
                <w:szCs w:val="24"/>
                <w:lang w:eastAsia="en-US"/>
              </w:rPr>
            </w:pPr>
            <w:r w:rsidRPr="0040576F">
              <w:rPr>
                <w:rFonts w:ascii="Times New Roman" w:eastAsia="Calibri" w:hAnsi="Times New Roman" w:cs="Times New Roman"/>
                <w:b/>
                <w:i/>
                <w:color w:val="0070C0"/>
                <w:sz w:val="24"/>
                <w:szCs w:val="24"/>
                <w:lang w:eastAsia="en-US"/>
              </w:rPr>
              <w:t>Видео</w:t>
            </w:r>
          </w:p>
          <w:p w:rsidR="00177B65" w:rsidRPr="0040576F" w:rsidRDefault="00177B65" w:rsidP="00177B65">
            <w:pPr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40576F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2 фон (все слова ведущих под этот фон)</w:t>
            </w:r>
          </w:p>
          <w:p w:rsidR="00177B65" w:rsidRPr="007751A0" w:rsidRDefault="00177B65" w:rsidP="00177B65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40576F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( читают на фоне музыки)</w:t>
            </w: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Ведущая 1</w:t>
            </w:r>
          </w:p>
        </w:tc>
        <w:tc>
          <w:tcPr>
            <w:tcW w:w="7903" w:type="dxa"/>
          </w:tcPr>
          <w:p w:rsidR="007751A0" w:rsidRPr="002F059F" w:rsidRDefault="007751A0" w:rsidP="007751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Сражения закончились</w:t>
            </w:r>
            <w:r w:rsidRPr="002F059F">
              <w:rPr>
                <w:rFonts w:ascii="Times New Roman" w:eastAsia="Times New Roman" w:hAnsi="Times New Roman" w:cs="Times New Roman"/>
                <w:sz w:val="24"/>
                <w:szCs w:val="24"/>
              </w:rPr>
              <w:t>, а история вечна. Ушла в историю и Афганская война.</w:t>
            </w:r>
          </w:p>
          <w:p w:rsidR="007751A0" w:rsidRPr="007751A0" w:rsidRDefault="007751A0" w:rsidP="007751A0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2</w:t>
            </w:r>
          </w:p>
        </w:tc>
        <w:tc>
          <w:tcPr>
            <w:tcW w:w="7903" w:type="dxa"/>
          </w:tcPr>
          <w:p w:rsidR="007751A0" w:rsidRDefault="007751A0" w:rsidP="007751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 в памяти людской ей ещё жить долго, потому что её история написана кровью солдат и </w:t>
            </w:r>
            <w:proofErr w:type="spellStart"/>
            <w:r w:rsidRPr="002F059F">
              <w:rPr>
                <w:rFonts w:ascii="Times New Roman" w:eastAsia="Times New Roman" w:hAnsi="Times New Roman" w:cs="Times New Roman"/>
                <w:sz w:val="24"/>
                <w:szCs w:val="24"/>
              </w:rPr>
              <w:t>слёзами</w:t>
            </w:r>
            <w:proofErr w:type="spellEnd"/>
            <w:r w:rsidRPr="002F05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матерей. Она будет жить в памяти сирот, оставшихся без отцов. Будет жить в душах тех, кто в ней участвовал.</w:t>
            </w: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Ведущая 1</w:t>
            </w:r>
          </w:p>
        </w:tc>
        <w:tc>
          <w:tcPr>
            <w:tcW w:w="7903" w:type="dxa"/>
          </w:tcPr>
          <w:p w:rsidR="007751A0" w:rsidRPr="007751A0" w:rsidRDefault="007751A0" w:rsidP="007751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Не может светлой полосою быть война! </w:t>
            </w:r>
          </w:p>
          <w:p w:rsidR="007751A0" w:rsidRPr="007751A0" w:rsidRDefault="007751A0" w:rsidP="007751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Какой бы не была она святою!</w:t>
            </w:r>
          </w:p>
          <w:p w:rsidR="007751A0" w:rsidRPr="007751A0" w:rsidRDefault="007751A0" w:rsidP="007751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Какой бы долгосрочной не была она,</w:t>
            </w:r>
          </w:p>
          <w:p w:rsidR="007751A0" w:rsidRPr="007751A0" w:rsidRDefault="007751A0" w:rsidP="007751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 xml:space="preserve">Иль </w:t>
            </w:r>
            <w:proofErr w:type="gramStart"/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выиграна</w:t>
            </w:r>
            <w:proofErr w:type="gramEnd"/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с жуткой </w:t>
            </w:r>
            <w:proofErr w:type="spellStart"/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быстротою</w:t>
            </w:r>
            <w:proofErr w:type="spellEnd"/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Ведущий 2</w:t>
            </w:r>
          </w:p>
        </w:tc>
        <w:tc>
          <w:tcPr>
            <w:tcW w:w="7903" w:type="dxa"/>
          </w:tcPr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Не может светлой полосою быть война, </w:t>
            </w:r>
          </w:p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Хотя бы потому, что в ней полно убитых! </w:t>
            </w:r>
          </w:p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Когда людская жизнь уценена, </w:t>
            </w:r>
          </w:p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 сколько судеб и сердец разбитых! </w:t>
            </w:r>
          </w:p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751A0" w:rsidRPr="007751A0" w:rsidTr="009D7C31">
        <w:tc>
          <w:tcPr>
            <w:tcW w:w="10030" w:type="dxa"/>
            <w:gridSpan w:val="2"/>
          </w:tcPr>
          <w:p w:rsidR="00177B65" w:rsidRPr="0040576F" w:rsidRDefault="007751A0" w:rsidP="00526A69">
            <w:pPr>
              <w:jc w:val="center"/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</w:pPr>
            <w:bookmarkStart w:id="0" w:name="_GoBack"/>
            <w:r w:rsidRPr="0040576F">
              <w:rPr>
                <w:rFonts w:ascii="Times New Roman" w:eastAsia="Calibri" w:hAnsi="Times New Roman" w:cs="Times New Roman"/>
                <w:b/>
                <w:color w:val="0070C0"/>
                <w:sz w:val="24"/>
                <w:szCs w:val="24"/>
                <w:lang w:eastAsia="en-US"/>
              </w:rPr>
              <w:t>«Мы живы»</w:t>
            </w:r>
          </w:p>
          <w:p w:rsidR="00177B65" w:rsidRPr="0040576F" w:rsidRDefault="00177B65" w:rsidP="00177B65">
            <w:pPr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40576F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1 фон (все слова ведущих под этот фон)</w:t>
            </w:r>
          </w:p>
          <w:p w:rsidR="00177B65" w:rsidRPr="007751A0" w:rsidRDefault="00177B65" w:rsidP="00177B65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40576F">
              <w:rPr>
                <w:rFonts w:ascii="Times New Roman" w:eastAsia="Times New Roman" w:hAnsi="Times New Roman" w:cs="Times New Roman"/>
                <w:b/>
                <w:color w:val="0070C0"/>
                <w:sz w:val="24"/>
                <w:szCs w:val="24"/>
              </w:rPr>
              <w:t>( читают на фоне музыки)</w:t>
            </w:r>
            <w:bookmarkEnd w:id="0"/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2</w:t>
            </w:r>
          </w:p>
        </w:tc>
        <w:tc>
          <w:tcPr>
            <w:tcW w:w="7903" w:type="dxa"/>
          </w:tcPr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Не может светлой полосою быть война, </w:t>
            </w:r>
          </w:p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Как бы участники ее не вспоминали. </w:t>
            </w:r>
          </w:p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Но память наша есть, и тем она ценна, </w:t>
            </w:r>
          </w:p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Что мы людскую скорбь в войне познали! </w:t>
            </w:r>
          </w:p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751A0" w:rsidRPr="007751A0" w:rsidTr="009D7C31">
        <w:tc>
          <w:tcPr>
            <w:tcW w:w="2127" w:type="dxa"/>
          </w:tcPr>
          <w:p w:rsidR="007751A0" w:rsidRPr="007751A0" w:rsidRDefault="009D7C31" w:rsidP="001135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Ведущая 1</w:t>
            </w:r>
          </w:p>
        </w:tc>
        <w:tc>
          <w:tcPr>
            <w:tcW w:w="7903" w:type="dxa"/>
          </w:tcPr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 не хотим мы больше </w:t>
            </w:r>
            <w:proofErr w:type="gramStart"/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никакой</w:t>
            </w:r>
            <w:proofErr w:type="gramEnd"/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- </w:t>
            </w:r>
          </w:p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Ни "миротворческой», ни местного значенья.</w:t>
            </w:r>
          </w:p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 мы хотим увидеть на Земле покой,</w:t>
            </w:r>
          </w:p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Без всякого на то ограниченья! </w:t>
            </w:r>
          </w:p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7751A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 СВИДАНИЯ. ДО НОВЫХ ВСТРЕЧ</w:t>
            </w:r>
          </w:p>
          <w:p w:rsidR="007751A0" w:rsidRPr="007751A0" w:rsidRDefault="007751A0" w:rsidP="00E40B9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597029" w:rsidRDefault="00597029" w:rsidP="001135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7029" w:rsidRPr="00597029" w:rsidRDefault="00597029" w:rsidP="0059702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2"/>
          <w:szCs w:val="32"/>
          <w:u w:val="single"/>
          <w:lang w:eastAsia="en-US"/>
        </w:rPr>
      </w:pPr>
    </w:p>
    <w:p w:rsidR="00597029" w:rsidRPr="00597029" w:rsidRDefault="00597029" w:rsidP="0059702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eastAsia="en-US"/>
        </w:rPr>
      </w:pPr>
    </w:p>
    <w:p w:rsidR="00597029" w:rsidRPr="006D314D" w:rsidRDefault="00597029" w:rsidP="001135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597029" w:rsidRPr="006D314D" w:rsidSect="00031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50C28"/>
    <w:multiLevelType w:val="multilevel"/>
    <w:tmpl w:val="0302B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D47636C"/>
    <w:multiLevelType w:val="multilevel"/>
    <w:tmpl w:val="7D7A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14D"/>
    <w:rsid w:val="000079D1"/>
    <w:rsid w:val="000315CD"/>
    <w:rsid w:val="000B12C7"/>
    <w:rsid w:val="000B241F"/>
    <w:rsid w:val="0011350B"/>
    <w:rsid w:val="001323E7"/>
    <w:rsid w:val="00167465"/>
    <w:rsid w:val="00177B65"/>
    <w:rsid w:val="001E2ADB"/>
    <w:rsid w:val="001F707E"/>
    <w:rsid w:val="0021021E"/>
    <w:rsid w:val="002213E7"/>
    <w:rsid w:val="00240BCE"/>
    <w:rsid w:val="00242B57"/>
    <w:rsid w:val="002C22DB"/>
    <w:rsid w:val="002E4FA0"/>
    <w:rsid w:val="00301CD9"/>
    <w:rsid w:val="003C36D6"/>
    <w:rsid w:val="0040576F"/>
    <w:rsid w:val="00412FFA"/>
    <w:rsid w:val="004455CF"/>
    <w:rsid w:val="00461263"/>
    <w:rsid w:val="004C4C97"/>
    <w:rsid w:val="00526A69"/>
    <w:rsid w:val="00574E66"/>
    <w:rsid w:val="00597029"/>
    <w:rsid w:val="005A5FA2"/>
    <w:rsid w:val="005B56BA"/>
    <w:rsid w:val="005D7DDC"/>
    <w:rsid w:val="005F4668"/>
    <w:rsid w:val="006177FE"/>
    <w:rsid w:val="006225E9"/>
    <w:rsid w:val="006D314D"/>
    <w:rsid w:val="007019A4"/>
    <w:rsid w:val="00717122"/>
    <w:rsid w:val="007751A0"/>
    <w:rsid w:val="00801A36"/>
    <w:rsid w:val="008B5D1A"/>
    <w:rsid w:val="008B7877"/>
    <w:rsid w:val="00906327"/>
    <w:rsid w:val="0095201D"/>
    <w:rsid w:val="00957E4C"/>
    <w:rsid w:val="0097330D"/>
    <w:rsid w:val="009A58F3"/>
    <w:rsid w:val="009A67F0"/>
    <w:rsid w:val="009B1576"/>
    <w:rsid w:val="009D0EC6"/>
    <w:rsid w:val="009D7C31"/>
    <w:rsid w:val="00A754F3"/>
    <w:rsid w:val="00A91C8D"/>
    <w:rsid w:val="00AA56B7"/>
    <w:rsid w:val="00B260BD"/>
    <w:rsid w:val="00B43DDD"/>
    <w:rsid w:val="00C37813"/>
    <w:rsid w:val="00C45C89"/>
    <w:rsid w:val="00CC60B8"/>
    <w:rsid w:val="00D230D4"/>
    <w:rsid w:val="00D51FF7"/>
    <w:rsid w:val="00D6755B"/>
    <w:rsid w:val="00DB4474"/>
    <w:rsid w:val="00E3173A"/>
    <w:rsid w:val="00E370AA"/>
    <w:rsid w:val="00E40B9B"/>
    <w:rsid w:val="00E452FF"/>
    <w:rsid w:val="00E473A4"/>
    <w:rsid w:val="00EE3411"/>
    <w:rsid w:val="00EF0FC7"/>
    <w:rsid w:val="00F35BAA"/>
    <w:rsid w:val="00F868B5"/>
    <w:rsid w:val="00FD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3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D314D"/>
    <w:rPr>
      <w:b/>
      <w:bCs/>
    </w:rPr>
  </w:style>
  <w:style w:type="character" w:styleId="a5">
    <w:name w:val="Emphasis"/>
    <w:basedOn w:val="a0"/>
    <w:uiPriority w:val="20"/>
    <w:qFormat/>
    <w:rsid w:val="006D314D"/>
    <w:rPr>
      <w:i/>
      <w:iCs/>
    </w:rPr>
  </w:style>
  <w:style w:type="character" w:customStyle="1" w:styleId="b-share-form-button">
    <w:name w:val="b-share-form-button"/>
    <w:basedOn w:val="a0"/>
    <w:rsid w:val="006D314D"/>
  </w:style>
  <w:style w:type="table" w:styleId="a6">
    <w:name w:val="Table Grid"/>
    <w:basedOn w:val="a1"/>
    <w:uiPriority w:val="59"/>
    <w:rsid w:val="00EF0F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3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D314D"/>
    <w:rPr>
      <w:b/>
      <w:bCs/>
    </w:rPr>
  </w:style>
  <w:style w:type="character" w:styleId="a5">
    <w:name w:val="Emphasis"/>
    <w:basedOn w:val="a0"/>
    <w:uiPriority w:val="20"/>
    <w:qFormat/>
    <w:rsid w:val="006D314D"/>
    <w:rPr>
      <w:i/>
      <w:iCs/>
    </w:rPr>
  </w:style>
  <w:style w:type="character" w:customStyle="1" w:styleId="b-share-form-button">
    <w:name w:val="b-share-form-button"/>
    <w:basedOn w:val="a0"/>
    <w:rsid w:val="006D314D"/>
  </w:style>
  <w:style w:type="table" w:styleId="a6">
    <w:name w:val="Table Grid"/>
    <w:basedOn w:val="a1"/>
    <w:uiPriority w:val="59"/>
    <w:rsid w:val="00EF0F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4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4554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876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68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56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673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37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69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0EF85-E7A1-4B51-99B3-6C0200084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4</Pages>
  <Words>954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Учитель</cp:lastModifiedBy>
  <cp:revision>12</cp:revision>
  <dcterms:created xsi:type="dcterms:W3CDTF">2020-02-06T06:53:00Z</dcterms:created>
  <dcterms:modified xsi:type="dcterms:W3CDTF">2021-06-17T08:46:00Z</dcterms:modified>
</cp:coreProperties>
</file>