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6FF" w:rsidRDefault="00EF66FF" w:rsidP="00E513D2">
      <w:pPr>
        <w:spacing w:after="10" w:line="240" w:lineRule="auto"/>
        <w:ind w:left="-567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E513D2" w:rsidRDefault="00E513D2" w:rsidP="00E513D2">
      <w:pPr>
        <w:spacing w:after="10" w:line="240" w:lineRule="auto"/>
        <w:ind w:left="-567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</w:rPr>
        <w:t>МУНИЦИПАЛЬНОЕ   БЮДЖЕТНОЕ  ОБРАЗОВАТЕЛЬНОЕ   УЧРЕЖДЕНИЕ</w:t>
      </w:r>
    </w:p>
    <w:p w:rsidR="00E513D2" w:rsidRDefault="00E513D2" w:rsidP="00E513D2">
      <w:pPr>
        <w:spacing w:after="10" w:line="240" w:lineRule="auto"/>
        <w:ind w:left="-567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</w:rPr>
        <w:t>СРЕДНЯЯ  ОБЩЕОБРАЗОВАТЕЛЬНАЯ  ШКОЛА № 1    ГОРОДА  ТИХОРЕЦКА                МУНИЦИПАЛЬНОГО  ОБРАЗОВАНИЯ  ТИХОРЕЦКИЙ  РАЙОН</w:t>
      </w:r>
    </w:p>
    <w:p w:rsidR="00E513D2" w:rsidRDefault="00E513D2" w:rsidP="00E513D2">
      <w:pPr>
        <w:spacing w:after="10" w:line="240" w:lineRule="auto"/>
        <w:ind w:left="-567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</w:rPr>
        <w:t>ИМЕНИ ГЕРОЯ  СОВЕТСКОГО  СОЮЗА</w:t>
      </w:r>
    </w:p>
    <w:p w:rsidR="00E513D2" w:rsidRDefault="00E513D2" w:rsidP="00E513D2">
      <w:pPr>
        <w:spacing w:after="10" w:line="240" w:lineRule="auto"/>
        <w:ind w:left="-567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</w:rPr>
        <w:t>ЗАХАРА  АРТЕМОВИЧА  СОРОКИНА</w:t>
      </w:r>
    </w:p>
    <w:p w:rsidR="00E513D2" w:rsidRDefault="00E513D2" w:rsidP="00E513D2">
      <w:pPr>
        <w:spacing w:line="240" w:lineRule="auto"/>
        <w:jc w:val="both"/>
      </w:pPr>
    </w:p>
    <w:p w:rsidR="00E513D2" w:rsidRDefault="00E513D2" w:rsidP="00E513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8AF">
        <w:rPr>
          <w:rFonts w:ascii="Times New Roman" w:hAnsi="Times New Roman" w:cs="Times New Roman"/>
          <w:sz w:val="28"/>
          <w:szCs w:val="28"/>
        </w:rPr>
        <w:t>Мотыгина Тамара Александровна – учитель начальных классов</w:t>
      </w:r>
    </w:p>
    <w:p w:rsidR="00E513D2" w:rsidRDefault="00E513D2" w:rsidP="00E513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работы: «</w:t>
      </w:r>
      <w:r w:rsidR="00EF66FF">
        <w:rPr>
          <w:rFonts w:ascii="Times New Roman" w:hAnsi="Times New Roman" w:cs="Times New Roman"/>
          <w:sz w:val="28"/>
          <w:szCs w:val="28"/>
        </w:rPr>
        <w:t>Доброе слово – что ясный день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513D2" w:rsidRPr="001F3E77" w:rsidRDefault="00E513D2" w:rsidP="00E513D2">
      <w:pPr>
        <w:pStyle w:val="a4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sz w:val="28"/>
          <w:szCs w:val="28"/>
        </w:rPr>
        <w:t>Цели</w:t>
      </w:r>
      <w:r w:rsidRPr="001F3E77">
        <w:rPr>
          <w:sz w:val="28"/>
          <w:szCs w:val="28"/>
        </w:rPr>
        <w:t>:</w:t>
      </w:r>
      <w:r w:rsidRPr="001F3E77">
        <w:rPr>
          <w:color w:val="4A4A4A"/>
          <w:sz w:val="28"/>
          <w:szCs w:val="28"/>
        </w:rPr>
        <w:t xml:space="preserve"> </w:t>
      </w:r>
      <w:bookmarkStart w:id="0" w:name="_GoBack"/>
      <w:r w:rsidR="00EF66FF" w:rsidRPr="00037B0A">
        <w:rPr>
          <w:sz w:val="28"/>
          <w:szCs w:val="28"/>
        </w:rPr>
        <w:t>воспитание культуры речевого общения;</w:t>
      </w:r>
      <w:r w:rsidR="00EF66FF">
        <w:rPr>
          <w:sz w:val="28"/>
          <w:szCs w:val="28"/>
        </w:rPr>
        <w:t xml:space="preserve"> </w:t>
      </w:r>
      <w:r w:rsidR="00EF66FF" w:rsidRPr="00037B0A">
        <w:rPr>
          <w:sz w:val="28"/>
          <w:szCs w:val="28"/>
        </w:rPr>
        <w:t>знакомство с устойчивыми формами приветствия, прощания, просьбы, благодарности, извинения;</w:t>
      </w:r>
      <w:r w:rsidR="00EF66FF">
        <w:rPr>
          <w:sz w:val="28"/>
          <w:szCs w:val="28"/>
        </w:rPr>
        <w:t xml:space="preserve"> </w:t>
      </w:r>
      <w:r w:rsidR="00EF66FF" w:rsidRPr="00037B0A">
        <w:rPr>
          <w:sz w:val="28"/>
          <w:szCs w:val="28"/>
        </w:rPr>
        <w:t>развитие представлений учащихся о добре и зле;</w:t>
      </w:r>
      <w:r w:rsidR="00EF66FF">
        <w:rPr>
          <w:sz w:val="28"/>
          <w:szCs w:val="28"/>
        </w:rPr>
        <w:t xml:space="preserve"> </w:t>
      </w:r>
      <w:r w:rsidR="00EF66FF" w:rsidRPr="00037B0A">
        <w:rPr>
          <w:sz w:val="28"/>
          <w:szCs w:val="28"/>
        </w:rPr>
        <w:t>воспитание стремления совершать добрые дела;</w:t>
      </w:r>
      <w:r w:rsidR="00EF66FF">
        <w:rPr>
          <w:sz w:val="28"/>
          <w:szCs w:val="28"/>
        </w:rPr>
        <w:t xml:space="preserve"> </w:t>
      </w:r>
      <w:r w:rsidR="00EF66FF" w:rsidRPr="00037B0A">
        <w:rPr>
          <w:sz w:val="28"/>
          <w:szCs w:val="28"/>
        </w:rPr>
        <w:t>учить задумываться над сказанным словом.</w:t>
      </w:r>
      <w:bookmarkEnd w:id="0"/>
    </w:p>
    <w:p w:rsidR="0094387A" w:rsidRDefault="0094387A" w:rsidP="00E513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13D2" w:rsidRDefault="00E513D2" w:rsidP="00E513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94387A" w:rsidRDefault="0094387A" w:rsidP="00E513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387A" w:rsidRPr="0094387A" w:rsidRDefault="0094387A" w:rsidP="0094387A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Расширять знания учащихся о вежливых и добрых словах и учить применять их в жизненных ситуациях;</w:t>
      </w:r>
    </w:p>
    <w:p w:rsidR="0094387A" w:rsidRPr="0094387A" w:rsidRDefault="0094387A" w:rsidP="0094387A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387A">
        <w:rPr>
          <w:rFonts w:ascii="Arial" w:hAnsi="Arial" w:cs="Arial"/>
          <w:color w:val="000000"/>
          <w:sz w:val="27"/>
          <w:szCs w:val="27"/>
        </w:rPr>
        <w:br/>
      </w:r>
      <w:r w:rsidRPr="0094387A">
        <w:rPr>
          <w:rFonts w:ascii="Times New Roman" w:hAnsi="Times New Roman" w:cs="Times New Roman"/>
          <w:color w:val="000000"/>
          <w:sz w:val="28"/>
          <w:szCs w:val="28"/>
        </w:rPr>
        <w:t>развивать умения оценивать поведение окружающих и собственные поступки;</w:t>
      </w:r>
    </w:p>
    <w:p w:rsidR="0094387A" w:rsidRPr="0094387A" w:rsidRDefault="0094387A" w:rsidP="00943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E513D2" w:rsidRPr="0094387A" w:rsidRDefault="0094387A" w:rsidP="0094387A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94387A">
        <w:rPr>
          <w:rFonts w:ascii="Times New Roman" w:hAnsi="Times New Roman" w:cs="Times New Roman"/>
          <w:color w:val="000000"/>
          <w:sz w:val="28"/>
          <w:szCs w:val="28"/>
        </w:rPr>
        <w:t>мотивировать учащихся на добрые дела и добрые поступки</w:t>
      </w:r>
      <w:r w:rsidRPr="0094387A">
        <w:rPr>
          <w:rFonts w:ascii="Arial" w:hAnsi="Arial" w:cs="Arial"/>
          <w:color w:val="000000"/>
          <w:sz w:val="27"/>
          <w:szCs w:val="27"/>
        </w:rPr>
        <w:t>.</w:t>
      </w:r>
    </w:p>
    <w:p w:rsidR="0094387A" w:rsidRPr="0094387A" w:rsidRDefault="0094387A" w:rsidP="0094387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E513D2" w:rsidRDefault="00EF66FF" w:rsidP="00E513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аудитория: 2</w:t>
      </w:r>
      <w:r w:rsidR="00E513D2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E513D2" w:rsidRDefault="00E513D2" w:rsidP="00E513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2"/>
      <w:bookmarkEnd w:id="1"/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6FF" w:rsidRDefault="00EF66FF" w:rsidP="0094387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7B0A" w:rsidRPr="00E513D2" w:rsidRDefault="00037B0A" w:rsidP="00037B0A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</w:t>
      </w:r>
      <w:r w:rsidR="00EF66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 ЗАНЯТИЯ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3"/>
      <w:bookmarkEnd w:id="2"/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Вступительная беседа</w:t>
      </w:r>
    </w:p>
    <w:p w:rsidR="00E513D2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поговорим на очень важную тему в жизни каждого человека. 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тему поможет вам кроссворд!</w:t>
      </w:r>
    </w:p>
    <w:p w:rsidR="00037B0A" w:rsidRPr="00037B0A" w:rsidRDefault="00037B0A" w:rsidP="00037B0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помогает в трудную минуту? </w:t>
      </w:r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(Друг)</w:t>
      </w:r>
    </w:p>
    <w:p w:rsidR="00037B0A" w:rsidRPr="00037B0A" w:rsidRDefault="00037B0A" w:rsidP="00037B0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называется предмет, который дарят? </w:t>
      </w:r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(Подарок)</w:t>
      </w:r>
    </w:p>
    <w:p w:rsidR="00037B0A" w:rsidRPr="00037B0A" w:rsidRDefault="00037B0A" w:rsidP="00037B0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из животных самый преданный хозяину</w:t>
      </w:r>
      <w:proofErr w:type="gramStart"/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End"/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Собака)</w:t>
      </w:r>
    </w:p>
    <w:p w:rsidR="00037B0A" w:rsidRPr="00037B0A" w:rsidRDefault="00037B0A" w:rsidP="00037B0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Какое чувство появляется при получении подарка? </w:t>
      </w:r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(Радость)</w:t>
      </w:r>
    </w:p>
    <w:p w:rsidR="00037B0A" w:rsidRPr="00037B0A" w:rsidRDefault="00037B0A" w:rsidP="00037B0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по-другому можно назвать скромность, застенчивость? </w:t>
      </w:r>
      <w:r w:rsidRPr="00037B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(Робость)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ключевое слово получилось в кроссворде? (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ДОБРО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беседа будет посвящена доброте и добрым делам!</w:t>
      </w:r>
    </w:p>
    <w:p w:rsidR="00037B0A" w:rsidRDefault="00E513D2" w:rsidP="00E513D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что такое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"Добро"?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все хорошее, доброе, красивое. Например, весна, солнце, улыбка…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продолжают.)</w:t>
      </w:r>
    </w:p>
    <w:p w:rsidR="00E513D2" w:rsidRPr="00E513D2" w:rsidRDefault="00E513D2" w:rsidP="00E513D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37B0A" w:rsidRDefault="00E513D2" w:rsidP="00E513D2">
      <w:pPr>
        <w:shd w:val="clear" w:color="auto" w:fill="FFFFFF"/>
        <w:spacing w:after="0" w:line="270" w:lineRule="atLeast"/>
        <w:ind w:left="-360" w:firstLine="218"/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есть "зло"? Это нечто противоположное добру: дурное, плохое…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    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продолжают.)</w:t>
      </w:r>
    </w:p>
    <w:p w:rsidR="00E513D2" w:rsidRPr="00E513D2" w:rsidRDefault="00E513D2" w:rsidP="00E513D2">
      <w:pPr>
        <w:shd w:val="clear" w:color="auto" w:fill="FFFFFF"/>
        <w:spacing w:after="0" w:line="270" w:lineRule="atLeast"/>
        <w:ind w:left="-360" w:firstLine="21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на планете Земля. Коль существует на нашей планете добро и зло, значит, люди могут творить добрые и злые дела.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Вспомните, когда вы встречали в жизни добро, а когда зло?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учащихся.)</w:t>
      </w:r>
    </w:p>
    <w:p w:rsidR="00E513D2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всегда добро побеждает зло? (в сказках.) </w:t>
      </w:r>
    </w:p>
    <w:p w:rsidR="00E513D2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сказках помогает положительным героям? (звери, птицы, природа.) 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картинку, узнайте, как называется эта всем известная сказка? </w:t>
      </w: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демонстрирует иллюстрации из сказки "Гуси-Лебеди")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("Гуси-Лебеди")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помог Маше и ее брату добраться до дома целыми и невредимыми?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они помогли Маше?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(Маша была ласкова и приветлива, оценила их труд.</w:t>
      </w:r>
      <w:proofErr w:type="gramEnd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 стало приятно, что девочка себя так повела, тоже ответили на ее просьбу.)</w:t>
      </w:r>
      <w:proofErr w:type="gramEnd"/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очень хорошая пословица: 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"Доброе слово – что ясный день". Как вы понимаете значение этой пословицы?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(Доброе слово дарит радость, тепло, как солнышко в ясный день.</w:t>
      </w:r>
      <w:proofErr w:type="gramEnd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Вот и получается, </w:t>
      </w:r>
      <w:proofErr w:type="gramStart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</w:t>
      </w:r>
      <w:proofErr w:type="gramEnd"/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словом можно согреть человека.)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человека можно назвать добрым?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учащихся.)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человек – это тот, кто любит детей, готов прийти им на помощь. Добрый человек любит природу и бережет ее. Добрый человек любит птиц и зверей. Добрый человек – вежливый человек.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4"/>
      <w:bookmarkEnd w:id="3"/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слова "Добро"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добрых слов в приветствиях, пожеланиях, с которыми мы встречаемся часто в жизни. И есть приветствия и пожелания, в которые входит слово ДОБРО. Какие, например?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(Добро пожаловать, добрый день, добрый вечер, в добрый путь, в добрый час.)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знаете ли вы историю слова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"Добро"? 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слово является исконно русским. Доброжелательность всегда ценилась русским народом. Слышали ли вы такие выражения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"дать добро" и "получить добро"?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значит "дать добро"?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(дать согласие, разрешение на что-либо.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) Что значит "получить добро"? 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(получить разрешение, согласие на что-либо, одобрение.)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добрых слово в нашей речи. Доброе слово может нас приободрить, веселить, согреть душу.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5"/>
      <w:bookmarkEnd w:id="4"/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"Доскажи словечко"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сказали, что добрый человек – это вежливый человек. Предлагаю сыграть в игру "Доскажи словечко".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коротенькие эти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овсюду слышатся с утра.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живут на белом свете,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Запомнить их давно пора.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Растает даже ледяная глыба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слова теплого… 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(спасибо.)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Зазеленеет старый пень,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услышит … 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(добрый день.)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больше есть не в силах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кажем маме мы… 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(спасибо.)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вежливый и развитый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оворит, встречаясь… (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здравствуйте.)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нас бранят за шалости,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Говорим:… (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простите, пожалуйста.)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Франции, и в Дании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прощанье говорят… 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 свидания.)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знать как дважды два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волшебные слова,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день, пожалуй, раз до ста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Говорю… (</w:t>
      </w:r>
      <w:r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пожалуйста.)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Товарищи! Твердите</w:t>
      </w:r>
      <w:proofErr w:type="gramStart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утра по словарю: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Спасибо, извините,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Позвольте, разрешите,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вас благодарю.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6"/>
      <w:bookmarkEnd w:id="5"/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 – в полет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Отправляем самолет.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Правое крыло вперед,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Левое крыло вперед,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три, четыре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Полетел наш самолет.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7"/>
      <w:bookmarkEnd w:id="6"/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"Ларец добродетелей"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я предлагаю заглянуть в ларец добродетелей. Как вы думаете, что там?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(предположения детей.)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желает произнести заветные слова: "Если я хочу стать добрее, мне нужно научиться…"</w:t>
      </w:r>
    </w:p>
    <w:p w:rsidR="00037B0A" w:rsidRPr="00E513D2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37B0A" w:rsidRPr="00E513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произносят эти слова, из ларца вынимают и прикрепляют к доске слова</w:t>
      </w:r>
      <w:r w:rsidRPr="00E513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037B0A" w:rsidRPr="00E513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там, где нужна моя помощь;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 другого;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Заботиться о близких;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Выручать друзей в беде;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ссориться;</w:t>
      </w:r>
    </w:p>
    <w:p w:rsidR="00037B0A" w:rsidRPr="00037B0A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Улыбаться тем, с кем общаешься;</w:t>
      </w:r>
    </w:p>
    <w:p w:rsidR="00037B0A" w:rsidRPr="00E513D2" w:rsidRDefault="00037B0A" w:rsidP="00037B0A">
      <w:pPr>
        <w:numPr>
          <w:ilvl w:val="0"/>
          <w:numId w:val="4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Сочувствовать.</w:t>
      </w:r>
    </w:p>
    <w:p w:rsidR="00E513D2" w:rsidRPr="00037B0A" w:rsidRDefault="00E513D2" w:rsidP="00E513D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трудно ли этому научиться? Что легче творить добро или зло?</w:t>
      </w:r>
      <w:r w:rsid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B0A" w:rsidRPr="00037B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учащихся.)</w:t>
      </w:r>
    </w:p>
    <w:p w:rsidR="00037B0A" w:rsidRPr="00037B0A" w:rsidRDefault="00037B0A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8"/>
      <w:bookmarkStart w:id="8" w:name="9"/>
      <w:bookmarkEnd w:id="7"/>
      <w:bookmarkEnd w:id="8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B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беседы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говорили о добре, добрых делах, добрых словах. Какой вывод вы сделали из сегодняшней беседы для себя?</w:t>
      </w:r>
    </w:p>
    <w:p w:rsidR="00037B0A" w:rsidRPr="00037B0A" w:rsidRDefault="00E513D2" w:rsidP="00037B0A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добрым – это не значит все прощать. Быть добрым – значит бороться </w:t>
      </w:r>
      <w:proofErr w:type="gramStart"/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037B0A" w:rsidRPr="00037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плохим. Спешите делать добро, а не ждите, когда его сделают за вас другие.</w:t>
      </w:r>
    </w:p>
    <w:p w:rsidR="002D77C2" w:rsidRDefault="002D77C2"/>
    <w:sectPr w:rsidR="002D77C2" w:rsidSect="00E513D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0C32"/>
    <w:multiLevelType w:val="hybridMultilevel"/>
    <w:tmpl w:val="1C52D8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B5E37"/>
    <w:multiLevelType w:val="multilevel"/>
    <w:tmpl w:val="455E885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91DC0"/>
    <w:multiLevelType w:val="hybridMultilevel"/>
    <w:tmpl w:val="289660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61399"/>
    <w:multiLevelType w:val="multilevel"/>
    <w:tmpl w:val="3202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9107C"/>
    <w:multiLevelType w:val="multilevel"/>
    <w:tmpl w:val="0B68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BD59E4"/>
    <w:multiLevelType w:val="hybridMultilevel"/>
    <w:tmpl w:val="7A4047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00FBA"/>
    <w:multiLevelType w:val="hybridMultilevel"/>
    <w:tmpl w:val="9B7C6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4A562E"/>
    <w:multiLevelType w:val="hybridMultilevel"/>
    <w:tmpl w:val="F0548A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E54E1D"/>
    <w:multiLevelType w:val="multilevel"/>
    <w:tmpl w:val="CCE0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B74EFE"/>
    <w:multiLevelType w:val="multilevel"/>
    <w:tmpl w:val="50BC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3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E0"/>
    <w:rsid w:val="00037B0A"/>
    <w:rsid w:val="001463E0"/>
    <w:rsid w:val="002D77C2"/>
    <w:rsid w:val="0094387A"/>
    <w:rsid w:val="00E513D2"/>
    <w:rsid w:val="00E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3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1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3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1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dcterms:created xsi:type="dcterms:W3CDTF">2015-09-19T09:10:00Z</dcterms:created>
  <dcterms:modified xsi:type="dcterms:W3CDTF">2021-06-16T16:04:00Z</dcterms:modified>
</cp:coreProperties>
</file>