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04" w:rsidRPr="00E71ED2" w:rsidRDefault="00FB7A5B">
      <w:pPr>
        <w:rPr>
          <w:sz w:val="28"/>
          <w:szCs w:val="28"/>
        </w:rPr>
      </w:pPr>
      <w:r>
        <w:rPr>
          <w:sz w:val="28"/>
          <w:szCs w:val="28"/>
        </w:rPr>
        <w:t>Здравствуйте</w:t>
      </w:r>
      <w:bookmarkStart w:id="0" w:name="_GoBack"/>
      <w:bookmarkEnd w:id="0"/>
      <w:r w:rsidR="00E71ED2" w:rsidRPr="00E71ED2">
        <w:rPr>
          <w:sz w:val="28"/>
          <w:szCs w:val="28"/>
        </w:rPr>
        <w:t>!</w:t>
      </w:r>
    </w:p>
    <w:p w:rsidR="00E71ED2" w:rsidRDefault="00E71ED2">
      <w:pPr>
        <w:rPr>
          <w:sz w:val="28"/>
          <w:szCs w:val="28"/>
        </w:rPr>
      </w:pPr>
      <w:r w:rsidRPr="00E71ED2">
        <w:rPr>
          <w:sz w:val="28"/>
          <w:szCs w:val="28"/>
        </w:rPr>
        <w:t>Отравляю Вам ссылку на сайт воспитателя детского сада для участия в конкурсе «Лучший сайт педагога – 2021». Материалы, опубликованные на сайте предназначены для педагогов и родителей воспитанников.</w:t>
      </w:r>
    </w:p>
    <w:p w:rsidR="00E71ED2" w:rsidRPr="00E71ED2" w:rsidRDefault="00FB7A5B">
      <w:pPr>
        <w:rPr>
          <w:sz w:val="28"/>
          <w:szCs w:val="28"/>
        </w:rPr>
      </w:pPr>
      <w:r>
        <w:rPr>
          <w:rFonts w:ascii="Arial" w:hAnsi="Arial" w:cs="Arial"/>
          <w:color w:val="212529"/>
          <w:shd w:val="clear" w:color="auto" w:fill="EEE8AA"/>
        </w:rPr>
        <w:t>https://nsportal.ru/pichugina-tatyana-gennadevna</w:t>
      </w:r>
    </w:p>
    <w:sectPr w:rsidR="00E71ED2" w:rsidRPr="00E71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ED2"/>
    <w:rsid w:val="00042210"/>
    <w:rsid w:val="000E77A4"/>
    <w:rsid w:val="00E71ED2"/>
    <w:rsid w:val="00FB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4</cp:revision>
  <dcterms:created xsi:type="dcterms:W3CDTF">2021-06-13T09:33:00Z</dcterms:created>
  <dcterms:modified xsi:type="dcterms:W3CDTF">2021-06-13T10:19:00Z</dcterms:modified>
</cp:coreProperties>
</file>