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04D5D" w14:textId="60E41590" w:rsidR="00BA7428" w:rsidRPr="004F4888" w:rsidRDefault="004F4888">
      <w:pPr>
        <w:rPr>
          <w:sz w:val="36"/>
          <w:szCs w:val="36"/>
        </w:rPr>
      </w:pPr>
      <w:bookmarkStart w:id="0" w:name="_GoBack"/>
      <w:r w:rsidRPr="004F4888">
        <w:rPr>
          <w:sz w:val="36"/>
          <w:szCs w:val="36"/>
        </w:rPr>
        <w:t>virenko.netfolio.ru</w:t>
      </w:r>
      <w:bookmarkEnd w:id="0"/>
    </w:p>
    <w:sectPr w:rsidR="00BA7428" w:rsidRPr="004F4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5DA"/>
    <w:rsid w:val="004315DA"/>
    <w:rsid w:val="004F4888"/>
    <w:rsid w:val="00BA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041D7-D4CA-45A6-8164-9C196A86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2021-06-10T16:36:00Z</dcterms:created>
  <dcterms:modified xsi:type="dcterms:W3CDTF">2021-06-10T16:37:00Z</dcterms:modified>
</cp:coreProperties>
</file>