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3BD" w:rsidRDefault="001023BD"/>
    <w:p w:rsidR="008E0770" w:rsidRDefault="001023BD">
      <w:r w:rsidRPr="001023BD">
        <w:t xml:space="preserve">Методический сайт старшего воспитателя "Виртуальный методический кабинет": </w:t>
      </w:r>
      <w:hyperlink r:id="rId4" w:history="1">
        <w:r w:rsidRPr="00FC30B7">
          <w:rPr>
            <w:rStyle w:val="a3"/>
          </w:rPr>
          <w:t>http://romet.ucoz.net/index/0-2</w:t>
        </w:r>
      </w:hyperlink>
    </w:p>
    <w:p w:rsidR="001023BD" w:rsidRDefault="001023BD" w:rsidP="001023BD">
      <w:pPr>
        <w:jc w:val="both"/>
      </w:pPr>
      <w:r w:rsidRPr="001023BD">
        <w:t xml:space="preserve">Виртуальный Методический кабинет играет главную роль в совершенствовании качества методического обеспечения социально-культурной деятельности, позволяет решать основные задачи: </w:t>
      </w:r>
      <w:proofErr w:type="gramStart"/>
      <w:r w:rsidRPr="001023BD">
        <w:t>Обеспечение доступа в Методический кабине каждому участнику информационно-методической деятельности ДОУ из различных мест пребывания; развитие единого информационного пространства для педагогов ДОУ, родителей и присутствие в нем в различное время и независимо друг от друга всех участников информационно-методического и творческого процесса; создание, развитие и эффективное использование информационных образовательных ресурсов с возможностью повсеместного доступа для работы с ними.</w:t>
      </w:r>
      <w:proofErr w:type="gramEnd"/>
      <w:r w:rsidRPr="001023BD">
        <w:t xml:space="preserve"> Позволяет эффективно распространять педагогический опыт; формировать банк перспективных методик и технологий воспитания; повышать качество воспитания в ДОУ.</w:t>
      </w:r>
    </w:p>
    <w:p w:rsidR="001023BD" w:rsidRDefault="001023BD"/>
    <w:sectPr w:rsidR="001023BD" w:rsidSect="008E0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23BD"/>
    <w:rsid w:val="001023BD"/>
    <w:rsid w:val="005947A0"/>
    <w:rsid w:val="008943B7"/>
    <w:rsid w:val="008E0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23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omet.ucoz.net/index/0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ОЮ</dc:creator>
  <cp:lastModifiedBy>ОЮ</cp:lastModifiedBy>
  <cp:revision>1</cp:revision>
  <dcterms:created xsi:type="dcterms:W3CDTF">2021-06-08T03:47:00Z</dcterms:created>
  <dcterms:modified xsi:type="dcterms:W3CDTF">2021-06-08T03:48:00Z</dcterms:modified>
</cp:coreProperties>
</file>