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0AA5" w:rsidRDefault="00E00AA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00AA5" w:rsidRDefault="0071306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автономное дошкольное образовательное учреждение</w:t>
      </w:r>
    </w:p>
    <w:p w:rsidR="00E00AA5" w:rsidRDefault="00713065">
      <w:pPr>
        <w:jc w:val="center"/>
      </w:pPr>
      <w:r>
        <w:rPr>
          <w:rFonts w:ascii="Times New Roman" w:eastAsia="Times New Roman" w:hAnsi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Детский сад №364</w:t>
      </w:r>
      <w:r>
        <w:rPr>
          <w:rFonts w:ascii="Times New Roman" w:eastAsia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г. Перми</w:t>
      </w:r>
    </w:p>
    <w:p w:rsidR="00E00AA5" w:rsidRDefault="00E00AA5"/>
    <w:p w:rsidR="00E00AA5" w:rsidRDefault="00E00AA5">
      <w:pPr>
        <w:tabs>
          <w:tab w:val="left" w:pos="10829"/>
        </w:tabs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E00AA5" w:rsidRDefault="00E00AA5">
      <w:pPr>
        <w:tabs>
          <w:tab w:val="left" w:pos="10829"/>
        </w:tabs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E00AA5" w:rsidRDefault="00E00AA5">
      <w:pPr>
        <w:tabs>
          <w:tab w:val="left" w:pos="10829"/>
        </w:tabs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E00AA5" w:rsidRDefault="00E00AA5">
      <w:pPr>
        <w:tabs>
          <w:tab w:val="left" w:pos="10829"/>
        </w:tabs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E00AA5" w:rsidRDefault="00E00AA5"/>
    <w:p w:rsidR="00E00AA5" w:rsidRDefault="00E00AA5"/>
    <w:p w:rsidR="00E00AA5" w:rsidRDefault="00713065">
      <w:pPr>
        <w:spacing w:after="0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Педагогический проект </w:t>
      </w:r>
      <w:r>
        <w:rPr>
          <w:rFonts w:ascii="Times New Roman" w:eastAsia="Times New Roman" w:hAnsi="Times New Roman"/>
          <w:b/>
          <w:bCs/>
          <w:sz w:val="28"/>
          <w:szCs w:val="28"/>
        </w:rPr>
        <w:t xml:space="preserve"> </w:t>
      </w:r>
    </w:p>
    <w:p w:rsidR="00E00AA5" w:rsidRDefault="00713065">
      <w:pPr>
        <w:spacing w:after="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>«</w:t>
      </w:r>
      <w:r>
        <w:rPr>
          <w:rFonts w:ascii="Times New Roman" w:eastAsia="Times New Roman" w:hAnsi="Times New Roman"/>
          <w:b/>
          <w:bCs/>
          <w:sz w:val="32"/>
          <w:szCs w:val="32"/>
        </w:rPr>
        <w:t>LEGO - конструирование как средство в решении программных задач во второй младшей группе</w:t>
      </w:r>
      <w:r>
        <w:rPr>
          <w:rFonts w:ascii="Times New Roman" w:eastAsia="Times New Roman" w:hAnsi="Times New Roman"/>
          <w:b/>
          <w:bCs/>
          <w:sz w:val="28"/>
          <w:szCs w:val="28"/>
        </w:rPr>
        <w:t>»</w:t>
      </w:r>
    </w:p>
    <w:p w:rsidR="00E00AA5" w:rsidRDefault="00713065">
      <w:pPr>
        <w:jc w:val="center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(Для детей 3 - 4 лет. Срок реализации один </w:t>
      </w:r>
      <w:proofErr w:type="gramStart"/>
      <w:r>
        <w:rPr>
          <w:rFonts w:ascii="Times New Roman" w:hAnsi="Times New Roman" w:cs="Times New Roman"/>
          <w:i/>
        </w:rPr>
        <w:t>год )</w:t>
      </w:r>
      <w:proofErr w:type="gramEnd"/>
    </w:p>
    <w:p w:rsidR="00E00AA5" w:rsidRDefault="00E00AA5">
      <w:pPr>
        <w:jc w:val="center"/>
      </w:pPr>
    </w:p>
    <w:p w:rsidR="00E00AA5" w:rsidRDefault="00E00AA5">
      <w:pPr>
        <w:jc w:val="center"/>
      </w:pPr>
    </w:p>
    <w:p w:rsidR="00E00AA5" w:rsidRDefault="00E00AA5">
      <w:pPr>
        <w:jc w:val="center"/>
      </w:pPr>
    </w:p>
    <w:p w:rsidR="00E00AA5" w:rsidRDefault="00E00AA5">
      <w:pPr>
        <w:jc w:val="center"/>
      </w:pPr>
    </w:p>
    <w:p w:rsidR="00E00AA5" w:rsidRDefault="00E00AA5">
      <w:pPr>
        <w:jc w:val="center"/>
      </w:pPr>
    </w:p>
    <w:p w:rsidR="00E00AA5" w:rsidRDefault="00713065">
      <w:r>
        <w:t xml:space="preserve">                                                                                         </w:t>
      </w:r>
    </w:p>
    <w:p w:rsidR="00E00AA5" w:rsidRDefault="00E00AA5"/>
    <w:p w:rsidR="00E00AA5" w:rsidRDefault="00E00AA5">
      <w:pPr>
        <w:rPr>
          <w:rFonts w:ascii="Times New Roman" w:eastAsia="Times New Roman" w:hAnsi="Times New Roman"/>
          <w:sz w:val="28"/>
          <w:szCs w:val="28"/>
        </w:rPr>
      </w:pPr>
    </w:p>
    <w:p w:rsidR="00E00AA5" w:rsidRDefault="00713065">
      <w:pPr>
        <w:spacing w:line="240" w:lineRule="auto"/>
        <w:jc w:val="right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                                                                                         Воспитатель: </w:t>
      </w:r>
    </w:p>
    <w:p w:rsidR="00E00AA5" w:rsidRDefault="00713065">
      <w:pPr>
        <w:spacing w:line="240" w:lineRule="auto"/>
        <w:jc w:val="right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                                                              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Сютина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Ирина Викторовна</w:t>
      </w:r>
    </w:p>
    <w:p w:rsidR="00E00AA5" w:rsidRDefault="00E00AA5">
      <w:pPr>
        <w:spacing w:line="240" w:lineRule="auto"/>
        <w:jc w:val="right"/>
        <w:rPr>
          <w:rFonts w:ascii="Times New Roman" w:eastAsia="Times New Roman" w:hAnsi="Times New Roman"/>
          <w:sz w:val="28"/>
          <w:szCs w:val="28"/>
        </w:rPr>
      </w:pPr>
    </w:p>
    <w:p w:rsidR="00E00AA5" w:rsidRDefault="00E00AA5"/>
    <w:p w:rsidR="00E00AA5" w:rsidRDefault="00E00AA5"/>
    <w:p w:rsidR="00E00AA5" w:rsidRDefault="00E00AA5"/>
    <w:p w:rsidR="00E00AA5" w:rsidRDefault="00E00AA5"/>
    <w:p w:rsidR="00E00AA5" w:rsidRDefault="00713065">
      <w:pPr>
        <w:rPr>
          <w:rFonts w:ascii="Times New Roman" w:hAnsi="Times New Roman" w:cs="Times New Roman"/>
          <w:sz w:val="28"/>
          <w:szCs w:val="28"/>
        </w:rPr>
      </w:pPr>
      <w:r>
        <w:t xml:space="preserve">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Пермь, 2020-2021 г.</w:t>
      </w:r>
    </w:p>
    <w:p w:rsidR="00E00AA5" w:rsidRDefault="00E00AA5">
      <w:pPr>
        <w:rPr>
          <w:rFonts w:ascii="Times New Roman" w:hAnsi="Times New Roman" w:cs="Times New Roman"/>
          <w:sz w:val="28"/>
          <w:szCs w:val="28"/>
        </w:rPr>
      </w:pPr>
    </w:p>
    <w:p w:rsidR="00E00AA5" w:rsidRDefault="00713065">
      <w:pPr>
        <w:pStyle w:val="a5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 xml:space="preserve"> Продолжительность проекта: долгосрочный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/>
          <w:sz w:val="28"/>
          <w:szCs w:val="28"/>
        </w:rPr>
        <w:t>( в</w:t>
      </w:r>
      <w:proofErr w:type="gramEnd"/>
      <w:r>
        <w:rPr>
          <w:rFonts w:ascii="Times New Roman" w:eastAsia="Times New Roman" w:hAnsi="Times New Roman"/>
          <w:sz w:val="28"/>
          <w:szCs w:val="28"/>
        </w:rPr>
        <w:t xml:space="preserve"> течении </w:t>
      </w:r>
      <w:r>
        <w:rPr>
          <w:rFonts w:ascii="Times New Roman" w:hAnsi="Times New Roman"/>
          <w:sz w:val="28"/>
          <w:szCs w:val="28"/>
        </w:rPr>
        <w:t>09.2020-05.2021 учебного года.)</w:t>
      </w:r>
    </w:p>
    <w:p w:rsidR="00E00AA5" w:rsidRDefault="00713065">
      <w:pPr>
        <w:pStyle w:val="a5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>Тип проекта:</w:t>
      </w:r>
      <w:r>
        <w:rPr>
          <w:rFonts w:ascii="Times New Roman" w:eastAsia="Times New Roman" w:hAnsi="Times New Roman"/>
          <w:sz w:val="28"/>
          <w:szCs w:val="28"/>
        </w:rPr>
        <w:t xml:space="preserve"> групповой, творческий, практико-ориентированный, игровой.</w:t>
      </w:r>
    </w:p>
    <w:p w:rsidR="00E00AA5" w:rsidRDefault="00713065">
      <w:pPr>
        <w:pStyle w:val="a5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>Образовательная область:</w:t>
      </w:r>
      <w:r>
        <w:rPr>
          <w:rFonts w:ascii="Times New Roman" w:eastAsia="Times New Roman" w:hAnsi="Times New Roman"/>
          <w:sz w:val="28"/>
          <w:szCs w:val="28"/>
        </w:rPr>
        <w:t xml:space="preserve"> познавательное развитие.</w:t>
      </w:r>
    </w:p>
    <w:p w:rsidR="00E00AA5" w:rsidRDefault="00713065">
      <w:pPr>
        <w:pStyle w:val="a5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 xml:space="preserve">Интегрируемые образовательные области: </w:t>
      </w:r>
      <w:r>
        <w:rPr>
          <w:rFonts w:ascii="Times New Roman" w:eastAsia="Times New Roman" w:hAnsi="Times New Roman"/>
          <w:sz w:val="28"/>
          <w:szCs w:val="28"/>
        </w:rPr>
        <w:t>социально-коммуникативное развитие, речевое развитие, художественно-эстетическое развитие.</w:t>
      </w:r>
    </w:p>
    <w:p w:rsidR="00E00AA5" w:rsidRDefault="00713065">
      <w:pPr>
        <w:pStyle w:val="a5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>Участники проекта: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/>
          <w:sz w:val="28"/>
          <w:szCs w:val="28"/>
        </w:rPr>
        <w:t>дети  II</w:t>
      </w:r>
      <w:proofErr w:type="gramEnd"/>
      <w:r>
        <w:rPr>
          <w:rFonts w:ascii="Times New Roman" w:eastAsia="Times New Roman" w:hAnsi="Times New Roman"/>
          <w:sz w:val="28"/>
          <w:szCs w:val="28"/>
        </w:rPr>
        <w:t xml:space="preserve"> младшей группы, воспитатели, родители.</w:t>
      </w:r>
    </w:p>
    <w:p w:rsidR="00E00AA5" w:rsidRDefault="00713065">
      <w:pPr>
        <w:pStyle w:val="a5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>Возраст детей</w:t>
      </w:r>
      <w:r>
        <w:rPr>
          <w:rFonts w:ascii="Times New Roman" w:eastAsia="Times New Roman" w:hAnsi="Times New Roman"/>
          <w:sz w:val="28"/>
          <w:szCs w:val="28"/>
        </w:rPr>
        <w:t>: 3-4 года.</w:t>
      </w:r>
    </w:p>
    <w:p w:rsidR="00E00AA5" w:rsidRDefault="00713065">
      <w:pPr>
        <w:pStyle w:val="a3"/>
        <w:shd w:val="clear" w:color="auto" w:fill="FFFFFF"/>
        <w:spacing w:after="0" w:line="240" w:lineRule="auto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              </w:t>
      </w:r>
      <w:r>
        <w:rPr>
          <w:rFonts w:eastAsia="Times New Roman"/>
          <w:b/>
          <w:bCs/>
          <w:sz w:val="28"/>
          <w:szCs w:val="28"/>
        </w:rPr>
        <w:t xml:space="preserve">  Форма обучения – игровая деятельность.</w:t>
      </w:r>
    </w:p>
    <w:p w:rsidR="00E00AA5" w:rsidRDefault="00713065">
      <w:pPr>
        <w:pStyle w:val="a3"/>
        <w:shd w:val="clear" w:color="auto" w:fill="FFFFFF"/>
        <w:spacing w:after="0" w:line="240" w:lineRule="auto"/>
        <w:rPr>
          <w:rFonts w:eastAsia="Times New Roman" w:cs="Arial"/>
          <w:b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Игра – необходимый спутник детства. С LEGO дети учатся, играя. Дети – </w:t>
      </w:r>
      <w:r>
        <w:rPr>
          <w:rFonts w:eastAsia="Times New Roman" w:cs="Arial"/>
          <w:sz w:val="28"/>
          <w:szCs w:val="28"/>
        </w:rPr>
        <w:t>неутомимые конструкторы, их творческие способности оригинальны. Обучающиеся конструируют постепенно, «шаг за шагом», что позволяет двигаться, развиваться в собственном темпе, стимулирует решать новые, более сложные задачи. Конструктор LEGO помогает ребенку воплощать в жизнь свои идеи, строить и фантазировать. Ребенок увлечённо работает и видит конечный результат.</w:t>
      </w:r>
      <w:r>
        <w:rPr>
          <w:rFonts w:eastAsia="Times New Roman" w:cs="Arial"/>
          <w:b/>
          <w:sz w:val="28"/>
          <w:szCs w:val="28"/>
        </w:rPr>
        <w:t xml:space="preserve">                   </w:t>
      </w:r>
    </w:p>
    <w:p w:rsidR="00E00AA5" w:rsidRDefault="00713065">
      <w:pPr>
        <w:pStyle w:val="a3"/>
        <w:shd w:val="clear" w:color="auto" w:fill="FFFFFF"/>
        <w:spacing w:after="0" w:line="240" w:lineRule="auto"/>
        <w:rPr>
          <w:rFonts w:eastAsia="Times New Roman" w:cs="Arial"/>
          <w:b/>
          <w:sz w:val="28"/>
          <w:szCs w:val="28"/>
        </w:rPr>
      </w:pPr>
      <w:r>
        <w:rPr>
          <w:rFonts w:eastAsia="Times New Roman" w:cs="Arial"/>
          <w:b/>
          <w:sz w:val="28"/>
          <w:szCs w:val="28"/>
        </w:rPr>
        <w:t xml:space="preserve">                                              Актуальность.</w:t>
      </w:r>
    </w:p>
    <w:p w:rsidR="00E00AA5" w:rsidRDefault="00713065">
      <w:pPr>
        <w:pStyle w:val="a3"/>
        <w:shd w:val="clear" w:color="auto" w:fill="FFFFFF"/>
        <w:spacing w:after="0" w:line="240" w:lineRule="auto"/>
        <w:rPr>
          <w:rFonts w:eastAsia="Times New Roman" w:cs="Arial"/>
          <w:sz w:val="28"/>
          <w:szCs w:val="28"/>
        </w:rPr>
      </w:pPr>
      <w:r>
        <w:rPr>
          <w:rFonts w:eastAsia="Times New Roman" w:cs="&quot;PT Astra Serif&quot;"/>
          <w:sz w:val="28"/>
          <w:szCs w:val="28"/>
        </w:rPr>
        <w:t xml:space="preserve">Первое, с чем сталкивается ребенок младшего дошкольного возраста, попадая в группу – это предметно-пространственная развивающая среда. В группе в свободном доступе должно находиться множество игр, пособий и игрушек по развитию мелкой моторики. Одними из них – LEGO-конструкторы. Наборы LEGO зарекомендовали себя во всем мире как образовательные продукты, удовлетворяющие самым высоким требованиям гигиеничности, эстетики, прочности и долговечности. В силу своей педагогической универсальности они оказываются наиболее предпочтительными наглядными пособиями и развивающими игрушками. Причем LEGO-конструктор побуждает работать, в равной степени, и голову, и руки малыша. Особое значение он имеет для совершенствования остроты зрения, точности </w:t>
      </w:r>
      <w:proofErr w:type="spellStart"/>
      <w:r>
        <w:rPr>
          <w:rFonts w:eastAsia="Times New Roman" w:cs="&quot;PT Astra Serif&quot;"/>
          <w:sz w:val="28"/>
          <w:szCs w:val="28"/>
        </w:rPr>
        <w:t>цветовосприятия</w:t>
      </w:r>
      <w:proofErr w:type="spellEnd"/>
      <w:r>
        <w:rPr>
          <w:rFonts w:eastAsia="Times New Roman" w:cs="&quot;PT Astra Serif&quot;"/>
          <w:sz w:val="28"/>
          <w:szCs w:val="28"/>
        </w:rPr>
        <w:t xml:space="preserve">, тактильных качеств, развития мелкой мускулатуры кистей рук, восприятия формы и размеров объекта, пространства. </w:t>
      </w:r>
    </w:p>
    <w:p w:rsidR="00E00AA5" w:rsidRDefault="00713065">
      <w:pPr>
        <w:tabs>
          <w:tab w:val="left" w:pos="2064"/>
        </w:tabs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 xml:space="preserve">Цель: </w:t>
      </w:r>
      <w:r>
        <w:rPr>
          <w:rFonts w:ascii="Times New Roman" w:eastAsia="Times New Roman" w:hAnsi="Times New Roman"/>
          <w:sz w:val="28"/>
          <w:szCs w:val="28"/>
        </w:rPr>
        <w:t>создание благоприятных условий, стимулирующих всестороннее развитие детей через использование LEGO-конструктора в решении образовательных задач во второй младшей группе.</w:t>
      </w:r>
    </w:p>
    <w:p w:rsidR="00E00AA5" w:rsidRDefault="00713065">
      <w:pPr>
        <w:tabs>
          <w:tab w:val="left" w:pos="2064"/>
        </w:tabs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>Задачи:</w:t>
      </w:r>
    </w:p>
    <w:p w:rsidR="00E00AA5" w:rsidRDefault="00713065">
      <w:pPr>
        <w:pStyle w:val="a3"/>
        <w:shd w:val="clear" w:color="auto" w:fill="FFFFFF"/>
        <w:spacing w:after="0" w:line="240" w:lineRule="auto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1.Обучающие:</w:t>
      </w:r>
    </w:p>
    <w:p w:rsidR="00E00AA5" w:rsidRDefault="00713065">
      <w:pPr>
        <w:pStyle w:val="a3"/>
        <w:shd w:val="clear" w:color="auto" w:fill="FFFFFF"/>
        <w:spacing w:after="0" w:line="240" w:lineRule="auto"/>
        <w:rPr>
          <w:rFonts w:eastAsia="Times New Roman" w:cs="Arial"/>
          <w:sz w:val="28"/>
          <w:szCs w:val="28"/>
        </w:rPr>
      </w:pPr>
      <w:r>
        <w:rPr>
          <w:rFonts w:eastAsia="Times New Roman" w:cs="Arial"/>
          <w:sz w:val="28"/>
          <w:szCs w:val="28"/>
        </w:rPr>
        <w:t xml:space="preserve">• содействовать формированию знаний о счёте, форме, пропорции, симметрии, понятии части и целого; </w:t>
      </w:r>
    </w:p>
    <w:p w:rsidR="00E00AA5" w:rsidRDefault="00713065">
      <w:pPr>
        <w:pStyle w:val="a3"/>
        <w:shd w:val="clear" w:color="auto" w:fill="FFFFFF"/>
        <w:spacing w:after="0" w:line="240" w:lineRule="auto"/>
        <w:rPr>
          <w:rFonts w:eastAsia="Times New Roman" w:cs="Arial"/>
          <w:sz w:val="28"/>
          <w:szCs w:val="28"/>
        </w:rPr>
      </w:pPr>
      <w:r>
        <w:rPr>
          <w:rFonts w:eastAsia="Times New Roman" w:cs="Arial"/>
          <w:sz w:val="28"/>
          <w:szCs w:val="28"/>
        </w:rPr>
        <w:t xml:space="preserve">• создать условия для </w:t>
      </w:r>
      <w:proofErr w:type="gramStart"/>
      <w:r>
        <w:rPr>
          <w:rFonts w:eastAsia="Times New Roman" w:cs="Arial"/>
          <w:sz w:val="28"/>
          <w:szCs w:val="28"/>
        </w:rPr>
        <w:t>овладения  основами</w:t>
      </w:r>
      <w:proofErr w:type="gramEnd"/>
      <w:r>
        <w:rPr>
          <w:rFonts w:eastAsia="Times New Roman" w:cs="Arial"/>
          <w:sz w:val="28"/>
          <w:szCs w:val="28"/>
        </w:rPr>
        <w:t xml:space="preserve"> конструирования;</w:t>
      </w:r>
    </w:p>
    <w:p w:rsidR="00E00AA5" w:rsidRDefault="00713065">
      <w:pPr>
        <w:pStyle w:val="a3"/>
        <w:shd w:val="clear" w:color="auto" w:fill="FFFFFF"/>
        <w:spacing w:after="0" w:line="240" w:lineRule="auto"/>
        <w:rPr>
          <w:rFonts w:eastAsia="Times New Roman" w:cs="Arial"/>
          <w:sz w:val="28"/>
          <w:szCs w:val="28"/>
        </w:rPr>
      </w:pPr>
      <w:r>
        <w:rPr>
          <w:rFonts w:eastAsia="Times New Roman" w:cs="Arial"/>
          <w:sz w:val="28"/>
          <w:szCs w:val="28"/>
        </w:rPr>
        <w:t>• способствовать формированию знания и умения ориентироваться в технике чтения элементарных схем. </w:t>
      </w:r>
    </w:p>
    <w:p w:rsidR="00E00AA5" w:rsidRDefault="00713065">
      <w:pPr>
        <w:pStyle w:val="a3"/>
        <w:shd w:val="clear" w:color="auto" w:fill="FFFFFF"/>
        <w:spacing w:after="0" w:line="240" w:lineRule="auto"/>
        <w:rPr>
          <w:rFonts w:eastAsia="Times New Roman" w:cs="Arial"/>
          <w:sz w:val="28"/>
          <w:szCs w:val="28"/>
        </w:rPr>
      </w:pPr>
      <w:r>
        <w:rPr>
          <w:rFonts w:eastAsia="Times New Roman" w:cs="Arial"/>
          <w:sz w:val="28"/>
          <w:szCs w:val="28"/>
        </w:rPr>
        <w:t>2.Развивающие:</w:t>
      </w:r>
    </w:p>
    <w:p w:rsidR="00E00AA5" w:rsidRDefault="00713065">
      <w:pPr>
        <w:pStyle w:val="a3"/>
        <w:shd w:val="clear" w:color="auto" w:fill="FFFFFF"/>
        <w:spacing w:after="0" w:line="240" w:lineRule="auto"/>
        <w:rPr>
          <w:rFonts w:eastAsia="Times New Roman" w:cs="Arial"/>
          <w:sz w:val="28"/>
          <w:szCs w:val="28"/>
        </w:rPr>
      </w:pPr>
      <w:r>
        <w:rPr>
          <w:rFonts w:eastAsia="Times New Roman" w:cs="Arial"/>
          <w:sz w:val="28"/>
          <w:szCs w:val="28"/>
        </w:rPr>
        <w:t> • создать условия для развития внимания, памяти, образного и пространственного мышления;</w:t>
      </w:r>
    </w:p>
    <w:p w:rsidR="00E00AA5" w:rsidRDefault="00713065">
      <w:pPr>
        <w:pStyle w:val="a3"/>
        <w:shd w:val="clear" w:color="auto" w:fill="FFFFFF"/>
        <w:spacing w:after="0" w:line="240" w:lineRule="auto"/>
        <w:rPr>
          <w:rFonts w:eastAsia="Times New Roman" w:cs="Arial"/>
          <w:sz w:val="28"/>
          <w:szCs w:val="28"/>
        </w:rPr>
      </w:pPr>
      <w:r>
        <w:rPr>
          <w:rFonts w:eastAsia="Times New Roman" w:cs="Arial"/>
          <w:sz w:val="28"/>
          <w:szCs w:val="28"/>
        </w:rPr>
        <w:t>• способствовать развитию творческой активности ребёнка; </w:t>
      </w:r>
    </w:p>
    <w:p w:rsidR="00E00AA5" w:rsidRDefault="00713065">
      <w:pPr>
        <w:pStyle w:val="a3"/>
        <w:shd w:val="clear" w:color="auto" w:fill="FFFFFF"/>
        <w:spacing w:after="0" w:line="240" w:lineRule="auto"/>
        <w:rPr>
          <w:rFonts w:eastAsia="Times New Roman" w:cs="Arial"/>
          <w:sz w:val="28"/>
          <w:szCs w:val="28"/>
        </w:rPr>
      </w:pPr>
      <w:r>
        <w:rPr>
          <w:rFonts w:eastAsia="Times New Roman" w:cs="Arial"/>
          <w:sz w:val="28"/>
          <w:szCs w:val="28"/>
        </w:rPr>
        <w:lastRenderedPageBreak/>
        <w:t>• способствовать расширению кругозора и развитию представлений об окружающем мире.</w:t>
      </w:r>
    </w:p>
    <w:p w:rsidR="00E00AA5" w:rsidRDefault="00713065">
      <w:pPr>
        <w:pStyle w:val="a3"/>
        <w:shd w:val="clear" w:color="auto" w:fill="FFFFFF"/>
        <w:spacing w:after="0" w:line="240" w:lineRule="auto"/>
        <w:rPr>
          <w:rFonts w:eastAsia="Times New Roman" w:cs="Arial"/>
          <w:sz w:val="28"/>
          <w:szCs w:val="28"/>
        </w:rPr>
      </w:pPr>
      <w:r>
        <w:rPr>
          <w:rFonts w:eastAsia="Times New Roman" w:cs="Arial"/>
          <w:sz w:val="28"/>
          <w:szCs w:val="28"/>
        </w:rPr>
        <w:t>3.Воспитательные:</w:t>
      </w:r>
    </w:p>
    <w:p w:rsidR="00E00AA5" w:rsidRDefault="00713065">
      <w:pPr>
        <w:pStyle w:val="a3"/>
        <w:shd w:val="clear" w:color="auto" w:fill="FFFFFF"/>
        <w:spacing w:after="0" w:line="240" w:lineRule="auto"/>
        <w:rPr>
          <w:rFonts w:eastAsia="Times New Roman" w:cs="Arial"/>
          <w:sz w:val="28"/>
          <w:szCs w:val="28"/>
        </w:rPr>
      </w:pPr>
      <w:r>
        <w:rPr>
          <w:rFonts w:eastAsia="Times New Roman" w:cs="Arial"/>
          <w:sz w:val="28"/>
          <w:szCs w:val="28"/>
        </w:rPr>
        <w:t> • создать условия для развития навыков межличностного общения и коллективного творчества.</w:t>
      </w:r>
    </w:p>
    <w:p w:rsidR="00E00AA5" w:rsidRDefault="00713065">
      <w:pPr>
        <w:pStyle w:val="a3"/>
        <w:shd w:val="clear" w:color="auto" w:fill="FFFFFF"/>
        <w:spacing w:after="0" w:line="240" w:lineRule="auto"/>
        <w:rPr>
          <w:rFonts w:eastAsia="Times New Roman" w:cs="Arial"/>
          <w:b/>
          <w:sz w:val="28"/>
          <w:szCs w:val="28"/>
        </w:rPr>
      </w:pPr>
      <w:r>
        <w:rPr>
          <w:rFonts w:eastAsia="Times New Roman" w:cs="Arial"/>
          <w:b/>
          <w:sz w:val="28"/>
          <w:szCs w:val="28"/>
        </w:rPr>
        <w:t xml:space="preserve">                                Режим образовательной деятельности:</w:t>
      </w:r>
    </w:p>
    <w:p w:rsidR="00E00AA5" w:rsidRDefault="00713065">
      <w:pPr>
        <w:pStyle w:val="a3"/>
        <w:shd w:val="clear" w:color="auto" w:fill="FFFFFF"/>
        <w:spacing w:after="0" w:line="240" w:lineRule="auto"/>
        <w:rPr>
          <w:rFonts w:eastAsia="Times New Roman" w:cs="Arial"/>
          <w:sz w:val="28"/>
          <w:szCs w:val="28"/>
        </w:rPr>
      </w:pPr>
      <w:r>
        <w:rPr>
          <w:rFonts w:eastAsia="Times New Roman" w:cs="Arial"/>
          <w:b/>
          <w:sz w:val="28"/>
          <w:szCs w:val="28"/>
        </w:rPr>
        <w:t xml:space="preserve">Форма работы: </w:t>
      </w:r>
      <w:r>
        <w:rPr>
          <w:rFonts w:eastAsia="Times New Roman" w:cs="Arial"/>
          <w:sz w:val="28"/>
          <w:szCs w:val="28"/>
        </w:rPr>
        <w:t>совместная деятельность детей и педагога.</w:t>
      </w:r>
    </w:p>
    <w:p w:rsidR="00E00AA5" w:rsidRDefault="00713065">
      <w:pPr>
        <w:pStyle w:val="a3"/>
        <w:shd w:val="clear" w:color="auto" w:fill="FFFFFF"/>
        <w:spacing w:after="0" w:line="240" w:lineRule="auto"/>
        <w:rPr>
          <w:rFonts w:eastAsia="Times New Roman" w:cs="Arial"/>
          <w:b/>
          <w:sz w:val="28"/>
          <w:szCs w:val="28"/>
        </w:rPr>
      </w:pPr>
      <w:r>
        <w:rPr>
          <w:rFonts w:eastAsia="Times New Roman" w:cs="Arial"/>
          <w:b/>
          <w:sz w:val="28"/>
          <w:szCs w:val="28"/>
        </w:rPr>
        <w:t>Срок проведения</w:t>
      </w:r>
      <w:r>
        <w:rPr>
          <w:rFonts w:eastAsia="Times New Roman" w:cs="Arial"/>
          <w:sz w:val="28"/>
          <w:szCs w:val="28"/>
        </w:rPr>
        <w:t>: сентябрь – май.</w:t>
      </w:r>
    </w:p>
    <w:p w:rsidR="00E00AA5" w:rsidRDefault="00713065">
      <w:pPr>
        <w:pStyle w:val="a3"/>
        <w:shd w:val="clear" w:color="auto" w:fill="FFFFFF"/>
        <w:spacing w:after="0" w:line="240" w:lineRule="auto"/>
        <w:rPr>
          <w:rFonts w:eastAsia="Times New Roman" w:cs="Arial"/>
          <w:sz w:val="28"/>
          <w:szCs w:val="28"/>
        </w:rPr>
      </w:pPr>
      <w:r>
        <w:rPr>
          <w:rFonts w:eastAsia="Times New Roman" w:cs="Arial"/>
          <w:b/>
          <w:sz w:val="28"/>
          <w:szCs w:val="28"/>
        </w:rPr>
        <w:t>Возрастная группа:</w:t>
      </w:r>
      <w:r>
        <w:rPr>
          <w:rFonts w:eastAsia="Times New Roman" w:cs="Arial"/>
          <w:sz w:val="28"/>
          <w:szCs w:val="28"/>
        </w:rPr>
        <w:t xml:space="preserve"> дети 3 - 4 лет.</w:t>
      </w:r>
    </w:p>
    <w:p w:rsidR="00E00AA5" w:rsidRDefault="00713065">
      <w:pPr>
        <w:pStyle w:val="a3"/>
        <w:shd w:val="clear" w:color="auto" w:fill="FFFFFF"/>
        <w:spacing w:after="0" w:line="240" w:lineRule="auto"/>
        <w:rPr>
          <w:rFonts w:eastAsia="Times New Roman" w:cs="Arial"/>
          <w:sz w:val="28"/>
          <w:szCs w:val="28"/>
        </w:rPr>
      </w:pPr>
      <w:r>
        <w:rPr>
          <w:rFonts w:eastAsia="Times New Roman" w:cs="Arial"/>
          <w:b/>
          <w:sz w:val="28"/>
          <w:szCs w:val="28"/>
        </w:rPr>
        <w:t>Периодичность занятий:</w:t>
      </w:r>
      <w:r>
        <w:rPr>
          <w:rFonts w:eastAsia="Times New Roman" w:cs="Arial"/>
          <w:sz w:val="28"/>
          <w:szCs w:val="28"/>
        </w:rPr>
        <w:t xml:space="preserve"> 1 раз в неделю.</w:t>
      </w:r>
    </w:p>
    <w:p w:rsidR="00E00AA5" w:rsidRDefault="00713065">
      <w:pPr>
        <w:pStyle w:val="a3"/>
        <w:shd w:val="clear" w:color="auto" w:fill="FFFFFF"/>
        <w:spacing w:after="0" w:line="240" w:lineRule="auto"/>
        <w:rPr>
          <w:rFonts w:eastAsia="Times New Roman" w:cs="Arial"/>
          <w:sz w:val="28"/>
          <w:szCs w:val="28"/>
        </w:rPr>
      </w:pPr>
      <w:r>
        <w:rPr>
          <w:rFonts w:eastAsia="Times New Roman" w:cs="Arial"/>
          <w:b/>
          <w:sz w:val="28"/>
          <w:szCs w:val="28"/>
        </w:rPr>
        <w:t>Форма организации:</w:t>
      </w:r>
      <w:r>
        <w:rPr>
          <w:rFonts w:eastAsia="Times New Roman" w:cs="Arial"/>
          <w:sz w:val="28"/>
          <w:szCs w:val="28"/>
        </w:rPr>
        <w:t xml:space="preserve"> подгрупповая.</w:t>
      </w:r>
    </w:p>
    <w:p w:rsidR="00E00AA5" w:rsidRDefault="00713065">
      <w:pPr>
        <w:pStyle w:val="a3"/>
        <w:shd w:val="clear" w:color="auto" w:fill="FFFFFF"/>
        <w:spacing w:after="0" w:line="240" w:lineRule="auto"/>
        <w:rPr>
          <w:rFonts w:eastAsia="Times New Roman" w:cs="Arial"/>
          <w:sz w:val="28"/>
          <w:szCs w:val="28"/>
        </w:rPr>
      </w:pPr>
      <w:r>
        <w:rPr>
          <w:rFonts w:eastAsia="Times New Roman" w:cs="Arial"/>
          <w:b/>
          <w:sz w:val="28"/>
          <w:szCs w:val="28"/>
        </w:rPr>
        <w:t>Длительность занятий:</w:t>
      </w:r>
      <w:r>
        <w:rPr>
          <w:rFonts w:eastAsia="Times New Roman" w:cs="Arial"/>
          <w:sz w:val="28"/>
          <w:szCs w:val="28"/>
        </w:rPr>
        <w:t xml:space="preserve"> 15 минут.</w:t>
      </w:r>
    </w:p>
    <w:p w:rsidR="00E00AA5" w:rsidRDefault="00713065">
      <w:pPr>
        <w:pStyle w:val="a3"/>
        <w:shd w:val="clear" w:color="auto" w:fill="FFFFFF"/>
        <w:spacing w:after="0" w:line="240" w:lineRule="auto"/>
        <w:rPr>
          <w:rFonts w:eastAsia="Times New Roman" w:cs="Arial"/>
          <w:b/>
          <w:sz w:val="28"/>
          <w:szCs w:val="28"/>
        </w:rPr>
      </w:pPr>
      <w:r>
        <w:rPr>
          <w:rFonts w:eastAsia="Times New Roman" w:cs="Arial"/>
          <w:b/>
          <w:sz w:val="28"/>
          <w:szCs w:val="28"/>
        </w:rPr>
        <w:t xml:space="preserve">                                Планируемые результаты</w:t>
      </w:r>
    </w:p>
    <w:p w:rsidR="00E00AA5" w:rsidRDefault="00713065">
      <w:pPr>
        <w:pStyle w:val="a3"/>
        <w:shd w:val="clear" w:color="auto" w:fill="FFFFFF"/>
        <w:spacing w:after="0" w:line="240" w:lineRule="auto"/>
        <w:rPr>
          <w:rFonts w:eastAsia="Times New Roman" w:cs="Arial"/>
          <w:sz w:val="28"/>
          <w:szCs w:val="28"/>
        </w:rPr>
      </w:pPr>
      <w:r>
        <w:rPr>
          <w:rFonts w:eastAsia="Times New Roman" w:cs="Arial"/>
          <w:sz w:val="28"/>
          <w:szCs w:val="28"/>
        </w:rPr>
        <w:t xml:space="preserve">Дети будут иметь представления: </w:t>
      </w:r>
    </w:p>
    <w:p w:rsidR="00E00AA5" w:rsidRDefault="00713065">
      <w:pPr>
        <w:pStyle w:val="a3"/>
        <w:shd w:val="clear" w:color="auto" w:fill="FFFFFF"/>
        <w:spacing w:after="0" w:line="240" w:lineRule="auto"/>
        <w:rPr>
          <w:rFonts w:eastAsia="Times New Roman" w:cs="Arial"/>
          <w:sz w:val="28"/>
          <w:szCs w:val="28"/>
        </w:rPr>
      </w:pPr>
      <w:r>
        <w:rPr>
          <w:rFonts w:eastAsia="Times New Roman" w:cs="Arial"/>
          <w:sz w:val="28"/>
          <w:szCs w:val="28"/>
        </w:rPr>
        <w:sym w:font="Symbol" w:char="F0B7"/>
      </w:r>
      <w:r>
        <w:rPr>
          <w:rFonts w:eastAsia="Times New Roman" w:cs="Arial"/>
          <w:sz w:val="28"/>
          <w:szCs w:val="28"/>
        </w:rPr>
        <w:t xml:space="preserve"> о деталях LEGO-конструктора и способах их соединений;</w:t>
      </w:r>
    </w:p>
    <w:p w:rsidR="00E00AA5" w:rsidRDefault="00713065">
      <w:pPr>
        <w:pStyle w:val="a3"/>
        <w:shd w:val="clear" w:color="auto" w:fill="FFFFFF"/>
        <w:spacing w:after="0" w:line="240" w:lineRule="auto"/>
        <w:rPr>
          <w:rFonts w:eastAsia="Times New Roman" w:cs="Arial"/>
          <w:sz w:val="28"/>
          <w:szCs w:val="28"/>
        </w:rPr>
      </w:pPr>
      <w:r>
        <w:rPr>
          <w:rFonts w:eastAsia="Times New Roman" w:cs="Arial"/>
          <w:sz w:val="28"/>
          <w:szCs w:val="28"/>
        </w:rPr>
        <w:sym w:font="Symbol" w:char="F0B7"/>
      </w:r>
      <w:r>
        <w:rPr>
          <w:rFonts w:eastAsia="Times New Roman" w:cs="Arial"/>
          <w:sz w:val="28"/>
          <w:szCs w:val="28"/>
        </w:rPr>
        <w:t xml:space="preserve"> об устойчивости моделей в зависимости от ее формы и распределения веса; </w:t>
      </w:r>
    </w:p>
    <w:p w:rsidR="00E00AA5" w:rsidRDefault="00713065">
      <w:pPr>
        <w:pStyle w:val="a3"/>
        <w:shd w:val="clear" w:color="auto" w:fill="FFFFFF"/>
        <w:spacing w:after="0" w:line="240" w:lineRule="auto"/>
        <w:rPr>
          <w:rFonts w:eastAsia="Times New Roman" w:cs="Arial"/>
          <w:sz w:val="28"/>
          <w:szCs w:val="28"/>
        </w:rPr>
      </w:pPr>
      <w:r>
        <w:rPr>
          <w:rFonts w:eastAsia="Times New Roman" w:cs="Arial"/>
          <w:sz w:val="28"/>
          <w:szCs w:val="28"/>
        </w:rPr>
        <w:sym w:font="Symbol" w:char="F0B7"/>
      </w:r>
      <w:r>
        <w:rPr>
          <w:rFonts w:eastAsia="Times New Roman" w:cs="Arial"/>
          <w:sz w:val="28"/>
          <w:szCs w:val="28"/>
        </w:rPr>
        <w:t xml:space="preserve"> о зависимости прочности конструкции от способа соединения ее отдельных элементов; </w:t>
      </w:r>
    </w:p>
    <w:p w:rsidR="00E00AA5" w:rsidRDefault="00713065">
      <w:pPr>
        <w:pStyle w:val="a3"/>
        <w:shd w:val="clear" w:color="auto" w:fill="FFFFFF"/>
        <w:spacing w:after="0" w:line="240" w:lineRule="auto"/>
        <w:rPr>
          <w:rFonts w:eastAsia="Times New Roman" w:cs="Arial"/>
          <w:sz w:val="28"/>
          <w:szCs w:val="28"/>
        </w:rPr>
      </w:pPr>
      <w:r>
        <w:rPr>
          <w:rFonts w:eastAsia="Times New Roman" w:cs="Arial"/>
          <w:sz w:val="28"/>
          <w:szCs w:val="28"/>
        </w:rPr>
        <w:sym w:font="Symbol" w:char="F0B7"/>
      </w:r>
      <w:r>
        <w:rPr>
          <w:rFonts w:eastAsia="Times New Roman" w:cs="Arial"/>
          <w:sz w:val="28"/>
          <w:szCs w:val="28"/>
        </w:rPr>
        <w:t xml:space="preserve"> о связи между формой конструкции и ее функциями.</w:t>
      </w:r>
    </w:p>
    <w:p w:rsidR="00E00AA5" w:rsidRDefault="00713065">
      <w:pPr>
        <w:pStyle w:val="a3"/>
        <w:shd w:val="clear" w:color="auto" w:fill="FFFFFF"/>
        <w:spacing w:after="0" w:line="240" w:lineRule="auto"/>
        <w:rPr>
          <w:rFonts w:eastAsia="Times New Roman" w:cs="Arial"/>
          <w:sz w:val="28"/>
          <w:szCs w:val="28"/>
        </w:rPr>
      </w:pPr>
      <w:r>
        <w:rPr>
          <w:rFonts w:eastAsia="Times New Roman" w:cs="Arial"/>
          <w:sz w:val="28"/>
          <w:szCs w:val="28"/>
        </w:rPr>
        <w:sym w:font="Symbol" w:char="F0B7"/>
      </w:r>
      <w:r>
        <w:rPr>
          <w:rFonts w:eastAsia="Times New Roman" w:cs="Arial"/>
          <w:sz w:val="28"/>
          <w:szCs w:val="28"/>
        </w:rPr>
        <w:t xml:space="preserve"> сформированы знания о счёте (в пределах 1-10), форме, пропорции, симметрии, понятии части и целого, классификации.</w:t>
      </w:r>
    </w:p>
    <w:p w:rsidR="00E00AA5" w:rsidRDefault="00713065">
      <w:pPr>
        <w:pStyle w:val="a3"/>
        <w:shd w:val="clear" w:color="auto" w:fill="FFFFFF"/>
        <w:spacing w:after="0" w:line="240" w:lineRule="auto"/>
        <w:rPr>
          <w:rFonts w:eastAsia="Times New Roman" w:cs="Arial"/>
          <w:b/>
          <w:sz w:val="28"/>
          <w:szCs w:val="28"/>
        </w:rPr>
      </w:pPr>
      <w:r>
        <w:rPr>
          <w:rFonts w:eastAsia="Times New Roman" w:cs="Arial"/>
          <w:b/>
          <w:sz w:val="28"/>
          <w:szCs w:val="28"/>
        </w:rPr>
        <w:t xml:space="preserve">                                            Методы и приёмы.</w:t>
      </w:r>
    </w:p>
    <w:p w:rsidR="00E00AA5" w:rsidRDefault="00713065">
      <w:pPr>
        <w:pStyle w:val="a5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Наглядный: рассматривание на занятиях готовых построек, демонстрация способов крепления, приемов подбора деталей по размеру, форме, цвету, способы удержания их в руке или на столе. </w:t>
      </w:r>
    </w:p>
    <w:p w:rsidR="00E00AA5" w:rsidRDefault="00713065">
      <w:pPr>
        <w:pStyle w:val="a5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Совместная деятельность педагога и ребёнка.</w:t>
      </w:r>
    </w:p>
    <w:p w:rsidR="00E00AA5" w:rsidRDefault="00713065">
      <w:pPr>
        <w:pStyle w:val="a5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Репродуктивный: воспроизводство знаний и способов деятельности (форма: собирание моделей и конструкций по образцу, беседа, упражнения по аналогу). Практический: использование детьми на практике полученных знаний и увиденных приемов работы. Словесный: краткое описание и объяснение действий, сопровождение и демонстрация образцов, разных вариантов моделей.</w:t>
      </w:r>
    </w:p>
    <w:p w:rsidR="00E00AA5" w:rsidRDefault="00713065">
      <w:pPr>
        <w:pStyle w:val="a5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Проблемный: постановка проблемы и поиск решения. Творческое использование готовых заданий (предметов), самостоятельное их преобразование. </w:t>
      </w:r>
    </w:p>
    <w:p w:rsidR="00E00AA5" w:rsidRDefault="00713065">
      <w:pPr>
        <w:pStyle w:val="a5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Игровой: использование сюжета игр для организации детской деятельности, персонажей для обыгрывания сюжета.</w:t>
      </w:r>
    </w:p>
    <w:p w:rsidR="00E00AA5" w:rsidRDefault="00713065">
      <w:pPr>
        <w:pStyle w:val="a5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Частично-поисковый: решение проблемных задач с помощью педагога.</w:t>
      </w:r>
    </w:p>
    <w:p w:rsidR="00E00AA5" w:rsidRDefault="00713065">
      <w:pPr>
        <w:pStyle w:val="a3"/>
        <w:shd w:val="clear" w:color="auto" w:fill="FFFFFF"/>
        <w:spacing w:after="0" w:line="240" w:lineRule="auto"/>
        <w:rPr>
          <w:rFonts w:eastAsia="Times New Roman"/>
          <w:sz w:val="28"/>
          <w:szCs w:val="28"/>
        </w:rPr>
      </w:pPr>
      <w:r>
        <w:rPr>
          <w:rFonts w:eastAsia="Times New Roman" w:cs="Arial"/>
          <w:sz w:val="28"/>
          <w:szCs w:val="28"/>
        </w:rPr>
        <w:t>Формами подведения итогов реализации дополнительной образовательной программы и контроля деятельности являются детские работы, фото отчет, акты выполненных услуг.</w:t>
      </w:r>
    </w:p>
    <w:p w:rsidR="00E00AA5" w:rsidRDefault="00713065">
      <w:pPr>
        <w:pStyle w:val="a5"/>
        <w:rPr>
          <w:rFonts w:eastAsia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Немаловажную роль в реализации </w:t>
      </w:r>
      <w:proofErr w:type="gramStart"/>
      <w:r>
        <w:rPr>
          <w:rFonts w:ascii="Times New Roman" w:eastAsia="Times New Roman" w:hAnsi="Times New Roman"/>
          <w:sz w:val="28"/>
          <w:szCs w:val="28"/>
        </w:rPr>
        <w:t>данного  проекта</w:t>
      </w:r>
      <w:proofErr w:type="gramEnd"/>
      <w:r>
        <w:rPr>
          <w:rFonts w:ascii="Times New Roman" w:eastAsia="Times New Roman" w:hAnsi="Times New Roman"/>
          <w:sz w:val="28"/>
          <w:szCs w:val="28"/>
        </w:rPr>
        <w:t xml:space="preserve">   играет заинтересованное отношение родителей. В современном мире практически в каждой семье имеется конструктор LEGO, но он не используется как развивающий материал. Чтобы раскрыть родителям возможности LEGO, в ходе реализации   проекта   будут использоваться такие формы работы, как консультации, открытые занятия для родителей, рекомендации т. д.</w:t>
      </w:r>
    </w:p>
    <w:p w:rsidR="00E00AA5" w:rsidRDefault="00713065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lastRenderedPageBreak/>
        <w:t xml:space="preserve">      Перспективно – тематическое планирование во второй младшей группе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67"/>
        <w:gridCol w:w="1960"/>
        <w:gridCol w:w="6705"/>
      </w:tblGrid>
      <w:tr w:rsidR="00E00AA5">
        <w:tc>
          <w:tcPr>
            <w:tcW w:w="1267" w:type="dxa"/>
            <w:shd w:val="clear" w:color="auto" w:fill="auto"/>
          </w:tcPr>
          <w:p w:rsidR="00E00AA5" w:rsidRDefault="00713065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Занятие №</w:t>
            </w:r>
          </w:p>
        </w:tc>
        <w:tc>
          <w:tcPr>
            <w:tcW w:w="1960" w:type="dxa"/>
            <w:shd w:val="clear" w:color="auto" w:fill="auto"/>
          </w:tcPr>
          <w:p w:rsidR="00E00AA5" w:rsidRDefault="007130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 w:val="28"/>
                <w:szCs w:val="28"/>
                <w:lang w:val="en-US"/>
              </w:rPr>
              <w:t>Тема</w:t>
            </w:r>
            <w:proofErr w:type="spellEnd"/>
            <w:r>
              <w:rPr>
                <w:rFonts w:ascii="Times New Roman" w:eastAsia="Times New Roman" w:hAnsi="Times New Roman"/>
                <w:b/>
                <w:sz w:val="28"/>
                <w:szCs w:val="28"/>
                <w:lang w:val="en-US"/>
              </w:rPr>
              <w:t xml:space="preserve"> </w:t>
            </w:r>
          </w:p>
          <w:p w:rsidR="00E00AA5" w:rsidRDefault="007130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занятия</w:t>
            </w:r>
          </w:p>
        </w:tc>
        <w:tc>
          <w:tcPr>
            <w:tcW w:w="6705" w:type="dxa"/>
            <w:shd w:val="clear" w:color="auto" w:fill="auto"/>
          </w:tcPr>
          <w:p w:rsidR="00E00AA5" w:rsidRDefault="00713065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val="en-US"/>
              </w:rPr>
              <w:t xml:space="preserve">                       </w:t>
            </w:r>
            <w:proofErr w:type="spellStart"/>
            <w:r>
              <w:rPr>
                <w:rFonts w:ascii="Times New Roman" w:eastAsia="Times New Roman" w:hAnsi="Times New Roman"/>
                <w:b/>
                <w:sz w:val="28"/>
                <w:szCs w:val="28"/>
                <w:lang w:val="en-US"/>
              </w:rPr>
              <w:t>Цели</w:t>
            </w:r>
            <w:proofErr w:type="spellEnd"/>
            <w:r>
              <w:rPr>
                <w:rFonts w:ascii="Times New Roman" w:eastAsia="Times New Roman" w:hAnsi="Times New Roman"/>
                <w:b/>
                <w:sz w:val="28"/>
                <w:szCs w:val="28"/>
                <w:lang w:val="en-US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/>
                <w:b/>
                <w:sz w:val="28"/>
                <w:szCs w:val="28"/>
                <w:lang w:val="en-US"/>
              </w:rPr>
              <w:t>задачи</w:t>
            </w:r>
            <w:proofErr w:type="spellEnd"/>
            <w:r>
              <w:rPr>
                <w:rFonts w:ascii="Times New Roman" w:eastAsia="Times New Roman" w:hAnsi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 w:val="28"/>
                <w:szCs w:val="28"/>
                <w:lang w:val="en-US"/>
              </w:rPr>
              <w:t>занятия</w:t>
            </w:r>
            <w:proofErr w:type="spellEnd"/>
          </w:p>
        </w:tc>
      </w:tr>
      <w:tr w:rsidR="00E00AA5">
        <w:tc>
          <w:tcPr>
            <w:tcW w:w="1267" w:type="dxa"/>
            <w:shd w:val="clear" w:color="auto" w:fill="auto"/>
          </w:tcPr>
          <w:p w:rsidR="00E00AA5" w:rsidRDefault="00713065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val="en-US"/>
              </w:rPr>
              <w:t xml:space="preserve">    1</w:t>
            </w:r>
          </w:p>
        </w:tc>
        <w:tc>
          <w:tcPr>
            <w:tcW w:w="1960" w:type="dxa"/>
            <w:shd w:val="clear" w:color="auto" w:fill="auto"/>
          </w:tcPr>
          <w:p w:rsidR="00E00AA5" w:rsidRDefault="0071306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«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Пирамидка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»</w:t>
            </w:r>
          </w:p>
        </w:tc>
        <w:tc>
          <w:tcPr>
            <w:tcW w:w="6705" w:type="dxa"/>
            <w:shd w:val="clear" w:color="auto" w:fill="auto"/>
          </w:tcPr>
          <w:p w:rsidR="00E00AA5" w:rsidRDefault="0071306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Знакомство детей с конструктором </w:t>
            </w:r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Lego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Duplo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 (</w:t>
            </w:r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кирпичик, лапка, клювик и т.д.). 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</w:rPr>
              <w:t>Развитие  знаний</w:t>
            </w:r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 цвета и формы. </w:t>
            </w:r>
          </w:p>
          <w:p w:rsidR="00E00AA5" w:rsidRDefault="00713065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Задачи: </w:t>
            </w:r>
          </w:p>
          <w:p w:rsidR="00E00AA5" w:rsidRDefault="007130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создать условия для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развития внимания, памяти, образного и пространственного мышления;</w:t>
            </w:r>
          </w:p>
          <w:p w:rsidR="00E00AA5" w:rsidRDefault="00713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создать условия для овладения основами конструирования;</w:t>
            </w:r>
          </w:p>
        </w:tc>
      </w:tr>
      <w:tr w:rsidR="00E00AA5">
        <w:tc>
          <w:tcPr>
            <w:tcW w:w="1267" w:type="dxa"/>
            <w:shd w:val="clear" w:color="auto" w:fill="auto"/>
          </w:tcPr>
          <w:p w:rsidR="00E00AA5" w:rsidRDefault="00713065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   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val="en-US"/>
              </w:rPr>
              <w:t>2</w:t>
            </w:r>
          </w:p>
        </w:tc>
        <w:tc>
          <w:tcPr>
            <w:tcW w:w="1960" w:type="dxa"/>
            <w:shd w:val="clear" w:color="auto" w:fill="auto"/>
          </w:tcPr>
          <w:p w:rsidR="00E00AA5" w:rsidRDefault="00713065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«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Подъемный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кран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»</w:t>
            </w:r>
          </w:p>
        </w:tc>
        <w:tc>
          <w:tcPr>
            <w:tcW w:w="6705" w:type="dxa"/>
            <w:shd w:val="clear" w:color="auto" w:fill="auto"/>
          </w:tcPr>
          <w:p w:rsidR="00E00AA5" w:rsidRDefault="0071306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Развитие умения детей конструировать подъемный кран из </w:t>
            </w:r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Lego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Duplo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.</w:t>
            </w:r>
          </w:p>
          <w:p w:rsidR="00E00AA5" w:rsidRDefault="00713065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Задачи: </w:t>
            </w:r>
          </w:p>
          <w:p w:rsidR="00E00AA5" w:rsidRDefault="007130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создать условия для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развития внимания, памяти, образного и пространственного мышления;</w:t>
            </w:r>
          </w:p>
          <w:p w:rsidR="00E00AA5" w:rsidRDefault="00713065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создать условия для овладения основами конструирования;</w:t>
            </w:r>
          </w:p>
        </w:tc>
      </w:tr>
      <w:tr w:rsidR="00E00AA5">
        <w:tc>
          <w:tcPr>
            <w:tcW w:w="1267" w:type="dxa"/>
            <w:shd w:val="clear" w:color="auto" w:fill="auto"/>
          </w:tcPr>
          <w:p w:rsidR="00E00AA5" w:rsidRDefault="00713065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   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val="en-US"/>
              </w:rPr>
              <w:t>3</w:t>
            </w:r>
          </w:p>
        </w:tc>
        <w:tc>
          <w:tcPr>
            <w:tcW w:w="1960" w:type="dxa"/>
            <w:shd w:val="clear" w:color="auto" w:fill="auto"/>
          </w:tcPr>
          <w:p w:rsidR="00E00AA5" w:rsidRDefault="00713065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«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Жирафик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»</w:t>
            </w:r>
          </w:p>
        </w:tc>
        <w:tc>
          <w:tcPr>
            <w:tcW w:w="6705" w:type="dxa"/>
            <w:shd w:val="clear" w:color="auto" w:fill="auto"/>
          </w:tcPr>
          <w:p w:rsidR="00E00AA5" w:rsidRDefault="0071306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Развитие умения детей конструировать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жирафика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из конструктора </w:t>
            </w:r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Lego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Duplo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.</w:t>
            </w:r>
          </w:p>
          <w:p w:rsidR="00E00AA5" w:rsidRDefault="00713065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Задачи: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</w:p>
          <w:p w:rsidR="00E00AA5" w:rsidRDefault="007130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создать условия для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развития внимания, памяти, образного и пространственного мышления;</w:t>
            </w:r>
          </w:p>
          <w:p w:rsidR="00E00AA5" w:rsidRDefault="00713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создать условия для овладения основами конструирования; содействовать формированию знаний о счёте, форме, пропорции, цвете;</w:t>
            </w:r>
          </w:p>
          <w:p w:rsidR="00E00AA5" w:rsidRDefault="0071306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способствовать расширению кругозора и развитию представлений об окружающем мире.</w:t>
            </w:r>
          </w:p>
        </w:tc>
      </w:tr>
      <w:tr w:rsidR="00E00AA5">
        <w:tc>
          <w:tcPr>
            <w:tcW w:w="1267" w:type="dxa"/>
            <w:shd w:val="clear" w:color="auto" w:fill="auto"/>
          </w:tcPr>
          <w:p w:rsidR="00E00AA5" w:rsidRDefault="00713065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   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val="en-US"/>
              </w:rPr>
              <w:t>4</w:t>
            </w:r>
          </w:p>
        </w:tc>
        <w:tc>
          <w:tcPr>
            <w:tcW w:w="1960" w:type="dxa"/>
            <w:shd w:val="clear" w:color="auto" w:fill="auto"/>
          </w:tcPr>
          <w:p w:rsidR="00E00AA5" w:rsidRDefault="0071306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«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Черепашка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 xml:space="preserve">» </w:t>
            </w:r>
          </w:p>
        </w:tc>
        <w:tc>
          <w:tcPr>
            <w:tcW w:w="6705" w:type="dxa"/>
            <w:shd w:val="clear" w:color="auto" w:fill="auto"/>
          </w:tcPr>
          <w:p w:rsidR="00E00AA5" w:rsidRDefault="0071306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</w:rPr>
              <w:t xml:space="preserve">Развитие 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</w:rPr>
              <w:t>умения  предавать</w:t>
            </w:r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</w:rPr>
              <w:t xml:space="preserve"> характерные особенности животного посредствам конструктора. Развитие фантазии и диалогической речи детей. 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За</w:t>
            </w:r>
            <w:r>
              <w:rPr>
                <w:rFonts w:ascii="Times New Roman" w:eastAsia="Times New Roman" w:hAnsi="Times New Roman"/>
                <w:sz w:val="28"/>
                <w:szCs w:val="28"/>
                <w:shd w:val="clear" w:color="auto" w:fill="FEFFFD"/>
              </w:rPr>
              <w:t>крепление умения передавать характерные особенности предметов посредством конструктора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Lego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Duplo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.</w:t>
            </w:r>
          </w:p>
          <w:p w:rsidR="00E00AA5" w:rsidRDefault="00713065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Задачи: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</w:p>
          <w:p w:rsidR="00E00AA5" w:rsidRDefault="0071306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создать условия для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развития внимания, памяти, образного и пространственного мышления.</w:t>
            </w:r>
          </w:p>
        </w:tc>
      </w:tr>
      <w:tr w:rsidR="00E00AA5">
        <w:tc>
          <w:tcPr>
            <w:tcW w:w="1267" w:type="dxa"/>
            <w:shd w:val="clear" w:color="auto" w:fill="auto"/>
          </w:tcPr>
          <w:p w:rsidR="00E00AA5" w:rsidRDefault="00713065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   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val="en-US"/>
              </w:rPr>
              <w:t>5</w:t>
            </w:r>
          </w:p>
        </w:tc>
        <w:tc>
          <w:tcPr>
            <w:tcW w:w="1960" w:type="dxa"/>
            <w:shd w:val="clear" w:color="auto" w:fill="auto"/>
          </w:tcPr>
          <w:p w:rsidR="00E00AA5" w:rsidRDefault="0071306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«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Слонёнок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»</w:t>
            </w:r>
          </w:p>
        </w:tc>
        <w:tc>
          <w:tcPr>
            <w:tcW w:w="6705" w:type="dxa"/>
            <w:shd w:val="clear" w:color="auto" w:fill="auto"/>
          </w:tcPr>
          <w:p w:rsidR="00E00AA5" w:rsidRDefault="0071306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</w:rPr>
              <w:t xml:space="preserve">Развитие 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</w:rPr>
              <w:t>умения  предавать</w:t>
            </w:r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</w:rPr>
              <w:t xml:space="preserve"> характерные особенности животного посредствам конструктора. Развитие фантазии и диалогической речи детей. </w:t>
            </w:r>
          </w:p>
          <w:p w:rsidR="00E00AA5" w:rsidRDefault="00713065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Задачи: </w:t>
            </w:r>
          </w:p>
          <w:p w:rsidR="00E00AA5" w:rsidRDefault="0071306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создать условия для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развития внимания, памяти, образного и пространственного мышления.</w:t>
            </w:r>
          </w:p>
        </w:tc>
      </w:tr>
      <w:tr w:rsidR="00E00AA5">
        <w:tc>
          <w:tcPr>
            <w:tcW w:w="1267" w:type="dxa"/>
            <w:shd w:val="clear" w:color="auto" w:fill="auto"/>
          </w:tcPr>
          <w:p w:rsidR="00E00AA5" w:rsidRDefault="00713065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   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val="en-US"/>
              </w:rPr>
              <w:t>6</w:t>
            </w:r>
          </w:p>
        </w:tc>
        <w:tc>
          <w:tcPr>
            <w:tcW w:w="1960" w:type="dxa"/>
            <w:shd w:val="clear" w:color="auto" w:fill="auto"/>
          </w:tcPr>
          <w:p w:rsidR="00E00AA5" w:rsidRDefault="0071306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«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Верблюд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»</w:t>
            </w:r>
          </w:p>
        </w:tc>
        <w:tc>
          <w:tcPr>
            <w:tcW w:w="6705" w:type="dxa"/>
            <w:shd w:val="clear" w:color="auto" w:fill="auto"/>
          </w:tcPr>
          <w:p w:rsidR="00E00AA5" w:rsidRDefault="0071306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 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Формирование умения строить 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фигуру </w:t>
            </w:r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 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верблюда</w:t>
            </w:r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 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из </w:t>
            </w:r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 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кубиков </w:t>
            </w:r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 Lego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.</w:t>
            </w:r>
          </w:p>
          <w:p w:rsidR="00E00AA5" w:rsidRDefault="0071306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Задачи:</w:t>
            </w:r>
          </w:p>
          <w:p w:rsidR="00E00AA5" w:rsidRDefault="0071306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 xml:space="preserve">Закрепить знания 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</w:rPr>
              <w:t>о  диких</w:t>
            </w:r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животных.</w:t>
            </w:r>
          </w:p>
          <w:p w:rsidR="00E00AA5" w:rsidRDefault="0071306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Развивать память, внимание и воображение. </w:t>
            </w:r>
            <w:r>
              <w:rPr>
                <w:rFonts w:ascii="Arial" w:eastAsia="Arial" w:hAnsi="Arial"/>
                <w:sz w:val="28"/>
                <w:szCs w:val="28"/>
                <w:lang w:val="en-US"/>
              </w:rPr>
              <w:t> </w:t>
            </w:r>
          </w:p>
        </w:tc>
      </w:tr>
      <w:tr w:rsidR="00E00AA5">
        <w:tc>
          <w:tcPr>
            <w:tcW w:w="1267" w:type="dxa"/>
            <w:shd w:val="clear" w:color="auto" w:fill="auto"/>
          </w:tcPr>
          <w:p w:rsidR="00E00AA5" w:rsidRDefault="00713065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lastRenderedPageBreak/>
              <w:t xml:space="preserve">    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val="en-US"/>
              </w:rPr>
              <w:t>7</w:t>
            </w:r>
          </w:p>
        </w:tc>
        <w:tc>
          <w:tcPr>
            <w:tcW w:w="1960" w:type="dxa"/>
            <w:shd w:val="clear" w:color="auto" w:fill="auto"/>
          </w:tcPr>
          <w:p w:rsidR="00E00AA5" w:rsidRDefault="0071306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«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Попугай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 xml:space="preserve">» </w:t>
            </w:r>
          </w:p>
        </w:tc>
        <w:tc>
          <w:tcPr>
            <w:tcW w:w="6705" w:type="dxa"/>
            <w:shd w:val="clear" w:color="auto" w:fill="auto"/>
          </w:tcPr>
          <w:p w:rsidR="00E00AA5" w:rsidRDefault="0071306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shd w:val="clear" w:color="auto" w:fill="FEFFFD"/>
              </w:rPr>
              <w:t xml:space="preserve">Развитие умения передавать характерные особенности строения попугая 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  <w:shd w:val="clear" w:color="auto" w:fill="FEFFFD"/>
              </w:rPr>
              <w:t>посредством  к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онструктора</w:t>
            </w:r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Lego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Duplo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.</w:t>
            </w:r>
          </w:p>
          <w:p w:rsidR="00E00AA5" w:rsidRDefault="00713065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Задачи: </w:t>
            </w:r>
          </w:p>
          <w:p w:rsidR="00E00AA5" w:rsidRDefault="007130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создать условия для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развития внимания, памяти, образного и пространственного мышления;</w:t>
            </w:r>
          </w:p>
          <w:p w:rsidR="00E00AA5" w:rsidRDefault="00713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создать условия для овладения основами конструирования; содействовать формированию знаний о счёте, форме, пропорции, цвете;</w:t>
            </w:r>
          </w:p>
          <w:p w:rsidR="00E00AA5" w:rsidRDefault="0071306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способствовать расширению кругозора и развитию представлений об окружающем мире.</w:t>
            </w:r>
          </w:p>
        </w:tc>
      </w:tr>
      <w:tr w:rsidR="00E00AA5">
        <w:tc>
          <w:tcPr>
            <w:tcW w:w="1267" w:type="dxa"/>
            <w:shd w:val="clear" w:color="auto" w:fill="auto"/>
          </w:tcPr>
          <w:p w:rsidR="00E00AA5" w:rsidRDefault="00713065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    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val="en-US"/>
              </w:rPr>
              <w:t>8</w:t>
            </w:r>
          </w:p>
        </w:tc>
        <w:tc>
          <w:tcPr>
            <w:tcW w:w="1960" w:type="dxa"/>
            <w:shd w:val="clear" w:color="auto" w:fill="auto"/>
          </w:tcPr>
          <w:p w:rsidR="00E00AA5" w:rsidRDefault="0071306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«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Белочка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 xml:space="preserve">» </w:t>
            </w:r>
          </w:p>
        </w:tc>
        <w:tc>
          <w:tcPr>
            <w:tcW w:w="6705" w:type="dxa"/>
            <w:shd w:val="clear" w:color="auto" w:fill="auto"/>
          </w:tcPr>
          <w:p w:rsidR="00E00AA5" w:rsidRDefault="0071306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 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Формирование умения строить 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</w:rPr>
              <w:t>белочку</w:t>
            </w:r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 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из</w:t>
            </w:r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кубиков </w:t>
            </w:r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Lego 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.</w:t>
            </w:r>
          </w:p>
          <w:p w:rsidR="00E00AA5" w:rsidRDefault="0071306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Задачи:</w:t>
            </w:r>
          </w:p>
          <w:p w:rsidR="00E00AA5" w:rsidRDefault="0071306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Закрепить знания о домашних и диких животных, животных нашего края; развивать память, внимание и воображение</w:t>
            </w:r>
          </w:p>
        </w:tc>
      </w:tr>
      <w:tr w:rsidR="00E00AA5">
        <w:tc>
          <w:tcPr>
            <w:tcW w:w="1267" w:type="dxa"/>
            <w:shd w:val="clear" w:color="auto" w:fill="auto"/>
          </w:tcPr>
          <w:p w:rsidR="00E00AA5" w:rsidRDefault="00713065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    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val="en-US"/>
              </w:rPr>
              <w:t>9</w:t>
            </w:r>
          </w:p>
        </w:tc>
        <w:tc>
          <w:tcPr>
            <w:tcW w:w="1960" w:type="dxa"/>
            <w:shd w:val="clear" w:color="auto" w:fill="auto"/>
          </w:tcPr>
          <w:p w:rsidR="00E00AA5" w:rsidRDefault="0071306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«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Лев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»</w:t>
            </w:r>
          </w:p>
        </w:tc>
        <w:tc>
          <w:tcPr>
            <w:tcW w:w="6705" w:type="dxa"/>
            <w:shd w:val="clear" w:color="auto" w:fill="auto"/>
          </w:tcPr>
          <w:p w:rsidR="00E00AA5" w:rsidRDefault="0071306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 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Развитие умения строить 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</w:rPr>
              <w:t>льва</w:t>
            </w:r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 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из</w:t>
            </w:r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 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кубиков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лего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>.</w:t>
            </w:r>
          </w:p>
          <w:p w:rsidR="00E00AA5" w:rsidRDefault="0071306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Задачи:</w:t>
            </w:r>
          </w:p>
          <w:p w:rsidR="00E00AA5" w:rsidRDefault="0071306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Закрепить знания о  диких животных; развивать память, внимание и воображение</w:t>
            </w:r>
          </w:p>
        </w:tc>
      </w:tr>
      <w:tr w:rsidR="00E00AA5">
        <w:tc>
          <w:tcPr>
            <w:tcW w:w="1267" w:type="dxa"/>
            <w:shd w:val="clear" w:color="auto" w:fill="auto"/>
          </w:tcPr>
          <w:p w:rsidR="00E00AA5" w:rsidRDefault="00713065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   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val="en-US"/>
              </w:rPr>
              <w:t>10</w:t>
            </w:r>
          </w:p>
        </w:tc>
        <w:tc>
          <w:tcPr>
            <w:tcW w:w="1960" w:type="dxa"/>
            <w:shd w:val="clear" w:color="auto" w:fill="auto"/>
          </w:tcPr>
          <w:p w:rsidR="00E00AA5" w:rsidRDefault="0071306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«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Крокодил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»</w:t>
            </w:r>
          </w:p>
          <w:p w:rsidR="00E00AA5" w:rsidRDefault="00E00AA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</w:pPr>
          </w:p>
        </w:tc>
        <w:tc>
          <w:tcPr>
            <w:tcW w:w="6705" w:type="dxa"/>
            <w:shd w:val="clear" w:color="auto" w:fill="auto"/>
          </w:tcPr>
          <w:p w:rsidR="00E00AA5" w:rsidRDefault="0071306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 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Развитие умения строить 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</w:rPr>
              <w:t>крокодила</w:t>
            </w:r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 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из</w:t>
            </w:r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 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кубиков </w:t>
            </w:r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 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лего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>.</w:t>
            </w:r>
          </w:p>
          <w:p w:rsidR="00E00AA5" w:rsidRDefault="0071306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Задачи:</w:t>
            </w:r>
          </w:p>
          <w:p w:rsidR="00E00AA5" w:rsidRDefault="0071306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Закрепить знания о  диких животных; развивать память, внимание и воображение.</w:t>
            </w:r>
          </w:p>
        </w:tc>
      </w:tr>
      <w:tr w:rsidR="00E00AA5">
        <w:tc>
          <w:tcPr>
            <w:tcW w:w="1267" w:type="dxa"/>
            <w:shd w:val="clear" w:color="auto" w:fill="auto"/>
          </w:tcPr>
          <w:p w:rsidR="00E00AA5" w:rsidRDefault="00713065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   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val="en-US"/>
              </w:rPr>
              <w:t>11</w:t>
            </w:r>
          </w:p>
        </w:tc>
        <w:tc>
          <w:tcPr>
            <w:tcW w:w="1960" w:type="dxa"/>
            <w:shd w:val="clear" w:color="auto" w:fill="auto"/>
          </w:tcPr>
          <w:p w:rsidR="00E00AA5" w:rsidRDefault="0071306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«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Машины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 xml:space="preserve">»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по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замыслу</w:t>
            </w:r>
            <w:proofErr w:type="spellEnd"/>
          </w:p>
        </w:tc>
        <w:tc>
          <w:tcPr>
            <w:tcW w:w="6705" w:type="dxa"/>
            <w:shd w:val="clear" w:color="auto" w:fill="auto"/>
          </w:tcPr>
          <w:p w:rsidR="00E00AA5" w:rsidRDefault="0071306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З</w:t>
            </w:r>
            <w:r>
              <w:rPr>
                <w:rFonts w:ascii="Times New Roman" w:eastAsia="Times New Roman" w:hAnsi="Times New Roman"/>
                <w:sz w:val="28"/>
                <w:szCs w:val="28"/>
                <w:shd w:val="clear" w:color="auto" w:fill="FEFFFD"/>
              </w:rPr>
              <w:t>акрепление умения передавать характерные особенности предметов посредством конструктора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Lego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Duplo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. Формирование умения создавать простейшую модель машины. </w:t>
            </w:r>
          </w:p>
          <w:p w:rsidR="00E00AA5" w:rsidRDefault="0071306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Выделять части и детали. </w:t>
            </w:r>
          </w:p>
          <w:p w:rsidR="00E00AA5" w:rsidRDefault="0071306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Задачи:</w:t>
            </w:r>
          </w:p>
          <w:p w:rsidR="00E00AA5" w:rsidRDefault="0071306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Содействовать развитию у детей дошкольного возраста способностей к техническому творчеству, предоставить им возможность творческой самореализации посредством овладения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Lego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конструированием.</w:t>
            </w:r>
          </w:p>
        </w:tc>
      </w:tr>
      <w:tr w:rsidR="00E00AA5">
        <w:tc>
          <w:tcPr>
            <w:tcW w:w="1267" w:type="dxa"/>
            <w:shd w:val="clear" w:color="auto" w:fill="auto"/>
          </w:tcPr>
          <w:p w:rsidR="00E00AA5" w:rsidRDefault="00713065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  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val="en-US"/>
              </w:rPr>
              <w:t>12</w:t>
            </w:r>
          </w:p>
        </w:tc>
        <w:tc>
          <w:tcPr>
            <w:tcW w:w="1960" w:type="dxa"/>
            <w:shd w:val="clear" w:color="auto" w:fill="auto"/>
          </w:tcPr>
          <w:p w:rsidR="00E00AA5" w:rsidRDefault="0071306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«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Зайка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»</w:t>
            </w:r>
          </w:p>
        </w:tc>
        <w:tc>
          <w:tcPr>
            <w:tcW w:w="6705" w:type="dxa"/>
            <w:shd w:val="clear" w:color="auto" w:fill="auto"/>
          </w:tcPr>
          <w:p w:rsidR="00E00AA5" w:rsidRDefault="0071306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shd w:val="clear" w:color="auto" w:fill="FEFFFD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shd w:val="clear" w:color="auto" w:fill="FEFFFD"/>
              </w:rPr>
              <w:t>Закрепление умения передавать характерные особенности животного посредством конструктора.</w:t>
            </w:r>
          </w:p>
          <w:p w:rsidR="00E00AA5" w:rsidRDefault="00713065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Задачи: </w:t>
            </w:r>
          </w:p>
          <w:p w:rsidR="00E00AA5" w:rsidRDefault="007130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создать условия для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развития внимания, памяти, образного и пространственного мышления;</w:t>
            </w:r>
          </w:p>
          <w:p w:rsidR="00E00AA5" w:rsidRDefault="00713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создать условия для овладения основами конструирования; содействовать формированию знаний о счёте, форме, пропорции, цвете;</w:t>
            </w:r>
          </w:p>
          <w:p w:rsidR="00E00AA5" w:rsidRDefault="0071306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способствовать расширению кругозора и развитию представлений об окружающем мире.</w:t>
            </w:r>
          </w:p>
        </w:tc>
      </w:tr>
      <w:tr w:rsidR="00E00AA5">
        <w:tc>
          <w:tcPr>
            <w:tcW w:w="1267" w:type="dxa"/>
            <w:shd w:val="clear" w:color="auto" w:fill="auto"/>
          </w:tcPr>
          <w:p w:rsidR="00E00AA5" w:rsidRDefault="00713065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lastRenderedPageBreak/>
              <w:t xml:space="preserve">   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val="en-US"/>
              </w:rPr>
              <w:t>13</w:t>
            </w:r>
          </w:p>
        </w:tc>
        <w:tc>
          <w:tcPr>
            <w:tcW w:w="1960" w:type="dxa"/>
            <w:shd w:val="clear" w:color="auto" w:fill="auto"/>
          </w:tcPr>
          <w:p w:rsidR="00E00AA5" w:rsidRDefault="0071306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«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Олень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»</w:t>
            </w:r>
          </w:p>
        </w:tc>
        <w:tc>
          <w:tcPr>
            <w:tcW w:w="6705" w:type="dxa"/>
            <w:shd w:val="clear" w:color="auto" w:fill="auto"/>
          </w:tcPr>
          <w:p w:rsidR="00E00AA5" w:rsidRDefault="0071306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shd w:val="clear" w:color="auto" w:fill="FEFFFD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shd w:val="clear" w:color="auto" w:fill="FEFFFD"/>
              </w:rPr>
              <w:t>Закрепление умения передавать характерные особенности животного посредством конструктора.</w:t>
            </w:r>
          </w:p>
          <w:p w:rsidR="00E00AA5" w:rsidRDefault="00713065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Задачи: </w:t>
            </w:r>
          </w:p>
          <w:p w:rsidR="00E00AA5" w:rsidRDefault="007130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создать условия для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развития внимания, памяти, образного и пространственного мышления;</w:t>
            </w:r>
          </w:p>
          <w:p w:rsidR="00E00AA5" w:rsidRDefault="00713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создать условия для овладения основами конструирования; содействовать формированию знаний о счёте, форме, пропорции, цвете;</w:t>
            </w:r>
          </w:p>
          <w:p w:rsidR="00E00AA5" w:rsidRDefault="0071306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способствовать расширению кругозора и развитию представлений об окружающем мире.</w:t>
            </w:r>
          </w:p>
        </w:tc>
      </w:tr>
      <w:tr w:rsidR="00E00AA5">
        <w:tc>
          <w:tcPr>
            <w:tcW w:w="1267" w:type="dxa"/>
            <w:shd w:val="clear" w:color="auto" w:fill="auto"/>
          </w:tcPr>
          <w:p w:rsidR="00E00AA5" w:rsidRDefault="00713065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  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val="en-US"/>
              </w:rPr>
              <w:t>14</w:t>
            </w:r>
          </w:p>
        </w:tc>
        <w:tc>
          <w:tcPr>
            <w:tcW w:w="1960" w:type="dxa"/>
            <w:shd w:val="clear" w:color="auto" w:fill="auto"/>
          </w:tcPr>
          <w:p w:rsidR="00E00AA5" w:rsidRDefault="0071306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«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Ёлочка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»</w:t>
            </w:r>
          </w:p>
        </w:tc>
        <w:tc>
          <w:tcPr>
            <w:tcW w:w="6705" w:type="dxa"/>
            <w:shd w:val="clear" w:color="auto" w:fill="auto"/>
          </w:tcPr>
          <w:p w:rsidR="00E00AA5" w:rsidRDefault="0071306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</w:rPr>
              <w:t xml:space="preserve">Знакомство с некоторыми видами деревьев, растущих в лесу, закрепление умения различать деревья. </w:t>
            </w:r>
            <w:r>
              <w:rPr>
                <w:rFonts w:ascii="Times New Roman" w:eastAsia="Times New Roman" w:hAnsi="Times New Roman"/>
                <w:sz w:val="28"/>
                <w:szCs w:val="28"/>
                <w:shd w:val="clear" w:color="auto" w:fill="FEFFFD"/>
              </w:rPr>
              <w:t xml:space="preserve">Закрепление умения передавать характерные предметов 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  <w:shd w:val="clear" w:color="auto" w:fill="FEFFFD"/>
              </w:rPr>
              <w:t xml:space="preserve">посредством 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Lego</w:t>
            </w:r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education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shd w:val="clear" w:color="auto" w:fill="FEFFFD"/>
              </w:rPr>
              <w:t xml:space="preserve">конструктора. </w:t>
            </w:r>
            <w:r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</w:rPr>
              <w:t xml:space="preserve">Свободное владение горизонтальным и вертикальным способами соединения деталей. </w:t>
            </w:r>
          </w:p>
          <w:p w:rsidR="00E00AA5" w:rsidRDefault="00713065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Задачи: </w:t>
            </w:r>
          </w:p>
          <w:p w:rsidR="00E00AA5" w:rsidRDefault="007130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создать условия для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развития внимания, памяти, образного и пространственного мышления;</w:t>
            </w:r>
          </w:p>
          <w:p w:rsidR="00E00AA5" w:rsidRDefault="0071306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создать условия для овладения основами конструирования; содействовать формированию знаний о счёте, форме, пропорции, цвете.</w:t>
            </w:r>
          </w:p>
        </w:tc>
      </w:tr>
      <w:tr w:rsidR="00E00AA5">
        <w:tc>
          <w:tcPr>
            <w:tcW w:w="1267" w:type="dxa"/>
            <w:shd w:val="clear" w:color="auto" w:fill="auto"/>
          </w:tcPr>
          <w:p w:rsidR="00E00AA5" w:rsidRDefault="00713065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  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val="en-US"/>
              </w:rPr>
              <w:t>15</w:t>
            </w:r>
          </w:p>
        </w:tc>
        <w:tc>
          <w:tcPr>
            <w:tcW w:w="1960" w:type="dxa"/>
            <w:shd w:val="clear" w:color="auto" w:fill="auto"/>
          </w:tcPr>
          <w:p w:rsidR="00E00AA5" w:rsidRDefault="0071306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Конструирование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по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замыслу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 xml:space="preserve"> «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Горка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»</w:t>
            </w:r>
          </w:p>
        </w:tc>
        <w:tc>
          <w:tcPr>
            <w:tcW w:w="6705" w:type="dxa"/>
            <w:shd w:val="clear" w:color="auto" w:fill="auto"/>
          </w:tcPr>
          <w:p w:rsidR="00E00AA5" w:rsidRDefault="0071306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Закрепление полученных навыки. Развитие умения заранее обдумывать содержание будущей постройки, называть ее тему, давать общее описание. Развитие творческой инициативы и самостоятельности. </w:t>
            </w:r>
          </w:p>
          <w:p w:rsidR="00E00AA5" w:rsidRDefault="0071306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Задачи:</w:t>
            </w:r>
          </w:p>
          <w:p w:rsidR="00E00AA5" w:rsidRDefault="0071306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Содействовать развитию у детей дошкольного возраста способностей к техническому творчеству, предоставить им возможность творческой самореализации посредством овладения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Lego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конструированием.</w:t>
            </w:r>
          </w:p>
        </w:tc>
      </w:tr>
      <w:tr w:rsidR="00E00AA5">
        <w:tc>
          <w:tcPr>
            <w:tcW w:w="1267" w:type="dxa"/>
            <w:shd w:val="clear" w:color="auto" w:fill="auto"/>
          </w:tcPr>
          <w:p w:rsidR="00E00AA5" w:rsidRDefault="00713065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  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val="en-US"/>
              </w:rPr>
              <w:t>16</w:t>
            </w:r>
          </w:p>
        </w:tc>
        <w:tc>
          <w:tcPr>
            <w:tcW w:w="1960" w:type="dxa"/>
            <w:shd w:val="clear" w:color="auto" w:fill="auto"/>
          </w:tcPr>
          <w:p w:rsidR="00E00AA5" w:rsidRDefault="0071306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«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Самолет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»</w:t>
            </w:r>
          </w:p>
        </w:tc>
        <w:tc>
          <w:tcPr>
            <w:tcW w:w="6705" w:type="dxa"/>
            <w:shd w:val="clear" w:color="auto" w:fill="auto"/>
          </w:tcPr>
          <w:p w:rsidR="00E00AA5" w:rsidRDefault="00713065">
            <w:pPr>
              <w:pStyle w:val="a5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Развитие умения детей идентифицировать детали конструктора</w:t>
            </w:r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 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 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по образцу, соединять их в конструктивную модель 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</w:rPr>
              <w:t>самолёта .</w:t>
            </w:r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</w:p>
          <w:p w:rsidR="00E00AA5" w:rsidRDefault="0071306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Задачи: развивать исследовательские навыки в использовании деталей конструктора; воспитывать интерес к конструированию. </w:t>
            </w:r>
          </w:p>
        </w:tc>
      </w:tr>
      <w:tr w:rsidR="00E00AA5">
        <w:tc>
          <w:tcPr>
            <w:tcW w:w="1267" w:type="dxa"/>
            <w:shd w:val="clear" w:color="auto" w:fill="auto"/>
          </w:tcPr>
          <w:p w:rsidR="00E00AA5" w:rsidRDefault="00713065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  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val="en-US"/>
              </w:rPr>
              <w:t>17</w:t>
            </w:r>
          </w:p>
        </w:tc>
        <w:tc>
          <w:tcPr>
            <w:tcW w:w="1960" w:type="dxa"/>
            <w:shd w:val="clear" w:color="auto" w:fill="auto"/>
          </w:tcPr>
          <w:p w:rsidR="00E00AA5" w:rsidRDefault="0071306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 xml:space="preserve"> «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Рыбки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 xml:space="preserve"> в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аквариуме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»</w:t>
            </w:r>
          </w:p>
        </w:tc>
        <w:tc>
          <w:tcPr>
            <w:tcW w:w="6705" w:type="dxa"/>
            <w:shd w:val="clear" w:color="auto" w:fill="auto"/>
          </w:tcPr>
          <w:p w:rsidR="00E00AA5" w:rsidRDefault="0071306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</w:rPr>
              <w:t xml:space="preserve">Развитие умения строить рыбку из конструктора </w:t>
            </w:r>
            <w:r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val="en-US"/>
              </w:rPr>
              <w:t>Lego</w:t>
            </w:r>
            <w:r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</w:rPr>
              <w:t xml:space="preserve">. Обучение анализу образца, выделению </w:t>
            </w:r>
            <w:r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</w:rPr>
              <w:lastRenderedPageBreak/>
              <w:t>основных частей животных, развитие конструктивного воображения детей.</w:t>
            </w:r>
          </w:p>
          <w:p w:rsidR="00E00AA5" w:rsidRDefault="0071306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Задачи:</w:t>
            </w:r>
          </w:p>
          <w:p w:rsidR="00E00AA5" w:rsidRDefault="0071306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Содействовать развитию у детей дошкольного возраста способностей к техническому творчеству, предоставить им возможность творческой самореализации посредством овладения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Lego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 конструированием.</w:t>
            </w:r>
          </w:p>
        </w:tc>
      </w:tr>
      <w:tr w:rsidR="00E00AA5">
        <w:tc>
          <w:tcPr>
            <w:tcW w:w="1267" w:type="dxa"/>
            <w:shd w:val="clear" w:color="auto" w:fill="auto"/>
          </w:tcPr>
          <w:p w:rsidR="00E00AA5" w:rsidRDefault="00713065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lastRenderedPageBreak/>
              <w:t xml:space="preserve">   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val="en-US"/>
              </w:rPr>
              <w:t>18</w:t>
            </w:r>
          </w:p>
        </w:tc>
        <w:tc>
          <w:tcPr>
            <w:tcW w:w="1960" w:type="dxa"/>
            <w:shd w:val="clear" w:color="auto" w:fill="auto"/>
          </w:tcPr>
          <w:p w:rsidR="00E00AA5" w:rsidRDefault="0071306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«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Утята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»</w:t>
            </w:r>
          </w:p>
        </w:tc>
        <w:tc>
          <w:tcPr>
            <w:tcW w:w="6705" w:type="dxa"/>
            <w:shd w:val="clear" w:color="auto" w:fill="auto"/>
          </w:tcPr>
          <w:p w:rsidR="00E00AA5" w:rsidRDefault="00713065">
            <w:pPr>
              <w:pStyle w:val="a5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Развитие умения детей строить утят, используя 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конструктор  </w:t>
            </w:r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Lego</w:t>
            </w:r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 </w:t>
            </w:r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education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; развитие внимания, мелкой моторики; счёт до 2.</w:t>
            </w:r>
          </w:p>
          <w:p w:rsidR="00E00AA5" w:rsidRDefault="00713065">
            <w:pPr>
              <w:pStyle w:val="a5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Задачи: </w:t>
            </w:r>
          </w:p>
          <w:p w:rsidR="00E00AA5" w:rsidRDefault="00713065">
            <w:pPr>
              <w:pStyle w:val="a5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Расширить представление детей о современной технике; </w:t>
            </w:r>
          </w:p>
          <w:p w:rsidR="00E00AA5" w:rsidRDefault="0071306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учить конструировать модель   по замыслу и условию на основе полученных знаний; </w:t>
            </w:r>
          </w:p>
        </w:tc>
      </w:tr>
      <w:tr w:rsidR="00E00AA5">
        <w:tc>
          <w:tcPr>
            <w:tcW w:w="1267" w:type="dxa"/>
            <w:shd w:val="clear" w:color="auto" w:fill="auto"/>
          </w:tcPr>
          <w:p w:rsidR="00E00AA5" w:rsidRDefault="00713065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  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val="en-US"/>
              </w:rPr>
              <w:t>19</w:t>
            </w:r>
          </w:p>
        </w:tc>
        <w:tc>
          <w:tcPr>
            <w:tcW w:w="1960" w:type="dxa"/>
            <w:shd w:val="clear" w:color="auto" w:fill="auto"/>
          </w:tcPr>
          <w:p w:rsidR="00E00AA5" w:rsidRDefault="0071306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 xml:space="preserve"> «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Попугай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 xml:space="preserve">» </w:t>
            </w:r>
          </w:p>
        </w:tc>
        <w:tc>
          <w:tcPr>
            <w:tcW w:w="6705" w:type="dxa"/>
            <w:shd w:val="clear" w:color="auto" w:fill="auto"/>
          </w:tcPr>
          <w:p w:rsidR="00E00AA5" w:rsidRDefault="00713065">
            <w:pPr>
              <w:pStyle w:val="a5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shd w:val="clear" w:color="auto" w:fill="FEFFFD"/>
              </w:rPr>
              <w:t>Закрепление умения передавать характерные особенности строения попугая посредством к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онструктора 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Lego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 </w:t>
            </w:r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education</w:t>
            </w:r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. </w:t>
            </w:r>
          </w:p>
          <w:p w:rsidR="00E00AA5" w:rsidRDefault="00713065">
            <w:pPr>
              <w:pStyle w:val="a5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Задачи:</w:t>
            </w:r>
          </w:p>
          <w:p w:rsidR="00E00AA5" w:rsidRDefault="0071306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Закреплять умение различать и называть детали конструктора (по цвету, форме, размеру). </w:t>
            </w:r>
          </w:p>
        </w:tc>
      </w:tr>
      <w:tr w:rsidR="00E00AA5">
        <w:tc>
          <w:tcPr>
            <w:tcW w:w="1267" w:type="dxa"/>
            <w:shd w:val="clear" w:color="auto" w:fill="auto"/>
          </w:tcPr>
          <w:p w:rsidR="00E00AA5" w:rsidRDefault="00713065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  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val="en-US"/>
              </w:rPr>
              <w:t>20</w:t>
            </w:r>
          </w:p>
        </w:tc>
        <w:tc>
          <w:tcPr>
            <w:tcW w:w="1960" w:type="dxa"/>
            <w:shd w:val="clear" w:color="auto" w:fill="auto"/>
          </w:tcPr>
          <w:p w:rsidR="00E00AA5" w:rsidRDefault="0071306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«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Танк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»</w:t>
            </w:r>
          </w:p>
        </w:tc>
        <w:tc>
          <w:tcPr>
            <w:tcW w:w="6705" w:type="dxa"/>
            <w:shd w:val="clear" w:color="auto" w:fill="auto"/>
          </w:tcPr>
          <w:p w:rsidR="00E00AA5" w:rsidRDefault="0071306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Формирование представления о военной технике, 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</w:rPr>
              <w:t>конструирование  моделей</w:t>
            </w:r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современной военной техники, используя конструктор  </w:t>
            </w:r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Lego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 education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. </w:t>
            </w:r>
          </w:p>
          <w:p w:rsidR="00E00AA5" w:rsidRDefault="00713065">
            <w:pPr>
              <w:pStyle w:val="a5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Задачи:</w:t>
            </w:r>
          </w:p>
          <w:p w:rsidR="00E00AA5" w:rsidRDefault="0071306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Закреплять умение различать и называть детали конструктора (по цвету, форме, размеру). </w:t>
            </w:r>
          </w:p>
        </w:tc>
      </w:tr>
      <w:tr w:rsidR="00E00AA5">
        <w:tc>
          <w:tcPr>
            <w:tcW w:w="1267" w:type="dxa"/>
            <w:shd w:val="clear" w:color="auto" w:fill="auto"/>
          </w:tcPr>
          <w:p w:rsidR="00E00AA5" w:rsidRDefault="00713065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  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val="en-US"/>
              </w:rPr>
              <w:t>21</w:t>
            </w:r>
          </w:p>
        </w:tc>
        <w:tc>
          <w:tcPr>
            <w:tcW w:w="1960" w:type="dxa"/>
            <w:shd w:val="clear" w:color="auto" w:fill="auto"/>
          </w:tcPr>
          <w:p w:rsidR="00E00AA5" w:rsidRDefault="0071306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«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Вертолёт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»</w:t>
            </w:r>
          </w:p>
        </w:tc>
        <w:tc>
          <w:tcPr>
            <w:tcW w:w="6705" w:type="dxa"/>
            <w:shd w:val="clear" w:color="auto" w:fill="auto"/>
          </w:tcPr>
          <w:p w:rsidR="00E00AA5" w:rsidRDefault="0071306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</w:rPr>
              <w:t>Создание  модели</w:t>
            </w:r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 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вертолёта </w:t>
            </w:r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 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из </w:t>
            </w:r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 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конструктора  </w:t>
            </w:r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Lego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education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. </w:t>
            </w:r>
          </w:p>
          <w:p w:rsidR="00E00AA5" w:rsidRDefault="0071306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Развитие воображения, мелкой моторики рук, 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</w:rPr>
              <w:t>развитие  интереса</w:t>
            </w:r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к конструированию, развитие внимания. </w:t>
            </w:r>
          </w:p>
          <w:p w:rsidR="00E00AA5" w:rsidRDefault="00713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Задачи:</w:t>
            </w:r>
          </w:p>
          <w:p w:rsidR="00E00AA5" w:rsidRDefault="00713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содействовать формированию знаний о счёте, форме, пропорции, симметрии, понятии части и целого;</w:t>
            </w:r>
          </w:p>
          <w:p w:rsidR="00E00AA5" w:rsidRDefault="00713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создать условия для овладения основами конструирования;</w:t>
            </w:r>
          </w:p>
          <w:p w:rsidR="00E00AA5" w:rsidRDefault="0071306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способствовать формированию знания и умения ориентироваться в технике чтения элементарных схем.</w:t>
            </w:r>
          </w:p>
        </w:tc>
      </w:tr>
      <w:tr w:rsidR="00E00AA5">
        <w:tc>
          <w:tcPr>
            <w:tcW w:w="1267" w:type="dxa"/>
            <w:shd w:val="clear" w:color="auto" w:fill="auto"/>
          </w:tcPr>
          <w:p w:rsidR="00E00AA5" w:rsidRDefault="00713065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  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val="en-US"/>
              </w:rPr>
              <w:t>22</w:t>
            </w:r>
          </w:p>
        </w:tc>
        <w:tc>
          <w:tcPr>
            <w:tcW w:w="1960" w:type="dxa"/>
            <w:shd w:val="clear" w:color="auto" w:fill="auto"/>
          </w:tcPr>
          <w:p w:rsidR="00E00AA5" w:rsidRDefault="0071306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«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Цветок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»</w:t>
            </w:r>
          </w:p>
        </w:tc>
        <w:tc>
          <w:tcPr>
            <w:tcW w:w="6705" w:type="dxa"/>
            <w:shd w:val="clear" w:color="auto" w:fill="auto"/>
          </w:tcPr>
          <w:p w:rsidR="00E00AA5" w:rsidRDefault="00713065">
            <w:pPr>
              <w:pStyle w:val="a5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shd w:val="clear" w:color="auto" w:fill="FEFFFD"/>
              </w:rPr>
              <w:t>Закрепление умения передавать характерные особенности строения цветочка посредством к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онструктора 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Lego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 </w:t>
            </w:r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education</w:t>
            </w:r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. </w:t>
            </w:r>
          </w:p>
          <w:p w:rsidR="00E00AA5" w:rsidRDefault="00713065">
            <w:pPr>
              <w:pStyle w:val="a5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Задачи:</w:t>
            </w:r>
          </w:p>
          <w:p w:rsidR="00E00AA5" w:rsidRDefault="0071306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 xml:space="preserve">Закреплять умение различать и называть детали конструктора (по цвету, форме, размеру);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способствовать формированию знания и умения ориентироваться в технике чтения элементарных схем.</w:t>
            </w:r>
          </w:p>
        </w:tc>
      </w:tr>
      <w:tr w:rsidR="00E00AA5">
        <w:tc>
          <w:tcPr>
            <w:tcW w:w="1267" w:type="dxa"/>
            <w:shd w:val="clear" w:color="auto" w:fill="auto"/>
          </w:tcPr>
          <w:p w:rsidR="00E00AA5" w:rsidRDefault="00713065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lastRenderedPageBreak/>
              <w:t xml:space="preserve">   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val="en-US"/>
              </w:rPr>
              <w:t>23</w:t>
            </w:r>
          </w:p>
        </w:tc>
        <w:tc>
          <w:tcPr>
            <w:tcW w:w="1960" w:type="dxa"/>
            <w:shd w:val="clear" w:color="auto" w:fill="auto"/>
          </w:tcPr>
          <w:p w:rsidR="00E00AA5" w:rsidRDefault="0071306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«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Собачка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»</w:t>
            </w:r>
          </w:p>
        </w:tc>
        <w:tc>
          <w:tcPr>
            <w:tcW w:w="6705" w:type="dxa"/>
            <w:shd w:val="clear" w:color="auto" w:fill="auto"/>
          </w:tcPr>
          <w:p w:rsidR="00E00AA5" w:rsidRDefault="00713065">
            <w:pPr>
              <w:pStyle w:val="a5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shd w:val="clear" w:color="auto" w:fill="FEFFFD"/>
              </w:rPr>
              <w:t>Закрепление умения передавать характерные особенности строения собачки посредством к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онструктора 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Lego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 </w:t>
            </w:r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education</w:t>
            </w:r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. </w:t>
            </w:r>
          </w:p>
          <w:p w:rsidR="00E00AA5" w:rsidRDefault="00713065">
            <w:pPr>
              <w:pStyle w:val="a5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Задачи:</w:t>
            </w:r>
          </w:p>
          <w:p w:rsidR="00E00AA5" w:rsidRDefault="0071306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Закреплять умение различать и называть детали конструктора (по цвету, форме, размеру);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способствовать формированию знания и умения ориентироваться в технике чтения элементарных схем.</w:t>
            </w:r>
          </w:p>
        </w:tc>
      </w:tr>
      <w:tr w:rsidR="00E00AA5">
        <w:tc>
          <w:tcPr>
            <w:tcW w:w="1267" w:type="dxa"/>
            <w:shd w:val="clear" w:color="auto" w:fill="auto"/>
          </w:tcPr>
          <w:p w:rsidR="00E00AA5" w:rsidRDefault="00713065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  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val="en-US"/>
              </w:rPr>
              <w:t>24</w:t>
            </w:r>
          </w:p>
        </w:tc>
        <w:tc>
          <w:tcPr>
            <w:tcW w:w="1960" w:type="dxa"/>
            <w:shd w:val="clear" w:color="auto" w:fill="auto"/>
          </w:tcPr>
          <w:p w:rsidR="00E00AA5" w:rsidRDefault="0071306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«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Лебедь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 xml:space="preserve">» </w:t>
            </w:r>
          </w:p>
        </w:tc>
        <w:tc>
          <w:tcPr>
            <w:tcW w:w="6705" w:type="dxa"/>
            <w:shd w:val="clear" w:color="auto" w:fill="auto"/>
          </w:tcPr>
          <w:p w:rsidR="00E00AA5" w:rsidRDefault="00713065">
            <w:pPr>
              <w:pStyle w:val="a5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shd w:val="clear" w:color="auto" w:fill="FEFFFD"/>
              </w:rPr>
              <w:t>Закрепление умения передавать характерные особенности строения лебедя посредством к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онструктора 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Lego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 </w:t>
            </w:r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education</w:t>
            </w:r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. </w:t>
            </w:r>
          </w:p>
          <w:p w:rsidR="00E00AA5" w:rsidRDefault="00713065">
            <w:pPr>
              <w:pStyle w:val="a5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Задачи:</w:t>
            </w:r>
          </w:p>
          <w:p w:rsidR="00E00AA5" w:rsidRDefault="0071306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Закреплять умение различать и называть детали конструктора (по цвету, форме, размеру); учить анализировать предмет, изображенный на картинке, выделяя основные части и детали предмета</w:t>
            </w:r>
          </w:p>
        </w:tc>
      </w:tr>
      <w:tr w:rsidR="00E00AA5">
        <w:tc>
          <w:tcPr>
            <w:tcW w:w="1267" w:type="dxa"/>
            <w:shd w:val="clear" w:color="auto" w:fill="auto"/>
          </w:tcPr>
          <w:p w:rsidR="00E00AA5" w:rsidRDefault="00713065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  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val="en-US"/>
              </w:rPr>
              <w:t>25</w:t>
            </w:r>
          </w:p>
        </w:tc>
        <w:tc>
          <w:tcPr>
            <w:tcW w:w="1960" w:type="dxa"/>
            <w:shd w:val="clear" w:color="auto" w:fill="auto"/>
          </w:tcPr>
          <w:p w:rsidR="00E00AA5" w:rsidRDefault="0071306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«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Кораблик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 xml:space="preserve">» </w:t>
            </w:r>
          </w:p>
        </w:tc>
        <w:tc>
          <w:tcPr>
            <w:tcW w:w="6705" w:type="dxa"/>
            <w:shd w:val="clear" w:color="auto" w:fill="auto"/>
          </w:tcPr>
          <w:p w:rsidR="00E00AA5" w:rsidRDefault="00713065">
            <w:pPr>
              <w:pStyle w:val="a5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Развитие умения детей конструировать 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</w:rPr>
              <w:t>модель</w:t>
            </w:r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 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корабля</w:t>
            </w:r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 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с помощью конструктора </w:t>
            </w:r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Lego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; развитие мелкой моторики, внимания.</w:t>
            </w:r>
          </w:p>
          <w:p w:rsidR="00E00AA5" w:rsidRDefault="00713065">
            <w:pPr>
              <w:pStyle w:val="a5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Задачи: </w:t>
            </w:r>
          </w:p>
          <w:p w:rsidR="00E00AA5" w:rsidRDefault="0071306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Закреплять умение различать и называть детали конструктора (по цвету, форме, размеру);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способствовать формированию знания и умения ориентироваться в технике чтения элементарных схем.</w:t>
            </w:r>
          </w:p>
        </w:tc>
      </w:tr>
      <w:tr w:rsidR="00E00AA5">
        <w:tc>
          <w:tcPr>
            <w:tcW w:w="1267" w:type="dxa"/>
            <w:shd w:val="clear" w:color="auto" w:fill="auto"/>
          </w:tcPr>
          <w:p w:rsidR="00E00AA5" w:rsidRDefault="00713065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  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val="en-US"/>
              </w:rPr>
              <w:t>26</w:t>
            </w:r>
          </w:p>
        </w:tc>
        <w:tc>
          <w:tcPr>
            <w:tcW w:w="1960" w:type="dxa"/>
            <w:shd w:val="clear" w:color="auto" w:fill="auto"/>
          </w:tcPr>
          <w:p w:rsidR="00E00AA5" w:rsidRDefault="0071306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«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Ракета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 xml:space="preserve">» </w:t>
            </w:r>
          </w:p>
        </w:tc>
        <w:tc>
          <w:tcPr>
            <w:tcW w:w="6705" w:type="dxa"/>
            <w:shd w:val="clear" w:color="auto" w:fill="auto"/>
          </w:tcPr>
          <w:p w:rsidR="00E00AA5" w:rsidRDefault="0071306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</w:rPr>
              <w:t>Расширение знаний о космосе. Развитие умения строить ракету. Закрепление навыков скрепления деталей, знакомство детей с видами космических кораблей.</w:t>
            </w:r>
          </w:p>
          <w:p w:rsidR="00E00AA5" w:rsidRDefault="0071306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Задачи:</w:t>
            </w:r>
          </w:p>
          <w:p w:rsidR="00E00AA5" w:rsidRDefault="0071306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способствовать формированию знания и умения ориентироваться в технике чтения элементарных схем.</w:t>
            </w:r>
          </w:p>
        </w:tc>
      </w:tr>
      <w:tr w:rsidR="00E00AA5">
        <w:tc>
          <w:tcPr>
            <w:tcW w:w="1267" w:type="dxa"/>
            <w:shd w:val="clear" w:color="auto" w:fill="auto"/>
          </w:tcPr>
          <w:p w:rsidR="00E00AA5" w:rsidRDefault="00713065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  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val="en-US"/>
              </w:rPr>
              <w:t>27</w:t>
            </w:r>
          </w:p>
        </w:tc>
        <w:tc>
          <w:tcPr>
            <w:tcW w:w="1960" w:type="dxa"/>
            <w:shd w:val="clear" w:color="auto" w:fill="auto"/>
          </w:tcPr>
          <w:p w:rsidR="00E00AA5" w:rsidRDefault="0071306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«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Вертолет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 xml:space="preserve">» </w:t>
            </w:r>
          </w:p>
        </w:tc>
        <w:tc>
          <w:tcPr>
            <w:tcW w:w="6705" w:type="dxa"/>
            <w:shd w:val="clear" w:color="auto" w:fill="auto"/>
          </w:tcPr>
          <w:p w:rsidR="00E00AA5" w:rsidRDefault="00713065">
            <w:pPr>
              <w:pStyle w:val="a5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Развитие умения детей идентифицировать детали конструктора, соединять их в конструктивную модель 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</w:rPr>
              <w:t>вертолёта .</w:t>
            </w:r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</w:p>
          <w:p w:rsidR="00E00AA5" w:rsidRDefault="0071306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Задачи: развивать исследовательские навыки в использовании деталей конструктора; воспитывать интерес к конструированию; учить анализировать 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предмет, изображенный на картинке, выделяя основные части и детали предмета.</w:t>
            </w:r>
          </w:p>
        </w:tc>
      </w:tr>
      <w:tr w:rsidR="00E00AA5">
        <w:tc>
          <w:tcPr>
            <w:tcW w:w="1267" w:type="dxa"/>
            <w:shd w:val="clear" w:color="auto" w:fill="auto"/>
          </w:tcPr>
          <w:p w:rsidR="00E00AA5" w:rsidRDefault="00713065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lastRenderedPageBreak/>
              <w:t xml:space="preserve">   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val="en-US"/>
              </w:rPr>
              <w:t>28</w:t>
            </w:r>
          </w:p>
        </w:tc>
        <w:tc>
          <w:tcPr>
            <w:tcW w:w="1960" w:type="dxa"/>
            <w:shd w:val="clear" w:color="auto" w:fill="auto"/>
          </w:tcPr>
          <w:p w:rsidR="00E00AA5" w:rsidRDefault="0071306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По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замыслу</w:t>
            </w:r>
            <w:proofErr w:type="spellEnd"/>
          </w:p>
        </w:tc>
        <w:tc>
          <w:tcPr>
            <w:tcW w:w="6705" w:type="dxa"/>
            <w:shd w:val="clear" w:color="auto" w:fill="auto"/>
          </w:tcPr>
          <w:p w:rsidR="00E00AA5" w:rsidRDefault="0071306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Закрепление полученных навыков. Развитие умения заранее обдумывать содержание будущей постройки, называть ее тему, давать общее описание. Развитие творческой инициативы и самостоятельности. </w:t>
            </w:r>
          </w:p>
          <w:p w:rsidR="00E00AA5" w:rsidRDefault="00713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Задачи:</w:t>
            </w:r>
          </w:p>
          <w:p w:rsidR="00E00AA5" w:rsidRDefault="00713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создать условия для овладения основами конструирования;</w:t>
            </w:r>
          </w:p>
          <w:p w:rsidR="00E00AA5" w:rsidRDefault="00713065">
            <w:pPr>
              <w:pStyle w:val="a5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Учить анализировать предмет, изображенный на картинке, выделяя основные части и детали предмета.</w:t>
            </w:r>
          </w:p>
        </w:tc>
      </w:tr>
      <w:tr w:rsidR="00E00AA5">
        <w:tc>
          <w:tcPr>
            <w:tcW w:w="1267" w:type="dxa"/>
            <w:shd w:val="clear" w:color="auto" w:fill="auto"/>
          </w:tcPr>
          <w:p w:rsidR="00E00AA5" w:rsidRDefault="00713065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  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val="en-US"/>
              </w:rPr>
              <w:t>29</w:t>
            </w:r>
          </w:p>
        </w:tc>
        <w:tc>
          <w:tcPr>
            <w:tcW w:w="1960" w:type="dxa"/>
            <w:shd w:val="clear" w:color="auto" w:fill="auto"/>
          </w:tcPr>
          <w:p w:rsidR="00E00AA5" w:rsidRDefault="0071306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«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Змейка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»</w:t>
            </w:r>
          </w:p>
        </w:tc>
        <w:tc>
          <w:tcPr>
            <w:tcW w:w="6705" w:type="dxa"/>
            <w:shd w:val="clear" w:color="auto" w:fill="auto"/>
          </w:tcPr>
          <w:p w:rsidR="00E00AA5" w:rsidRDefault="0071306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Развитие умения конструировать «Змейку» из 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</w:rPr>
              <w:t>конструктора«</w:t>
            </w:r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Lego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».</w:t>
            </w:r>
          </w:p>
          <w:p w:rsidR="00E00AA5" w:rsidRDefault="00713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Задачи:</w:t>
            </w:r>
          </w:p>
          <w:p w:rsidR="00E00AA5" w:rsidRDefault="00713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содействовать формированию знаний о счёте, форме, пропорции, симметрии, понятии части и целого;</w:t>
            </w:r>
          </w:p>
          <w:p w:rsidR="00E00AA5" w:rsidRDefault="00713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создать условия для овладения основами конструирования;</w:t>
            </w:r>
          </w:p>
          <w:p w:rsidR="00E00AA5" w:rsidRDefault="0071306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способствовать формированию знания и умения ориентироваться в технике чтения элементарных схем.</w:t>
            </w:r>
          </w:p>
        </w:tc>
      </w:tr>
      <w:tr w:rsidR="00E00AA5">
        <w:tc>
          <w:tcPr>
            <w:tcW w:w="1267" w:type="dxa"/>
            <w:shd w:val="clear" w:color="auto" w:fill="auto"/>
          </w:tcPr>
          <w:p w:rsidR="00E00AA5" w:rsidRDefault="00713065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  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val="en-US"/>
              </w:rPr>
              <w:t>30</w:t>
            </w:r>
          </w:p>
        </w:tc>
        <w:tc>
          <w:tcPr>
            <w:tcW w:w="1960" w:type="dxa"/>
            <w:shd w:val="clear" w:color="auto" w:fill="auto"/>
          </w:tcPr>
          <w:p w:rsidR="00E00AA5" w:rsidRDefault="0071306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«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Весёлые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лягушата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 xml:space="preserve">» </w:t>
            </w:r>
          </w:p>
        </w:tc>
        <w:tc>
          <w:tcPr>
            <w:tcW w:w="6705" w:type="dxa"/>
            <w:shd w:val="clear" w:color="auto" w:fill="auto"/>
          </w:tcPr>
          <w:p w:rsidR="00E00AA5" w:rsidRDefault="0071306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shd w:val="clear" w:color="auto" w:fill="FEFFFD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shd w:val="clear" w:color="auto" w:fill="FEFFFD"/>
              </w:rPr>
              <w:t xml:space="preserve">Закрепление умения передавать характерные особенности внешнего вида лягушонка посредством </w:t>
            </w:r>
            <w:r>
              <w:rPr>
                <w:rFonts w:ascii="Times New Roman" w:eastAsia="Times New Roman" w:hAnsi="Times New Roman"/>
                <w:sz w:val="28"/>
                <w:szCs w:val="28"/>
                <w:shd w:val="clear" w:color="auto" w:fill="FEFFFD"/>
                <w:lang w:val="en-US"/>
              </w:rPr>
              <w:t>Lego</w:t>
            </w:r>
            <w:r>
              <w:rPr>
                <w:rFonts w:ascii="Times New Roman" w:eastAsia="Times New Roman" w:hAnsi="Times New Roman"/>
                <w:sz w:val="28"/>
                <w:szCs w:val="28"/>
                <w:shd w:val="clear" w:color="auto" w:fill="FEFFFD"/>
              </w:rPr>
              <w:t xml:space="preserve"> конструктора.</w:t>
            </w:r>
          </w:p>
          <w:p w:rsidR="00E00AA5" w:rsidRDefault="0071306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Задачи:</w:t>
            </w:r>
          </w:p>
          <w:p w:rsidR="00E00AA5" w:rsidRDefault="0071306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Содействовать развитию у детей дошкольного возраста способностей к техническому творчеству, предоставить им возможность творческой самореализации посредством овладения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Lego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конструированием; у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чить анализировать предмет, изображенный на картинке, выделяя основные части и детали предмета</w:t>
            </w:r>
          </w:p>
        </w:tc>
      </w:tr>
      <w:tr w:rsidR="00E00AA5">
        <w:tc>
          <w:tcPr>
            <w:tcW w:w="1267" w:type="dxa"/>
            <w:shd w:val="clear" w:color="auto" w:fill="auto"/>
          </w:tcPr>
          <w:p w:rsidR="00E00AA5" w:rsidRDefault="00713065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  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val="en-US"/>
              </w:rPr>
              <w:t>31</w:t>
            </w:r>
          </w:p>
        </w:tc>
        <w:tc>
          <w:tcPr>
            <w:tcW w:w="1960" w:type="dxa"/>
            <w:shd w:val="clear" w:color="auto" w:fill="auto"/>
          </w:tcPr>
          <w:p w:rsidR="00E00AA5" w:rsidRDefault="0071306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«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Бабочка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»</w:t>
            </w:r>
          </w:p>
        </w:tc>
        <w:tc>
          <w:tcPr>
            <w:tcW w:w="6705" w:type="dxa"/>
            <w:shd w:val="clear" w:color="auto" w:fill="auto"/>
          </w:tcPr>
          <w:p w:rsidR="00E00AA5" w:rsidRDefault="00713065">
            <w:pPr>
              <w:pStyle w:val="a5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shd w:val="clear" w:color="auto" w:fill="FEFFFD"/>
              </w:rPr>
              <w:t xml:space="preserve">Закрепление умения передавать характерные особенности строения бабочки посредством </w:t>
            </w:r>
            <w:r>
              <w:rPr>
                <w:rFonts w:ascii="Times New Roman" w:eastAsia="Times New Roman" w:hAnsi="Times New Roman"/>
                <w:sz w:val="28"/>
                <w:szCs w:val="28"/>
                <w:shd w:val="clear" w:color="auto" w:fill="FEFFFD"/>
                <w:lang w:val="en-US"/>
              </w:rPr>
              <w:t>LEGO</w:t>
            </w:r>
            <w:r>
              <w:rPr>
                <w:rFonts w:ascii="Times New Roman" w:eastAsia="Times New Roman" w:hAnsi="Times New Roman"/>
                <w:sz w:val="28"/>
                <w:szCs w:val="28"/>
                <w:shd w:val="clear" w:color="auto" w:fill="FEFFFD"/>
              </w:rPr>
              <w:t xml:space="preserve"> - к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онструктора.</w:t>
            </w:r>
          </w:p>
          <w:p w:rsidR="00E00AA5" w:rsidRDefault="00713065">
            <w:pPr>
              <w:pStyle w:val="a5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Задачи:</w:t>
            </w:r>
          </w:p>
          <w:p w:rsidR="00E00AA5" w:rsidRDefault="0071306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Закреплять умение различать и называть детали конструктора (по цвету, форме, размеру);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способствовать формированию знания и умения ориентироваться в технике чтения элементарных схем.</w:t>
            </w:r>
          </w:p>
        </w:tc>
      </w:tr>
      <w:tr w:rsidR="00E00AA5">
        <w:tc>
          <w:tcPr>
            <w:tcW w:w="1267" w:type="dxa"/>
            <w:shd w:val="clear" w:color="auto" w:fill="auto"/>
          </w:tcPr>
          <w:p w:rsidR="00E00AA5" w:rsidRDefault="00713065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  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val="en-US"/>
              </w:rPr>
              <w:t>32</w:t>
            </w:r>
          </w:p>
        </w:tc>
        <w:tc>
          <w:tcPr>
            <w:tcW w:w="1960" w:type="dxa"/>
            <w:shd w:val="clear" w:color="auto" w:fill="auto"/>
          </w:tcPr>
          <w:p w:rsidR="00E00AA5" w:rsidRDefault="0071306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Конструирование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по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замыслу</w:t>
            </w:r>
            <w:proofErr w:type="spellEnd"/>
          </w:p>
          <w:p w:rsidR="00E00AA5" w:rsidRDefault="00E00AA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</w:pPr>
          </w:p>
        </w:tc>
        <w:tc>
          <w:tcPr>
            <w:tcW w:w="6705" w:type="dxa"/>
            <w:shd w:val="clear" w:color="auto" w:fill="auto"/>
          </w:tcPr>
          <w:p w:rsidR="00E00AA5" w:rsidRDefault="0071306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Закрепление полученных навыки. Развитие умения заранее обдумывать содержание будущей постройки, называть ее тему, давать общее описание. Развитие творческой инициативы и самостоятельности. </w:t>
            </w:r>
          </w:p>
          <w:p w:rsidR="00E00AA5" w:rsidRDefault="0071306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Задачи:</w:t>
            </w:r>
          </w:p>
          <w:p w:rsidR="00E00AA5" w:rsidRDefault="0071306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Содействовать развитию у детей дошкольного возраста способностей к техническому творчеству, предоставить им возможность творческой самореализации посредством овладения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Lego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конструированием.</w:t>
            </w:r>
          </w:p>
        </w:tc>
      </w:tr>
    </w:tbl>
    <w:p w:rsidR="00E00AA5" w:rsidRDefault="00713065">
      <w:pPr>
        <w:pStyle w:val="a3"/>
        <w:shd w:val="clear" w:color="auto" w:fill="FFFFFF"/>
        <w:spacing w:after="0" w:line="240" w:lineRule="auto"/>
        <w:rPr>
          <w:rFonts w:eastAsia="Times New Roman" w:cs="Arial"/>
          <w:b/>
          <w:sz w:val="28"/>
          <w:szCs w:val="28"/>
        </w:rPr>
      </w:pPr>
      <w:r>
        <w:rPr>
          <w:rFonts w:eastAsia="Times New Roman" w:cs="Arial"/>
          <w:sz w:val="28"/>
          <w:szCs w:val="28"/>
        </w:rPr>
        <w:lastRenderedPageBreak/>
        <w:t xml:space="preserve">Во время реализации данной дополнительной образовательной программы могут быть внесены изменения в </w:t>
      </w:r>
      <w:proofErr w:type="gramStart"/>
      <w:r>
        <w:rPr>
          <w:rFonts w:eastAsia="Times New Roman" w:cs="Arial"/>
          <w:sz w:val="28"/>
          <w:szCs w:val="28"/>
        </w:rPr>
        <w:t>содержательную  часть</w:t>
      </w:r>
      <w:proofErr w:type="gramEnd"/>
      <w:r>
        <w:rPr>
          <w:rFonts w:eastAsia="Times New Roman" w:cs="Arial"/>
          <w:sz w:val="28"/>
          <w:szCs w:val="28"/>
        </w:rPr>
        <w:t xml:space="preserve"> программы.</w:t>
      </w:r>
    </w:p>
    <w:p w:rsidR="00E00AA5" w:rsidRDefault="00713065">
      <w:pPr>
        <w:pStyle w:val="a3"/>
        <w:shd w:val="clear" w:color="auto" w:fill="FFFFFF"/>
        <w:spacing w:after="0" w:line="240" w:lineRule="auto"/>
        <w:rPr>
          <w:rFonts w:eastAsia="Times New Roman" w:cs="Arial"/>
          <w:b/>
          <w:sz w:val="28"/>
          <w:szCs w:val="28"/>
        </w:rPr>
      </w:pPr>
      <w:r>
        <w:rPr>
          <w:rFonts w:eastAsia="Times New Roman" w:cs="Arial"/>
          <w:b/>
          <w:sz w:val="28"/>
          <w:szCs w:val="28"/>
        </w:rPr>
        <w:t xml:space="preserve">                Организационное обеспечение Программы</w:t>
      </w:r>
    </w:p>
    <w:p w:rsidR="00E00AA5" w:rsidRDefault="00713065">
      <w:pPr>
        <w:pStyle w:val="a3"/>
        <w:shd w:val="clear" w:color="auto" w:fill="FFFFFF"/>
        <w:spacing w:after="0" w:line="240" w:lineRule="auto"/>
        <w:rPr>
          <w:rFonts w:eastAsia="Times New Roman" w:cs="Arial"/>
          <w:sz w:val="28"/>
          <w:szCs w:val="28"/>
        </w:rPr>
      </w:pPr>
      <w:r>
        <w:rPr>
          <w:rFonts w:eastAsia="Times New Roman" w:cs="Arial"/>
          <w:sz w:val="28"/>
          <w:szCs w:val="28"/>
        </w:rPr>
        <w:t xml:space="preserve"> </w:t>
      </w:r>
      <w:r>
        <w:rPr>
          <w:rFonts w:eastAsia="Times New Roman" w:cs="Arial"/>
          <w:b/>
          <w:sz w:val="28"/>
          <w:szCs w:val="28"/>
        </w:rPr>
        <w:t>1.Методическое обеспечение</w:t>
      </w:r>
      <w:r>
        <w:rPr>
          <w:rFonts w:eastAsia="Times New Roman" w:cs="Arial"/>
          <w:sz w:val="28"/>
          <w:szCs w:val="28"/>
        </w:rPr>
        <w:t>:</w:t>
      </w:r>
    </w:p>
    <w:p w:rsidR="00E00AA5" w:rsidRDefault="00713065">
      <w:pPr>
        <w:pStyle w:val="a3"/>
        <w:shd w:val="clear" w:color="auto" w:fill="FFFFFF"/>
        <w:spacing w:after="0" w:line="240" w:lineRule="auto"/>
        <w:rPr>
          <w:rFonts w:eastAsia="Times New Roman" w:cs="Arial"/>
          <w:sz w:val="28"/>
          <w:szCs w:val="28"/>
        </w:rPr>
      </w:pPr>
      <w:r>
        <w:rPr>
          <w:rFonts w:eastAsia="Times New Roman" w:cs="Arial"/>
          <w:sz w:val="28"/>
          <w:szCs w:val="28"/>
        </w:rPr>
        <w:t xml:space="preserve"> Для реализации Программы используются следующие материалы:</w:t>
      </w:r>
    </w:p>
    <w:p w:rsidR="00E00AA5" w:rsidRDefault="00713065">
      <w:pPr>
        <w:pStyle w:val="a3"/>
        <w:shd w:val="clear" w:color="auto" w:fill="FFFFFF"/>
        <w:spacing w:after="0" w:line="240" w:lineRule="auto"/>
        <w:rPr>
          <w:rFonts w:eastAsia="Times New Roman" w:cs="Arial"/>
          <w:sz w:val="28"/>
          <w:szCs w:val="28"/>
        </w:rPr>
      </w:pPr>
      <w:r>
        <w:rPr>
          <w:rFonts w:eastAsia="Times New Roman" w:cs="Arial"/>
          <w:sz w:val="28"/>
          <w:szCs w:val="28"/>
        </w:rPr>
        <w:t xml:space="preserve"> </w:t>
      </w:r>
      <w:r>
        <w:rPr>
          <w:rFonts w:eastAsia="Times New Roman" w:cs="Arial"/>
          <w:sz w:val="28"/>
          <w:szCs w:val="28"/>
        </w:rPr>
        <w:sym w:font="Symbol" w:char="F0B7"/>
      </w:r>
      <w:r>
        <w:rPr>
          <w:rFonts w:eastAsia="Times New Roman" w:cs="Arial"/>
          <w:sz w:val="28"/>
          <w:szCs w:val="28"/>
        </w:rPr>
        <w:t xml:space="preserve"> учебно-тематический план; </w:t>
      </w:r>
    </w:p>
    <w:p w:rsidR="00E00AA5" w:rsidRDefault="00713065">
      <w:pPr>
        <w:pStyle w:val="a3"/>
        <w:shd w:val="clear" w:color="auto" w:fill="FFFFFF"/>
        <w:spacing w:after="0" w:line="240" w:lineRule="auto"/>
        <w:rPr>
          <w:rFonts w:eastAsia="Times New Roman" w:cs="Arial"/>
          <w:sz w:val="28"/>
          <w:szCs w:val="28"/>
        </w:rPr>
      </w:pPr>
      <w:r>
        <w:rPr>
          <w:rFonts w:eastAsia="Times New Roman" w:cs="Arial"/>
          <w:sz w:val="28"/>
          <w:szCs w:val="28"/>
        </w:rPr>
        <w:t xml:space="preserve"> </w:t>
      </w:r>
      <w:r>
        <w:rPr>
          <w:rFonts w:eastAsia="Times New Roman" w:cs="Arial"/>
          <w:sz w:val="28"/>
          <w:szCs w:val="28"/>
        </w:rPr>
        <w:sym w:font="Symbol" w:char="F0B7"/>
      </w:r>
      <w:r>
        <w:rPr>
          <w:rFonts w:eastAsia="Times New Roman" w:cs="Arial"/>
          <w:sz w:val="28"/>
          <w:szCs w:val="28"/>
        </w:rPr>
        <w:t xml:space="preserve"> календарно-тематический план; </w:t>
      </w:r>
    </w:p>
    <w:p w:rsidR="00E00AA5" w:rsidRDefault="00713065">
      <w:pPr>
        <w:pStyle w:val="a3"/>
        <w:shd w:val="clear" w:color="auto" w:fill="FFFFFF"/>
        <w:spacing w:after="0" w:line="240" w:lineRule="auto"/>
        <w:rPr>
          <w:rFonts w:eastAsia="Times New Roman" w:cs="Arial"/>
          <w:sz w:val="28"/>
          <w:szCs w:val="28"/>
        </w:rPr>
      </w:pPr>
      <w:r>
        <w:rPr>
          <w:rFonts w:eastAsia="Times New Roman" w:cs="Arial"/>
          <w:sz w:val="28"/>
          <w:szCs w:val="28"/>
        </w:rPr>
        <w:t xml:space="preserve"> </w:t>
      </w:r>
      <w:r>
        <w:rPr>
          <w:rFonts w:eastAsia="Times New Roman" w:cs="Arial"/>
          <w:sz w:val="28"/>
          <w:szCs w:val="28"/>
        </w:rPr>
        <w:sym w:font="Symbol" w:char="F0B7"/>
      </w:r>
      <w:r>
        <w:rPr>
          <w:rFonts w:eastAsia="Times New Roman" w:cs="Arial"/>
          <w:sz w:val="28"/>
          <w:szCs w:val="28"/>
        </w:rPr>
        <w:t xml:space="preserve"> интерактивная доска, ноутбук;</w:t>
      </w:r>
    </w:p>
    <w:p w:rsidR="00E00AA5" w:rsidRDefault="00713065">
      <w:pPr>
        <w:pStyle w:val="a3"/>
        <w:shd w:val="clear" w:color="auto" w:fill="FFFFFF"/>
        <w:spacing w:after="0" w:line="240" w:lineRule="auto"/>
        <w:rPr>
          <w:rFonts w:eastAsia="Times New Roman" w:cs="Arial"/>
          <w:sz w:val="28"/>
          <w:szCs w:val="28"/>
        </w:rPr>
      </w:pPr>
      <w:r>
        <w:rPr>
          <w:rFonts w:eastAsia="Times New Roman" w:cs="Arial"/>
          <w:sz w:val="28"/>
          <w:szCs w:val="28"/>
        </w:rPr>
        <w:t xml:space="preserve"> </w:t>
      </w:r>
      <w:r>
        <w:rPr>
          <w:rFonts w:eastAsia="Times New Roman" w:cs="Arial"/>
          <w:sz w:val="28"/>
          <w:szCs w:val="28"/>
        </w:rPr>
        <w:sym w:font="Symbol" w:char="F0B7"/>
      </w:r>
      <w:r>
        <w:rPr>
          <w:rFonts w:eastAsia="Times New Roman" w:cs="Arial"/>
          <w:sz w:val="28"/>
          <w:szCs w:val="28"/>
        </w:rPr>
        <w:t xml:space="preserve"> ресурсы информационных сетей по методике проведения занятий и </w:t>
      </w:r>
      <w:proofErr w:type="gramStart"/>
      <w:r>
        <w:rPr>
          <w:rFonts w:eastAsia="Times New Roman" w:cs="Arial"/>
          <w:sz w:val="28"/>
          <w:szCs w:val="28"/>
        </w:rPr>
        <w:t>подбору  схем</w:t>
      </w:r>
      <w:proofErr w:type="gramEnd"/>
      <w:r>
        <w:rPr>
          <w:rFonts w:eastAsia="Times New Roman" w:cs="Arial"/>
          <w:sz w:val="28"/>
          <w:szCs w:val="28"/>
        </w:rPr>
        <w:t xml:space="preserve"> изготовления конструкций; </w:t>
      </w:r>
    </w:p>
    <w:p w:rsidR="00E00AA5" w:rsidRDefault="00713065">
      <w:pPr>
        <w:pStyle w:val="a3"/>
        <w:shd w:val="clear" w:color="auto" w:fill="FFFFFF"/>
        <w:spacing w:after="0" w:line="240" w:lineRule="auto"/>
        <w:rPr>
          <w:rFonts w:eastAsia="Times New Roman" w:cs="Arial"/>
          <w:sz w:val="28"/>
          <w:szCs w:val="28"/>
        </w:rPr>
      </w:pPr>
      <w:r>
        <w:rPr>
          <w:rFonts w:eastAsia="Times New Roman" w:cs="Arial"/>
          <w:sz w:val="28"/>
          <w:szCs w:val="28"/>
        </w:rPr>
        <w:t xml:space="preserve"> </w:t>
      </w:r>
      <w:r>
        <w:rPr>
          <w:rFonts w:eastAsia="Times New Roman" w:cs="Arial"/>
          <w:sz w:val="28"/>
          <w:szCs w:val="28"/>
        </w:rPr>
        <w:sym w:font="Symbol" w:char="F0B7"/>
      </w:r>
      <w:r>
        <w:rPr>
          <w:rFonts w:eastAsia="Times New Roman" w:cs="Arial"/>
          <w:sz w:val="28"/>
          <w:szCs w:val="28"/>
        </w:rPr>
        <w:t xml:space="preserve"> схемы пошагового конструирования; </w:t>
      </w:r>
    </w:p>
    <w:p w:rsidR="00E00AA5" w:rsidRDefault="00713065">
      <w:pPr>
        <w:pStyle w:val="a3"/>
        <w:shd w:val="clear" w:color="auto" w:fill="FFFFFF"/>
        <w:spacing w:after="0" w:line="240" w:lineRule="auto"/>
        <w:rPr>
          <w:rFonts w:eastAsia="Times New Roman" w:cs="Arial"/>
          <w:sz w:val="28"/>
          <w:szCs w:val="28"/>
        </w:rPr>
      </w:pPr>
      <w:r>
        <w:rPr>
          <w:rFonts w:eastAsia="Times New Roman" w:cs="Arial"/>
          <w:sz w:val="28"/>
          <w:szCs w:val="28"/>
        </w:rPr>
        <w:t xml:space="preserve"> </w:t>
      </w:r>
      <w:r>
        <w:rPr>
          <w:rFonts w:eastAsia="Times New Roman" w:cs="Arial"/>
          <w:sz w:val="28"/>
          <w:szCs w:val="28"/>
        </w:rPr>
        <w:sym w:font="Symbol" w:char="F0B7"/>
      </w:r>
      <w:r>
        <w:rPr>
          <w:rFonts w:eastAsia="Times New Roman" w:cs="Arial"/>
          <w:sz w:val="28"/>
          <w:szCs w:val="28"/>
        </w:rPr>
        <w:t xml:space="preserve"> комплекты заданий;</w:t>
      </w:r>
    </w:p>
    <w:p w:rsidR="00E00AA5" w:rsidRDefault="00713065">
      <w:pPr>
        <w:pStyle w:val="a3"/>
        <w:shd w:val="clear" w:color="auto" w:fill="FFFFFF"/>
        <w:spacing w:after="0" w:line="240" w:lineRule="auto"/>
        <w:rPr>
          <w:rFonts w:eastAsia="Times New Roman" w:cs="Arial"/>
          <w:sz w:val="28"/>
          <w:szCs w:val="28"/>
        </w:rPr>
      </w:pPr>
      <w:r>
        <w:rPr>
          <w:rFonts w:eastAsia="Times New Roman" w:cs="Arial"/>
          <w:sz w:val="28"/>
          <w:szCs w:val="28"/>
        </w:rPr>
        <w:t xml:space="preserve"> </w:t>
      </w:r>
      <w:r>
        <w:rPr>
          <w:rFonts w:eastAsia="Times New Roman" w:cs="Arial"/>
          <w:sz w:val="28"/>
          <w:szCs w:val="28"/>
        </w:rPr>
        <w:sym w:font="Symbol" w:char="F0B7"/>
      </w:r>
      <w:r>
        <w:rPr>
          <w:rFonts w:eastAsia="Times New Roman" w:cs="Arial"/>
          <w:sz w:val="28"/>
          <w:szCs w:val="28"/>
        </w:rPr>
        <w:t xml:space="preserve"> таблицы для фиксирования результатов образовательных результатов; </w:t>
      </w:r>
    </w:p>
    <w:p w:rsidR="00E00AA5" w:rsidRDefault="00713065">
      <w:pPr>
        <w:pStyle w:val="a3"/>
        <w:shd w:val="clear" w:color="auto" w:fill="FFFFFF"/>
        <w:spacing w:after="0" w:line="240" w:lineRule="auto"/>
        <w:rPr>
          <w:rFonts w:eastAsia="Times New Roman" w:cs="Arial"/>
          <w:sz w:val="28"/>
          <w:szCs w:val="28"/>
        </w:rPr>
      </w:pPr>
      <w:r>
        <w:rPr>
          <w:rFonts w:eastAsia="Times New Roman" w:cs="Arial"/>
          <w:sz w:val="28"/>
          <w:szCs w:val="28"/>
        </w:rPr>
        <w:t xml:space="preserve"> </w:t>
      </w:r>
      <w:r>
        <w:rPr>
          <w:rFonts w:eastAsia="Times New Roman" w:cs="Arial"/>
          <w:sz w:val="28"/>
          <w:szCs w:val="28"/>
        </w:rPr>
        <w:sym w:font="Symbol" w:char="F0B7"/>
      </w:r>
      <w:r>
        <w:rPr>
          <w:rFonts w:eastAsia="Times New Roman" w:cs="Arial"/>
          <w:sz w:val="28"/>
          <w:szCs w:val="28"/>
        </w:rPr>
        <w:t xml:space="preserve"> тематические альбомы: «Транспорт», «Зоопарк», «Город», «Детская площадка», «Космос», «Игрушки» и др.; </w:t>
      </w:r>
    </w:p>
    <w:p w:rsidR="00E00AA5" w:rsidRDefault="00713065">
      <w:pPr>
        <w:pStyle w:val="a3"/>
        <w:shd w:val="clear" w:color="auto" w:fill="FFFFFF"/>
        <w:spacing w:after="0" w:line="240" w:lineRule="auto"/>
        <w:rPr>
          <w:rFonts w:eastAsia="Times New Roman" w:cs="Arial"/>
          <w:sz w:val="28"/>
          <w:szCs w:val="28"/>
          <w:shd w:val="clear" w:color="auto" w:fill="FFFFFF"/>
        </w:rPr>
      </w:pPr>
      <w:r>
        <w:rPr>
          <w:rFonts w:eastAsia="Times New Roman" w:cs="Arial"/>
          <w:sz w:val="28"/>
          <w:szCs w:val="28"/>
        </w:rPr>
        <w:t xml:space="preserve"> </w:t>
      </w:r>
      <w:r>
        <w:rPr>
          <w:rFonts w:eastAsia="Times New Roman" w:cs="Arial"/>
          <w:sz w:val="28"/>
          <w:szCs w:val="28"/>
        </w:rPr>
        <w:sym w:font="Symbol" w:char="F0B7"/>
      </w:r>
      <w:r>
        <w:rPr>
          <w:rFonts w:eastAsia="Times New Roman" w:cs="Arial"/>
          <w:sz w:val="28"/>
          <w:szCs w:val="28"/>
        </w:rPr>
        <w:t xml:space="preserve"> методическая литература для педагогов по организации конструирования. </w:t>
      </w:r>
      <w:r>
        <w:rPr>
          <w:rFonts w:eastAsia="Times New Roman" w:cs="Arial"/>
          <w:b/>
          <w:sz w:val="28"/>
          <w:szCs w:val="28"/>
        </w:rPr>
        <w:t>2.Материально-техническое обеспечение:</w:t>
      </w:r>
      <w:r>
        <w:rPr>
          <w:rFonts w:eastAsia="Times New Roman" w:cs="Arial"/>
          <w:sz w:val="28"/>
          <w:szCs w:val="28"/>
          <w:shd w:val="clear" w:color="auto" w:fill="FFFFFF"/>
        </w:rPr>
        <w:t xml:space="preserve"> </w:t>
      </w:r>
    </w:p>
    <w:p w:rsidR="00E00AA5" w:rsidRDefault="00713065">
      <w:pPr>
        <w:pStyle w:val="a3"/>
        <w:shd w:val="clear" w:color="auto" w:fill="FFFFFF"/>
        <w:spacing w:after="0" w:line="240" w:lineRule="auto"/>
        <w:rPr>
          <w:rFonts w:eastAsia="Times New Roman" w:cs="Arial"/>
          <w:sz w:val="28"/>
          <w:szCs w:val="28"/>
        </w:rPr>
      </w:pPr>
      <w:r>
        <w:rPr>
          <w:rFonts w:eastAsia="Times New Roman" w:cs="Arial"/>
          <w:sz w:val="28"/>
          <w:szCs w:val="28"/>
        </w:rPr>
        <w:t xml:space="preserve">Набор фигурок для обыгрывания построек </w:t>
      </w:r>
      <w:proofErr w:type="spellStart"/>
      <w:r>
        <w:rPr>
          <w:rFonts w:eastAsia="Times New Roman" w:cs="Arial"/>
          <w:sz w:val="28"/>
          <w:szCs w:val="28"/>
        </w:rPr>
        <w:t>Duplo</w:t>
      </w:r>
      <w:proofErr w:type="spellEnd"/>
      <w:r>
        <w:rPr>
          <w:rFonts w:eastAsia="Times New Roman" w:cs="Arial"/>
          <w:sz w:val="28"/>
          <w:szCs w:val="28"/>
        </w:rPr>
        <w:t xml:space="preserve">, набор фигурок для обыгрывания построек </w:t>
      </w:r>
      <w:proofErr w:type="spellStart"/>
      <w:proofErr w:type="gramStart"/>
      <w:r>
        <w:rPr>
          <w:rFonts w:eastAsia="Times New Roman" w:cs="Arial"/>
          <w:sz w:val="28"/>
          <w:szCs w:val="28"/>
        </w:rPr>
        <w:t>Lego</w:t>
      </w:r>
      <w:proofErr w:type="spellEnd"/>
      <w:r>
        <w:rPr>
          <w:rFonts w:eastAsia="Times New Roman" w:cs="Arial"/>
          <w:sz w:val="28"/>
          <w:szCs w:val="28"/>
        </w:rPr>
        <w:t xml:space="preserve"> ,</w:t>
      </w:r>
      <w:proofErr w:type="gramEnd"/>
      <w:r>
        <w:rPr>
          <w:rFonts w:eastAsia="Times New Roman" w:cs="Arial"/>
          <w:sz w:val="28"/>
          <w:szCs w:val="28"/>
        </w:rPr>
        <w:t xml:space="preserve">  набор транспорта </w:t>
      </w:r>
      <w:proofErr w:type="spellStart"/>
      <w:r>
        <w:rPr>
          <w:rFonts w:eastAsia="Times New Roman" w:cs="Arial"/>
          <w:sz w:val="28"/>
          <w:szCs w:val="28"/>
        </w:rPr>
        <w:t>Duplo</w:t>
      </w:r>
      <w:proofErr w:type="spellEnd"/>
      <w:r>
        <w:rPr>
          <w:rFonts w:eastAsia="Times New Roman" w:cs="Arial"/>
          <w:sz w:val="28"/>
          <w:szCs w:val="28"/>
        </w:rPr>
        <w:t xml:space="preserve"> , набор транспорта </w:t>
      </w:r>
      <w:proofErr w:type="spellStart"/>
      <w:r>
        <w:rPr>
          <w:rFonts w:eastAsia="Times New Roman" w:cs="Arial"/>
          <w:sz w:val="28"/>
          <w:szCs w:val="28"/>
        </w:rPr>
        <w:t>Lego</w:t>
      </w:r>
      <w:proofErr w:type="spellEnd"/>
      <w:r>
        <w:rPr>
          <w:rFonts w:eastAsia="Times New Roman" w:cs="Arial"/>
          <w:sz w:val="28"/>
          <w:szCs w:val="28"/>
        </w:rPr>
        <w:t xml:space="preserve"> ,  город </w:t>
      </w:r>
      <w:proofErr w:type="spellStart"/>
      <w:r>
        <w:rPr>
          <w:rFonts w:eastAsia="Times New Roman" w:cs="Arial"/>
          <w:sz w:val="28"/>
          <w:szCs w:val="28"/>
        </w:rPr>
        <w:t>Duplo</w:t>
      </w:r>
      <w:proofErr w:type="spellEnd"/>
      <w:r>
        <w:rPr>
          <w:rFonts w:eastAsia="Times New Roman" w:cs="Arial"/>
          <w:sz w:val="28"/>
          <w:szCs w:val="28"/>
        </w:rPr>
        <w:t xml:space="preserve">,  креативный строитель,  дочки – матери </w:t>
      </w:r>
      <w:proofErr w:type="spellStart"/>
      <w:r>
        <w:rPr>
          <w:rFonts w:eastAsia="Times New Roman" w:cs="Arial"/>
          <w:sz w:val="28"/>
          <w:szCs w:val="28"/>
        </w:rPr>
        <w:t>Duplo</w:t>
      </w:r>
      <w:proofErr w:type="spellEnd"/>
      <w:r>
        <w:rPr>
          <w:rFonts w:eastAsia="Times New Roman" w:cs="Arial"/>
          <w:sz w:val="28"/>
          <w:szCs w:val="28"/>
        </w:rPr>
        <w:t xml:space="preserve">, декорации </w:t>
      </w:r>
      <w:proofErr w:type="spellStart"/>
      <w:r>
        <w:rPr>
          <w:rFonts w:eastAsia="Times New Roman" w:cs="Arial"/>
          <w:sz w:val="28"/>
          <w:szCs w:val="28"/>
        </w:rPr>
        <w:t>Lego</w:t>
      </w:r>
      <w:proofErr w:type="spellEnd"/>
      <w:r>
        <w:rPr>
          <w:rFonts w:eastAsia="Times New Roman" w:cs="Arial"/>
          <w:sz w:val="28"/>
          <w:szCs w:val="28"/>
        </w:rPr>
        <w:t xml:space="preserve">, строительные кирпичи </w:t>
      </w:r>
      <w:proofErr w:type="spellStart"/>
      <w:r>
        <w:rPr>
          <w:rFonts w:eastAsia="Times New Roman" w:cs="Arial"/>
          <w:sz w:val="28"/>
          <w:szCs w:val="28"/>
        </w:rPr>
        <w:t>Lego</w:t>
      </w:r>
      <w:proofErr w:type="spellEnd"/>
      <w:r>
        <w:rPr>
          <w:rFonts w:eastAsia="Times New Roman" w:cs="Arial"/>
          <w:sz w:val="28"/>
          <w:szCs w:val="28"/>
        </w:rPr>
        <w:t xml:space="preserve">,  конструктор </w:t>
      </w:r>
      <w:r>
        <w:rPr>
          <w:rFonts w:eastAsia="Times New Roman" w:cs="Arial"/>
          <w:sz w:val="28"/>
          <w:szCs w:val="28"/>
          <w:lang w:val="en-US"/>
        </w:rPr>
        <w:t>Lego</w:t>
      </w:r>
      <w:r>
        <w:rPr>
          <w:rFonts w:eastAsia="Times New Roman" w:cs="Arial"/>
          <w:sz w:val="28"/>
          <w:szCs w:val="28"/>
        </w:rPr>
        <w:t xml:space="preserve"> </w:t>
      </w:r>
      <w:r>
        <w:rPr>
          <w:rFonts w:eastAsia="Times New Roman" w:cs="Arial"/>
          <w:sz w:val="28"/>
          <w:szCs w:val="28"/>
          <w:lang w:val="en-US"/>
        </w:rPr>
        <w:t>education</w:t>
      </w:r>
      <w:r>
        <w:rPr>
          <w:rFonts w:eastAsia="Times New Roman" w:cs="Arial"/>
          <w:sz w:val="28"/>
          <w:szCs w:val="28"/>
        </w:rPr>
        <w:t xml:space="preserve">, конструктор </w:t>
      </w:r>
      <w:r>
        <w:rPr>
          <w:rFonts w:eastAsia="Times New Roman" w:cs="Arial"/>
          <w:sz w:val="28"/>
          <w:szCs w:val="28"/>
          <w:lang w:val="en-US"/>
        </w:rPr>
        <w:t>Lego</w:t>
      </w:r>
      <w:r>
        <w:rPr>
          <w:rFonts w:eastAsia="Times New Roman" w:cs="Arial"/>
          <w:sz w:val="28"/>
          <w:szCs w:val="28"/>
        </w:rPr>
        <w:t xml:space="preserve"> </w:t>
      </w:r>
      <w:r>
        <w:rPr>
          <w:rFonts w:eastAsia="Times New Roman" w:cs="Arial"/>
          <w:sz w:val="28"/>
          <w:szCs w:val="28"/>
          <w:lang w:val="en-US"/>
        </w:rPr>
        <w:t>Duplo</w:t>
      </w:r>
      <w:r>
        <w:rPr>
          <w:rFonts w:eastAsia="Times New Roman" w:cs="Arial"/>
          <w:sz w:val="28"/>
          <w:szCs w:val="28"/>
        </w:rPr>
        <w:t xml:space="preserve"> Большая ферма.</w:t>
      </w:r>
    </w:p>
    <w:p w:rsidR="00E00AA5" w:rsidRDefault="00713065">
      <w:pPr>
        <w:pStyle w:val="a3"/>
        <w:shd w:val="clear" w:color="auto" w:fill="FFFFFF"/>
        <w:spacing w:after="0" w:line="240" w:lineRule="auto"/>
        <w:rPr>
          <w:rFonts w:eastAsia="Times New Roman" w:cs="Arial"/>
          <w:b/>
          <w:sz w:val="28"/>
          <w:szCs w:val="28"/>
        </w:rPr>
      </w:pPr>
      <w:r>
        <w:rPr>
          <w:rFonts w:eastAsia="Times New Roman" w:cs="Arial"/>
          <w:sz w:val="28"/>
          <w:szCs w:val="28"/>
          <w:shd w:val="clear" w:color="auto" w:fill="FFFFFF"/>
        </w:rPr>
        <w:t>Наглядно - демонстрационный материал, образцы постройки.</w:t>
      </w:r>
    </w:p>
    <w:p w:rsidR="00E00AA5" w:rsidRDefault="00713065">
      <w:pPr>
        <w:pStyle w:val="a3"/>
        <w:shd w:val="clear" w:color="auto" w:fill="FFFFFF"/>
        <w:spacing w:after="0" w:line="240" w:lineRule="auto"/>
        <w:rPr>
          <w:rFonts w:cs="Arial"/>
          <w:b/>
          <w:sz w:val="28"/>
          <w:szCs w:val="28"/>
        </w:rPr>
      </w:pPr>
      <w:r>
        <w:rPr>
          <w:rFonts w:ascii="Arial" w:hAnsi="Arial" w:cs="Arial"/>
          <w:color w:val="111111"/>
          <w:sz w:val="28"/>
          <w:szCs w:val="28"/>
        </w:rPr>
        <w:t xml:space="preserve">                                 </w:t>
      </w:r>
      <w:r>
        <w:rPr>
          <w:rFonts w:cs="Arial"/>
          <w:b/>
          <w:sz w:val="28"/>
          <w:szCs w:val="28"/>
        </w:rPr>
        <w:t xml:space="preserve">Список литературы </w:t>
      </w:r>
    </w:p>
    <w:p w:rsidR="00E00AA5" w:rsidRDefault="00713065">
      <w:pPr>
        <w:pStyle w:val="a3"/>
        <w:shd w:val="clear" w:color="auto" w:fill="FFFFFF"/>
        <w:spacing w:after="0" w:line="240" w:lineRule="auto"/>
        <w:rPr>
          <w:rFonts w:eastAsia="Times New Roman" w:cs="Arial"/>
          <w:sz w:val="28"/>
          <w:szCs w:val="28"/>
        </w:rPr>
      </w:pPr>
      <w:r>
        <w:rPr>
          <w:rFonts w:cs="Arial"/>
          <w:sz w:val="28"/>
          <w:szCs w:val="28"/>
        </w:rPr>
        <w:t>1. К</w:t>
      </w:r>
      <w:r>
        <w:rPr>
          <w:rFonts w:eastAsia="Times New Roman" w:cs="Arial"/>
          <w:sz w:val="28"/>
          <w:szCs w:val="28"/>
        </w:rPr>
        <w:t xml:space="preserve">омарова Л.Г. Строим из LEGO «ЛИНКА-ПРЕСС» – Москва, 2001.                 </w:t>
      </w:r>
    </w:p>
    <w:p w:rsidR="00E00AA5" w:rsidRDefault="00713065">
      <w:pPr>
        <w:pStyle w:val="a3"/>
        <w:shd w:val="clear" w:color="auto" w:fill="FFFFFF"/>
        <w:spacing w:after="0" w:line="240" w:lineRule="auto"/>
        <w:rPr>
          <w:rFonts w:eastAsia="Times New Roman" w:cs="Arial"/>
          <w:sz w:val="28"/>
          <w:szCs w:val="28"/>
        </w:rPr>
      </w:pPr>
      <w:r>
        <w:rPr>
          <w:rFonts w:eastAsia="Times New Roman" w:cs="Arial"/>
          <w:sz w:val="28"/>
          <w:szCs w:val="28"/>
        </w:rPr>
        <w:t xml:space="preserve">2. </w:t>
      </w:r>
      <w:proofErr w:type="spellStart"/>
      <w:r>
        <w:rPr>
          <w:rFonts w:eastAsia="Times New Roman" w:cs="Arial"/>
          <w:sz w:val="28"/>
          <w:szCs w:val="28"/>
        </w:rPr>
        <w:t>Лусс</w:t>
      </w:r>
      <w:proofErr w:type="spellEnd"/>
      <w:r>
        <w:rPr>
          <w:rFonts w:eastAsia="Times New Roman" w:cs="Arial"/>
          <w:sz w:val="28"/>
          <w:szCs w:val="28"/>
        </w:rPr>
        <w:t xml:space="preserve"> Т.В. (авт.-</w:t>
      </w:r>
      <w:proofErr w:type="spellStart"/>
      <w:r>
        <w:rPr>
          <w:rFonts w:eastAsia="Times New Roman" w:cs="Arial"/>
          <w:sz w:val="28"/>
          <w:szCs w:val="28"/>
        </w:rPr>
        <w:t>сост</w:t>
      </w:r>
      <w:proofErr w:type="spellEnd"/>
      <w:r>
        <w:rPr>
          <w:rFonts w:eastAsia="Times New Roman" w:cs="Arial"/>
          <w:sz w:val="28"/>
          <w:szCs w:val="28"/>
        </w:rPr>
        <w:t xml:space="preserve">). «Формирование навыков конструктивно-игровой деятельности у детей с помощью ЛЕГО».                                                                                                                                                                          </w:t>
      </w:r>
    </w:p>
    <w:p w:rsidR="00E00AA5" w:rsidRDefault="00713065">
      <w:pPr>
        <w:pStyle w:val="a3"/>
        <w:shd w:val="clear" w:color="auto" w:fill="FFFFFF"/>
        <w:spacing w:after="0" w:line="240" w:lineRule="auto"/>
        <w:rPr>
          <w:rFonts w:eastAsia="Times New Roman" w:cs="Arial"/>
          <w:sz w:val="28"/>
          <w:szCs w:val="28"/>
        </w:rPr>
      </w:pPr>
      <w:r>
        <w:rPr>
          <w:rFonts w:eastAsia="Times New Roman" w:cs="Arial"/>
          <w:sz w:val="28"/>
          <w:szCs w:val="28"/>
        </w:rPr>
        <w:t xml:space="preserve"> 3. </w:t>
      </w:r>
      <w:proofErr w:type="spellStart"/>
      <w:r>
        <w:rPr>
          <w:rFonts w:eastAsia="Times New Roman" w:cs="Arial"/>
          <w:sz w:val="28"/>
          <w:szCs w:val="28"/>
        </w:rPr>
        <w:t>Фешина</w:t>
      </w:r>
      <w:proofErr w:type="spellEnd"/>
      <w:r>
        <w:rPr>
          <w:rFonts w:eastAsia="Times New Roman" w:cs="Arial"/>
          <w:sz w:val="28"/>
          <w:szCs w:val="28"/>
        </w:rPr>
        <w:t xml:space="preserve"> Е.В. «</w:t>
      </w:r>
      <w:proofErr w:type="spellStart"/>
      <w:r>
        <w:rPr>
          <w:rFonts w:eastAsia="Times New Roman" w:cs="Arial"/>
          <w:sz w:val="28"/>
          <w:szCs w:val="28"/>
        </w:rPr>
        <w:t>Лего</w:t>
      </w:r>
      <w:proofErr w:type="spellEnd"/>
      <w:r>
        <w:rPr>
          <w:rFonts w:eastAsia="Times New Roman" w:cs="Arial"/>
          <w:sz w:val="28"/>
          <w:szCs w:val="28"/>
        </w:rPr>
        <w:t xml:space="preserve"> конструирование в детском саду» Пособие для педагогов. – М.: изд. Сфера, 2011.</w:t>
      </w:r>
    </w:p>
    <w:p w:rsidR="00E00AA5" w:rsidRDefault="00713065">
      <w:pPr>
        <w:spacing w:after="0" w:line="240" w:lineRule="auto"/>
        <w:rPr>
          <w:rFonts w:ascii="Times New Roman" w:eastAsia="Times New Roman" w:hAnsi="Times New Roman" w:cs="-apple-system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4. </w:t>
      </w:r>
      <w:r>
        <w:rPr>
          <w:rFonts w:ascii="Times New Roman" w:eastAsia="Times New Roman" w:hAnsi="Times New Roman" w:cs="-apple-system"/>
          <w:sz w:val="28"/>
          <w:szCs w:val="28"/>
        </w:rPr>
        <w:t>Парамонова Л.А.</w:t>
      </w:r>
      <w:r>
        <w:rPr>
          <w:rFonts w:ascii="Times New Roman" w:eastAsia="Times New Roman" w:hAnsi="Times New Roman" w:cs="-apple-system"/>
          <w:sz w:val="28"/>
          <w:szCs w:val="28"/>
        </w:rPr>
        <w:br/>
        <w:t xml:space="preserve"> Теория и методика творческого конструирования в детском саду. Учеб. пособие студ. </w:t>
      </w:r>
      <w:proofErr w:type="spellStart"/>
      <w:r>
        <w:rPr>
          <w:rFonts w:ascii="Times New Roman" w:eastAsia="Times New Roman" w:hAnsi="Times New Roman" w:cs="-apple-system"/>
          <w:sz w:val="28"/>
          <w:szCs w:val="28"/>
        </w:rPr>
        <w:t>высш</w:t>
      </w:r>
      <w:proofErr w:type="spellEnd"/>
      <w:r>
        <w:rPr>
          <w:rFonts w:ascii="Times New Roman" w:eastAsia="Times New Roman" w:hAnsi="Times New Roman" w:cs="-apple-system"/>
          <w:sz w:val="28"/>
          <w:szCs w:val="28"/>
        </w:rPr>
        <w:t>. учеб. заведений. – М.: Издательский центр «Академия», 2002. – 192 с.</w:t>
      </w:r>
    </w:p>
    <w:p w:rsidR="00E00AA5" w:rsidRDefault="00713065">
      <w:pPr>
        <w:spacing w:after="0" w:line="240" w:lineRule="auto"/>
        <w:rPr>
          <w:rFonts w:ascii="Times New Roman" w:eastAsia="Times New Roman" w:hAnsi="Times New Roman" w:cs="&quot;Times New Roman&quot;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5. </w:t>
      </w:r>
      <w:proofErr w:type="spellStart"/>
      <w:r>
        <w:rPr>
          <w:rFonts w:ascii="Times New Roman" w:eastAsia="Times New Roman" w:hAnsi="Times New Roman" w:cs="&quot;Times New Roman&quot;"/>
          <w:sz w:val="28"/>
          <w:szCs w:val="28"/>
        </w:rPr>
        <w:t>Куцакова</w:t>
      </w:r>
      <w:proofErr w:type="spellEnd"/>
      <w:r>
        <w:rPr>
          <w:rFonts w:ascii="Times New Roman" w:eastAsia="Times New Roman" w:hAnsi="Times New Roman" w:cs="&quot;Times New Roman&quot;"/>
          <w:sz w:val="28"/>
          <w:szCs w:val="28"/>
        </w:rPr>
        <w:t xml:space="preserve"> Л.В «</w:t>
      </w:r>
      <w:proofErr w:type="gramStart"/>
      <w:r>
        <w:rPr>
          <w:rFonts w:ascii="Times New Roman" w:eastAsia="Times New Roman" w:hAnsi="Times New Roman" w:cs="&quot;Times New Roman&quot;"/>
          <w:sz w:val="28"/>
          <w:szCs w:val="28"/>
        </w:rPr>
        <w:t>Конструирование  и</w:t>
      </w:r>
      <w:proofErr w:type="gramEnd"/>
      <w:r>
        <w:rPr>
          <w:rFonts w:ascii="Times New Roman" w:eastAsia="Times New Roman" w:hAnsi="Times New Roman" w:cs="&quot;Times New Roman&quot;"/>
          <w:sz w:val="28"/>
          <w:szCs w:val="28"/>
        </w:rPr>
        <w:t xml:space="preserve"> ручной труд в детском саду» Издательство: Мозаика-Синтез 2010г.</w:t>
      </w:r>
    </w:p>
    <w:p w:rsidR="00E00AA5" w:rsidRDefault="00E00AA5">
      <w:pPr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</w:p>
    <w:p w:rsidR="00E00AA5" w:rsidRDefault="00E00AA5">
      <w:pPr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</w:p>
    <w:p w:rsidR="00E00AA5" w:rsidRDefault="00E00AA5">
      <w:pPr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</w:p>
    <w:p w:rsidR="00E00AA5" w:rsidRDefault="00E00AA5">
      <w:pPr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</w:p>
    <w:p w:rsidR="00E00AA5" w:rsidRDefault="00713065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lastRenderedPageBreak/>
        <w:t>Фото наших познавательных игр</w:t>
      </w:r>
    </w:p>
    <w:p w:rsidR="00E00AA5" w:rsidRDefault="00E00AA5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E00AA5" w:rsidRDefault="00713065" w:rsidP="004F141E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b/>
          <w:bCs/>
          <w:noProof/>
          <w:sz w:val="28"/>
          <w:szCs w:val="28"/>
          <w:lang w:eastAsia="ru-RU"/>
        </w:rPr>
        <w:drawing>
          <wp:inline distT="0" distB="0" distL="180" distR="180">
            <wp:extent cx="3095625" cy="2962275"/>
            <wp:effectExtent l="0" t="0" r="0" b="9525"/>
            <wp:docPr id="1025" name="shape102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/>
                  </pic:nvPicPr>
                  <pic:blipFill>
                    <a:blip r:embed="rId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096054" cy="29626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F141E">
        <w:rPr>
          <w:rFonts w:ascii="Times New Roman" w:eastAsia="Times New Roman" w:hAnsi="Times New Roman"/>
          <w:b/>
          <w:bCs/>
          <w:noProof/>
          <w:sz w:val="28"/>
          <w:szCs w:val="28"/>
          <w:lang w:eastAsia="ru-RU"/>
        </w:rPr>
        <w:drawing>
          <wp:inline distT="0" distB="0" distL="180" distR="180" wp14:anchorId="0B07F02B" wp14:editId="4A954A3B">
            <wp:extent cx="3067050" cy="2969260"/>
            <wp:effectExtent l="0" t="0" r="0" b="2540"/>
            <wp:docPr id="1028" name="shape102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/>
                  </pic:nvPicPr>
                  <pic:blipFill>
                    <a:blip r:embed="rId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067060" cy="2969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00AA5" w:rsidRPr="004F141E" w:rsidRDefault="00713065" w:rsidP="004F141E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b/>
          <w:bCs/>
          <w:noProof/>
          <w:sz w:val="28"/>
          <w:szCs w:val="28"/>
          <w:lang w:eastAsia="ru-RU"/>
        </w:rPr>
        <w:drawing>
          <wp:inline distT="0" distB="0" distL="180" distR="180">
            <wp:extent cx="5019675" cy="2916555"/>
            <wp:effectExtent l="0" t="0" r="9525" b="0"/>
            <wp:docPr id="1029" name="shape102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/>
                  </pic:nvPicPr>
                  <pic:blipFill>
                    <a:blip r:embed="rId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020458" cy="2917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F141E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180" distR="180" wp14:anchorId="62760860" wp14:editId="652C3F03">
            <wp:extent cx="3095625" cy="3147057"/>
            <wp:effectExtent l="0" t="0" r="0" b="0"/>
            <wp:docPr id="1026" name="shape102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/>
                  </pic:nvPicPr>
                  <pic:blipFill>
                    <a:blip r:embed="rId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098199" cy="31496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00AA5" w:rsidRPr="004F141E">
      <w:footerReference w:type="default" r:id="rId10"/>
      <w:pgSz w:w="11906" w:h="16838"/>
      <w:pgMar w:top="665" w:right="1056" w:bottom="851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5105" w:rsidRDefault="00713065">
      <w:pPr>
        <w:spacing w:after="0" w:line="240" w:lineRule="auto"/>
      </w:pPr>
      <w:r>
        <w:separator/>
      </w:r>
    </w:p>
  </w:endnote>
  <w:endnote w:type="continuationSeparator" w:id="0">
    <w:p w:rsidR="00245105" w:rsidRDefault="007130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&quot;PT Astra Serif&quot;"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-apple-system">
    <w:charset w:val="00"/>
    <w:family w:val="auto"/>
    <w:pitch w:val="default"/>
  </w:font>
  <w:font w:name="&quot;Times New Roman&quot;">
    <w:altName w:val="Times New Roman"/>
    <w:charset w:val="00"/>
    <w:family w:val="auto"/>
    <w:pitch w:val="default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0AA5" w:rsidRDefault="00713065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F141E">
      <w:rPr>
        <w:noProof/>
      </w:rPr>
      <w:t>11</w:t>
    </w:r>
    <w:r>
      <w:rPr>
        <w:noProof/>
      </w:rPr>
      <w:fldChar w:fldCharType="end"/>
    </w:r>
  </w:p>
  <w:p w:rsidR="00E00AA5" w:rsidRDefault="00E00AA5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5105" w:rsidRDefault="00713065">
      <w:pPr>
        <w:spacing w:after="0" w:line="240" w:lineRule="auto"/>
      </w:pPr>
      <w:r>
        <w:separator/>
      </w:r>
    </w:p>
  </w:footnote>
  <w:footnote w:type="continuationSeparator" w:id="0">
    <w:p w:rsidR="00245105" w:rsidRDefault="0071306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hideGrammaticalErrors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drawingGridHorizontalSpacing w:val="1000"/>
  <w:drawingGridVerticalSpacing w:val="100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0AA5"/>
    <w:rsid w:val="00245105"/>
    <w:rsid w:val="004F141E"/>
    <w:rsid w:val="00713065"/>
    <w:rsid w:val="00E00AA5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undOvr"/>
  </m:mathPr>
  <w:themeFontLang w:val="ru-RU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3A14C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Arial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Pr>
      <w:rFonts w:ascii="Times New Roman" w:hAnsi="Times New Roman" w:cs="Times New Roman"/>
      <w:sz w:val="24"/>
      <w:szCs w:val="24"/>
    </w:rPr>
  </w:style>
  <w:style w:type="paragraph" w:styleId="a4">
    <w:name w:val="footer"/>
    <w:basedOn w:val="a"/>
    <w:unhideWhenUsed/>
    <w:pPr>
      <w:tabs>
        <w:tab w:val="center" w:pos="4677"/>
        <w:tab w:val="right" w:pos="9355"/>
      </w:tabs>
      <w:spacing w:after="0" w:line="240" w:lineRule="auto"/>
    </w:pPr>
  </w:style>
  <w:style w:type="paragraph" w:styleId="a5">
    <w:name w:val="No Spacing"/>
    <w:qFormat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2724</Words>
  <Characters>15527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18215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2021-06-07T19:42:00Z</dcterms:created>
  <dcterms:modified xsi:type="dcterms:W3CDTF">2021-06-07T19:46:00Z</dcterms:modified>
  <cp:version>0900.0000.01</cp:version>
</cp:coreProperties>
</file>