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4B3" w:rsidRDefault="00EB74B3" w:rsidP="00EB74B3">
      <w:pPr>
        <w:spacing w:after="0"/>
        <w:ind w:left="360"/>
        <w:jc w:val="center"/>
        <w:rPr>
          <w:rFonts w:ascii="Times New Roman" w:hAnsi="Times New Roman"/>
          <w:b/>
          <w:caps/>
          <w:sz w:val="28"/>
          <w:szCs w:val="24"/>
          <w:lang w:eastAsia="ru-RU"/>
        </w:rPr>
      </w:pPr>
      <w:r>
        <w:rPr>
          <w:rFonts w:ascii="Times New Roman" w:hAnsi="Times New Roman"/>
          <w:b/>
          <w:caps/>
          <w:sz w:val="28"/>
          <w:szCs w:val="24"/>
          <w:lang w:eastAsia="ru-RU"/>
        </w:rPr>
        <w:t>Кинолекторий «Смотрим и обсуждаем»</w:t>
      </w:r>
    </w:p>
    <w:p w:rsidR="00EB74B3" w:rsidRDefault="00EB74B3" w:rsidP="00EB74B3">
      <w:pPr>
        <w:spacing w:after="0"/>
        <w:ind w:left="360"/>
        <w:jc w:val="center"/>
        <w:rPr>
          <w:rFonts w:ascii="Times New Roman" w:hAnsi="Times New Roman"/>
          <w:b/>
          <w:caps/>
          <w:sz w:val="28"/>
          <w:szCs w:val="24"/>
          <w:lang w:eastAsia="ru-RU"/>
        </w:rPr>
      </w:pPr>
      <w:r>
        <w:rPr>
          <w:rFonts w:ascii="Times New Roman" w:hAnsi="Times New Roman"/>
          <w:b/>
          <w:caps/>
          <w:sz w:val="28"/>
          <w:szCs w:val="24"/>
          <w:lang w:eastAsia="ru-RU"/>
        </w:rPr>
        <w:t>Пояснительная записка</w:t>
      </w:r>
    </w:p>
    <w:p w:rsidR="00EB74B3" w:rsidRDefault="00EB74B3" w:rsidP="00EB74B3">
      <w:pPr>
        <w:spacing w:after="0"/>
        <w:ind w:left="360"/>
        <w:jc w:val="center"/>
        <w:rPr>
          <w:rFonts w:ascii="Times New Roman" w:hAnsi="Times New Roman"/>
          <w:b/>
          <w:caps/>
          <w:sz w:val="24"/>
          <w:szCs w:val="24"/>
          <w:lang w:eastAsia="ru-RU"/>
        </w:rPr>
      </w:pPr>
    </w:p>
    <w:p w:rsidR="00EB74B3" w:rsidRDefault="00EB74B3" w:rsidP="00EB74B3">
      <w:pPr>
        <w:spacing w:after="0"/>
        <w:ind w:left="360"/>
        <w:jc w:val="center"/>
        <w:rPr>
          <w:rFonts w:ascii="Times New Roman" w:hAnsi="Times New Roman"/>
          <w:caps/>
          <w:sz w:val="24"/>
          <w:szCs w:val="24"/>
          <w:lang w:eastAsia="ru-RU"/>
        </w:rPr>
      </w:pPr>
    </w:p>
    <w:p w:rsidR="00EB74B3" w:rsidRDefault="00EB74B3" w:rsidP="00EB74B3">
      <w:pPr>
        <w:spacing w:after="0"/>
        <w:ind w:left="360"/>
        <w:jc w:val="center"/>
        <w:rPr>
          <w:rFonts w:ascii="Times New Roman" w:hAnsi="Times New Roman"/>
          <w:caps/>
          <w:sz w:val="24"/>
          <w:szCs w:val="24"/>
          <w:lang w:eastAsia="ru-RU"/>
        </w:rPr>
      </w:pPr>
    </w:p>
    <w:p w:rsidR="00EB74B3" w:rsidRDefault="00EB74B3" w:rsidP="00EB74B3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Искусство кино необычайно богато </w:t>
      </w:r>
    </w:p>
    <w:p w:rsidR="00EB74B3" w:rsidRDefault="00EB74B3" w:rsidP="00EB74B3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художественными средствами, поэтому </w:t>
      </w:r>
    </w:p>
    <w:p w:rsidR="00EB74B3" w:rsidRDefault="00EB74B3" w:rsidP="00EB74B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 деле образования и воспитания незаменимо</w:t>
      </w:r>
      <w:r>
        <w:rPr>
          <w:rFonts w:ascii="Times New Roman" w:hAnsi="Times New Roman"/>
          <w:sz w:val="24"/>
          <w:szCs w:val="24"/>
        </w:rPr>
        <w:t>.</w:t>
      </w:r>
    </w:p>
    <w:p w:rsidR="00EB74B3" w:rsidRDefault="00EB74B3" w:rsidP="00EB74B3">
      <w:pPr>
        <w:jc w:val="both"/>
        <w:rPr>
          <w:rFonts w:ascii="Times New Roman" w:hAnsi="Times New Roman"/>
          <w:sz w:val="24"/>
          <w:szCs w:val="24"/>
        </w:rPr>
      </w:pP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современном обществе вопросы воспитания и образования, социального, нравственного, патриотического формирования подрастающего поколения решаются в сложном, многостороннем взаимодействии многих средств и общественных сил. Искусству принадлежит здесь одна из существенных и действенных ролей. Его значение в духовном формировании личности трудно переоценить. Особое место в системе искусств занимает кино. Этот вид искусства любят все. Но особенно к нему привязаны дети и подростки.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Кино для детей – это сама жизнь и огромное окно в мир, в который они с жадностью заглядывают и который жаждут как можно скорее и полнее освоить. Впечатления, полученные в детские и юношеские годы, как известно, сохраняются на всю жизнь, оставляют глубокий след в психике, накладывают свой отпечаток на мировоззрение, убеждения, характер человека. Нашим кинематографом накоплены огромные эстетические богатства, созданы замечательные кинопроизведения, способные потрясти и ум, и душу, облагородить чувства, пробудить в душах ребят лучшие духовные силы. Поэтому, кинематограф должен занять достойное место в деле воспитания подрастающего поколения. Художественная выразительность формы, яркий герой – вот основные условия успешного использования кинопроизведения в воспитательном процессе.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Задача педагогов - помочь ребенку и подростку встретиться с интересным фильмом, увеличить «коэффициент полезного общественного и воспитательного действия» экрана. Место кино в образовательном процессе не может быть заменено ничем – ни дидактикой, ни лекциями, ни познавательными играми. Использование кинематографа в качестве интенсивного творческого метода обучения, привлечение игрового, хроникально-документального и научно-популярного кино в качестве дополнительного материала, формирует уважительное отношение и интерес к фильмам, как к духовной ценности. 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Кинолекторий – одна из форм воспитательной работы, комплекс лекций с просмотром и обсуждением фильмов, посвященных определенной тематике или проблем.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кинолекториев</w:t>
      </w:r>
      <w:r>
        <w:rPr>
          <w:rFonts w:ascii="Times New Roman" w:hAnsi="Times New Roman"/>
          <w:sz w:val="24"/>
          <w:szCs w:val="24"/>
        </w:rPr>
        <w:t xml:space="preserve"> для подростков– приобщение обучающихся к киноискусству, формирование зрительской культуры и высоких нравственных качеств подрастающего поколения, а также формирование нового пространства для неформального общения, устойчивой мотивации к самообразованию, психологического мышления, аналитических способностей в подростково-молодежной среде.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Кинолекторий формирует эстетический запрос – потребность в хорошем, серьёзном кино.</w:t>
      </w:r>
    </w:p>
    <w:p w:rsidR="00EB74B3" w:rsidRDefault="00EB74B3" w:rsidP="00EB74B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Приглашая воспитанников и их родителей на кинолектории, мы стремимся не только расширить культурный кругозор аудитории, но и сформировать новое пространство общения для разновозрастной аудитории. </w:t>
      </w:r>
    </w:p>
    <w:p w:rsidR="00EB74B3" w:rsidRDefault="00EB74B3" w:rsidP="00EB74B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B74B3" w:rsidRDefault="00EB74B3" w:rsidP="00EB74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кинолектория: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досуговой деятельности учащихся;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познакомить учащихся с многообразием современного кинематографа, с фильмами, ставшими классикой киноискусства, с деятельностью и творчеством выдающихся режиссёров;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умение выражать свое мнение, адекватно воспринимать чужую позицию, грамотно вести дискуссию;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приобщать учащихся к духовно-нравственным базовым ценностям;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создать условия для формирования навыков грамотной зрительской культуры;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совершенствовать навыки общения, обсуждения, дискуссии;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аналитические умения и навыки, умения критически мыслить;</w:t>
      </w:r>
    </w:p>
    <w:p w:rsidR="00EB74B3" w:rsidRDefault="00EB74B3" w:rsidP="00EB74B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создать условия для оптимальной социальной и творческой самореализации личности, интеллектуального и мыслительного совершенствования.</w:t>
      </w:r>
    </w:p>
    <w:p w:rsidR="00EB74B3" w:rsidRDefault="00EB74B3" w:rsidP="00EB74B3">
      <w:pPr>
        <w:jc w:val="both"/>
        <w:rPr>
          <w:rFonts w:ascii="Times New Roman" w:hAnsi="Times New Roman"/>
          <w:sz w:val="24"/>
          <w:szCs w:val="24"/>
        </w:rPr>
      </w:pPr>
    </w:p>
    <w:p w:rsidR="00EB74B3" w:rsidRPr="00EB74B3" w:rsidRDefault="00EB74B3" w:rsidP="00EB74B3">
      <w:pPr>
        <w:rPr>
          <w:rFonts w:ascii="Times New Roman" w:hAnsi="Times New Roman"/>
          <w:sz w:val="28"/>
          <w:szCs w:val="28"/>
        </w:rPr>
      </w:pPr>
    </w:p>
    <w:p w:rsidR="004A6392" w:rsidRPr="00EB74B3" w:rsidRDefault="00EB74B3" w:rsidP="00EB74B3">
      <w:pPr>
        <w:rPr>
          <w:rFonts w:ascii="Times New Roman" w:hAnsi="Times New Roman"/>
          <w:sz w:val="28"/>
          <w:szCs w:val="28"/>
        </w:rPr>
      </w:pPr>
      <w:hyperlink r:id="rId5" w:history="1">
        <w:r w:rsidRPr="00EB74B3">
          <w:rPr>
            <w:rStyle w:val="a4"/>
            <w:rFonts w:ascii="Times New Roman" w:hAnsi="Times New Roman"/>
            <w:sz w:val="28"/>
            <w:szCs w:val="28"/>
          </w:rPr>
          <w:t>https://vk.com/club201891113</w:t>
        </w:r>
      </w:hyperlink>
    </w:p>
    <w:p w:rsidR="00EB74B3" w:rsidRDefault="00EB74B3">
      <w:bookmarkStart w:id="0" w:name="_GoBack"/>
      <w:bookmarkEnd w:id="0"/>
    </w:p>
    <w:sectPr w:rsidR="00EB7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43E83"/>
    <w:multiLevelType w:val="hybridMultilevel"/>
    <w:tmpl w:val="ABBA7C04"/>
    <w:lvl w:ilvl="0" w:tplc="79ECD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B3"/>
    <w:rsid w:val="0003529A"/>
    <w:rsid w:val="00057B81"/>
    <w:rsid w:val="00EB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24395-BF57-4AC9-B22B-4BFB1AAB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4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4B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unhideWhenUsed/>
    <w:rsid w:val="00EB74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7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2018911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2021-06-04T13:59:00Z</dcterms:created>
  <dcterms:modified xsi:type="dcterms:W3CDTF">2021-06-04T14:01:00Z</dcterms:modified>
</cp:coreProperties>
</file>