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3E81B1C6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40" w:after="15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Государственное бюджетное общеобразовательное учреждение</w:t>
      </w:r>
    </w:p>
    <w:p>
      <w:pPr>
        <w:spacing w:lineRule="auto" w:line="240" w:after="150"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средняя общеобразовательная школа имени А.А.Климова </w:t>
      </w:r>
    </w:p>
    <w:p>
      <w:pPr>
        <w:spacing w:lineRule="auto" w:line="240" w:after="150"/>
        <w:jc w:val="center"/>
        <w:rPr>
          <w:rStyle w:val="C3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п.г.т. Петра Дубрава 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  <w:r>
        <w:rPr>
          <w:rStyle w:val="C3"/>
          <w:b w:val="1"/>
          <w:color w:val="000000"/>
          <w:sz w:val="28"/>
        </w:rPr>
        <w:t>муниципального района Волжский Самарской области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  <w:r>
        <w:rPr>
          <w:rStyle w:val="C3"/>
          <w:b w:val="1"/>
          <w:i w:val="1"/>
          <w:color w:val="000000"/>
          <w:sz w:val="28"/>
        </w:rPr>
        <w:t>Методическая разработка</w:t>
      </w:r>
    </w:p>
    <w:p>
      <w:pPr>
        <w:pStyle w:val="P5"/>
        <w:shd w:val="clear" w:fill="FFFFFF"/>
        <w:spacing w:before="0" w:after="0" w:beforeAutospacing="0" w:afterAutospacing="0"/>
        <w:jc w:val="center"/>
        <w:rPr>
          <w:i w:val="1"/>
          <w:color w:val="000000"/>
          <w:sz w:val="22"/>
        </w:rPr>
      </w:pPr>
      <w:r>
        <w:rPr>
          <w:rStyle w:val="C3"/>
          <w:b w:val="1"/>
          <w:i w:val="1"/>
          <w:color w:val="000000"/>
          <w:sz w:val="28"/>
        </w:rPr>
        <w:t xml:space="preserve">мероприятия  историко-патриотической направленности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  <w:r>
        <w:rPr>
          <w:rStyle w:val="C3"/>
          <w:b w:val="1"/>
          <w:i w:val="1"/>
          <w:color w:val="000000"/>
          <w:sz w:val="28"/>
        </w:rPr>
        <w:t>«Линейка Памяти «Мы в этой войне победили»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hanging="0" w:left="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right"/>
        <w:rPr>
          <w:rStyle w:val="C3"/>
          <w:color w:val="000000"/>
          <w:sz w:val="28"/>
        </w:rPr>
      </w:pPr>
      <w:r>
        <w:rPr>
          <w:rStyle w:val="C3"/>
          <w:color w:val="000000"/>
          <w:sz w:val="28"/>
        </w:rPr>
        <w:t>Учитель русского языка и литературы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right"/>
        <w:rPr>
          <w:rStyle w:val="C3"/>
          <w:color w:val="000000"/>
          <w:sz w:val="22"/>
        </w:rPr>
      </w:pPr>
      <w:r>
        <w:rPr>
          <w:rStyle w:val="C3"/>
          <w:color w:val="000000"/>
          <w:sz w:val="28"/>
        </w:rPr>
        <w:t>Заливена Оксана Алексеевна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hanging="0" w:left="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color w:val="000000"/>
          <w:sz w:val="28"/>
        </w:rPr>
      </w:pPr>
      <w:r>
        <w:rPr>
          <w:rStyle w:val="C3"/>
          <w:color w:val="000000"/>
          <w:sz w:val="28"/>
        </w:rPr>
        <w:t xml:space="preserve">п.г.т. </w:t>
      </w:r>
      <w:r>
        <w:rPr>
          <w:rStyle w:val="C3"/>
          <w:color w:val="000000"/>
          <w:sz w:val="28"/>
        </w:rPr>
        <w:t>Петра Ду</w:t>
      </w:r>
      <w:r>
        <w:rPr>
          <w:rStyle w:val="C3"/>
          <w:color w:val="000000"/>
          <w:sz w:val="28"/>
        </w:rPr>
        <w:t>брава</w:t>
      </w:r>
      <w:r>
        <w:rPr>
          <w:rStyle w:val="C3"/>
          <w:color w:val="000000"/>
          <w:sz w:val="28"/>
        </w:rPr>
        <w:t>, 20</w:t>
      </w:r>
      <w:r>
        <w:rPr>
          <w:rStyle w:val="C3"/>
          <w:color w:val="000000"/>
          <w:sz w:val="28"/>
        </w:rPr>
        <w:t>21</w:t>
      </w:r>
      <w:r>
        <w:rPr>
          <w:rStyle w:val="C3"/>
          <w:color w:val="000000"/>
          <w:sz w:val="28"/>
        </w:rPr>
        <w:t xml:space="preserve"> г.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color w:val="000000"/>
          <w:sz w:val="22"/>
        </w:rPr>
      </w:pPr>
      <w:r>
        <w:rPr>
          <w:rStyle w:val="C3"/>
          <w:b w:val="1"/>
          <w:color w:val="000000"/>
          <w:sz w:val="28"/>
        </w:rPr>
        <w:t>Мероприятие историко-патриотической направленности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i w:val="1"/>
          <w:color w:val="000000"/>
          <w:sz w:val="28"/>
        </w:rPr>
      </w:pPr>
      <w:r>
        <w:rPr>
          <w:rStyle w:val="C3"/>
          <w:b w:val="1"/>
          <w:i w:val="1"/>
          <w:color w:val="000000"/>
          <w:sz w:val="28"/>
        </w:rPr>
        <w:t> «День Памяти» </w:t>
      </w:r>
    </w:p>
    <w:p>
      <w:pPr>
        <w:pStyle w:val="P5"/>
        <w:shd w:val="clear" w:fill="FFFFFF"/>
        <w:spacing w:before="0" w:after="0" w:beforeAutospacing="0" w:afterAutospacing="0"/>
        <w:ind w:firstLine="720"/>
        <w:jc w:val="center"/>
        <w:rPr>
          <w:rStyle w:val="C3"/>
          <w:b w:val="1"/>
          <w:color w:val="000000"/>
          <w:sz w:val="28"/>
        </w:rPr>
      </w:pPr>
      <w:r>
        <w:rPr>
          <w:rStyle w:val="C3"/>
          <w:b w:val="1"/>
          <w:color w:val="000000"/>
          <w:sz w:val="28"/>
        </w:rPr>
        <w:t>Введение</w:t>
      </w:r>
    </w:p>
    <w:p>
      <w:pPr>
        <w:pStyle w:val="P5"/>
        <w:shd w:val="clear" w:fill="FFFFFF"/>
        <w:spacing w:before="0" w:after="0" w:beforeAutospacing="0" w:afterAutospacing="0"/>
        <w:ind w:firstLine="720"/>
        <w:rPr>
          <w:rStyle w:val="C3"/>
          <w:color w:val="000000"/>
          <w:sz w:val="28"/>
        </w:rPr>
      </w:pPr>
    </w:p>
    <w:p>
      <w:pPr>
        <w:pStyle w:val="P5"/>
        <w:shd w:val="clear" w:fill="FFFFFF"/>
        <w:spacing w:lineRule="auto" w:line="360" w:before="0" w:after="0" w:beforeAutospacing="0" w:afterAutospacing="0"/>
        <w:ind w:firstLine="720"/>
        <w:jc w:val="both"/>
        <w:rPr>
          <w:rStyle w:val="C3"/>
          <w:sz w:val="28"/>
        </w:rPr>
      </w:pPr>
      <w:r>
        <w:rPr>
          <w:sz w:val="28"/>
          <w:shd w:val="clear" w:fill="FFFFFF"/>
        </w:rPr>
        <w:t>День Победы 9 Мая – важный и знаменательный праздник для всех граждан нашей страны, ведь почти в каждой семье хранят память о предках, внесших свой вклад в великую победу над фашистскими захватчиками. Память об этом событии и почтение к тем, кто бесстрашно сражался за будущее своего народа, следует прививать с малых лет. Нынешние дети – последнее поколение, которое застало ветеранов в живых и очень важно, чтобы они ценили этих людей.</w:t>
      </w:r>
    </w:p>
    <w:p>
      <w:pPr>
        <w:pStyle w:val="P4"/>
        <w:shd w:val="clear" w:fill="FFFFFF"/>
        <w:spacing w:before="0" w:after="0" w:beforeAutospacing="0" w:afterAutospacing="0"/>
        <w:jc w:val="both"/>
        <w:rPr>
          <w:rStyle w:val="C3"/>
          <w:sz w:val="28"/>
        </w:rPr>
      </w:pPr>
      <w:r>
        <w:rPr>
          <w:rStyle w:val="C3"/>
          <w:b w:val="1"/>
          <w:sz w:val="28"/>
          <w:u w:val="single"/>
        </w:rPr>
        <w:t>Цель:</w:t>
      </w:r>
      <w:r>
        <w:rPr>
          <w:rStyle w:val="C3"/>
          <w:sz w:val="28"/>
        </w:rPr>
        <w:t xml:space="preserve">  </w:t>
      </w:r>
    </w:p>
    <w:p>
      <w:pPr>
        <w:pStyle w:val="P4"/>
        <w:shd w:val="clear" w:fill="FFFFFF"/>
        <w:spacing w:lineRule="auto" w:line="360" w:before="0" w:after="0" w:beforeAutospacing="0" w:afterAutospacing="0"/>
        <w:jc w:val="both"/>
        <w:rPr>
          <w:rStyle w:val="C3"/>
          <w:color w:val="000000"/>
          <w:sz w:val="28"/>
        </w:rPr>
      </w:pPr>
      <w:r>
        <w:rPr>
          <w:rStyle w:val="C3"/>
          <w:color w:val="000000"/>
          <w:sz w:val="28"/>
        </w:rPr>
        <w:t xml:space="preserve">- формирование </w:t>
      </w:r>
      <w:r>
        <w:rPr>
          <w:color w:val="000000"/>
          <w:sz w:val="28"/>
        </w:rPr>
        <w:t>эмоционального восприятия героической истории своей Родины, патриотических чувств и гражданской позиции обучающихся;</w:t>
      </w:r>
    </w:p>
    <w:p>
      <w:pPr>
        <w:pStyle w:val="P1"/>
        <w:spacing w:lineRule="auto" w:line="360" w:before="0" w:after="0" w:beforeAutospacing="0" w:afterAutospacing="0"/>
        <w:jc w:val="both"/>
        <w:rPr>
          <w:sz w:val="28"/>
        </w:rPr>
      </w:pPr>
      <w:r>
        <w:rPr>
          <w:sz w:val="28"/>
          <w:shd w:val="clear" w:fill="FFFFFF"/>
        </w:rPr>
        <w:t>- формирование гуманистического мировоззрения, способности к нравственному саморазвитию.</w:t>
      </w:r>
    </w:p>
    <w:p>
      <w:pPr>
        <w:pStyle w:val="P4"/>
        <w:shd w:val="clear" w:fill="FFFFFF"/>
        <w:spacing w:lineRule="auto" w:line="360" w:before="0" w:after="0" w:beforeAutospacing="0" w:afterAutospacing="0"/>
        <w:jc w:val="both"/>
        <w:rPr>
          <w:rStyle w:val="C3"/>
          <w:color w:val="000000"/>
          <w:sz w:val="28"/>
        </w:rPr>
      </w:pPr>
    </w:p>
    <w:p>
      <w:pPr>
        <w:pStyle w:val="P4"/>
        <w:shd w:val="clear" w:fill="FFFFFF"/>
        <w:spacing w:before="0" w:after="0" w:beforeAutospacing="0" w:afterAutospacing="0"/>
        <w:jc w:val="both"/>
        <w:rPr>
          <w:rStyle w:val="C3"/>
          <w:b w:val="1"/>
          <w:color w:val="000000"/>
          <w:sz w:val="28"/>
          <w:u w:val="single"/>
        </w:rPr>
      </w:pPr>
      <w:r>
        <w:rPr>
          <w:rStyle w:val="C3"/>
          <w:b w:val="1"/>
          <w:color w:val="000000"/>
          <w:sz w:val="28"/>
          <w:u w:val="single"/>
        </w:rPr>
        <w:t>Задачи:</w:t>
      </w:r>
    </w:p>
    <w:p>
      <w:pPr>
        <w:pStyle w:val="P1"/>
        <w:spacing w:lineRule="auto" w:line="360" w:before="0" w:after="0" w:beforeAutospacing="0" w:afterAutospacing="0"/>
        <w:jc w:val="both"/>
        <w:rPr>
          <w:sz w:val="28"/>
          <w:shd w:val="clear" w:fill="FFFFFF"/>
        </w:rPr>
      </w:pPr>
      <w:r>
        <w:rPr>
          <w:rStyle w:val="C3"/>
          <w:color w:val="000000"/>
          <w:sz w:val="28"/>
        </w:rPr>
        <w:t xml:space="preserve">- воспитание патриотических чувств, </w:t>
      </w:r>
      <w:r>
        <w:rPr>
          <w:sz w:val="28"/>
          <w:shd w:val="clear" w:fill="FFFFFF"/>
        </w:rPr>
        <w:t>сопереживания, ответственности,  долга перед ветеранами и участниками войны;</w:t>
      </w:r>
    </w:p>
    <w:p>
      <w:pPr>
        <w:pStyle w:val="P1"/>
        <w:spacing w:lineRule="auto" w:line="360" w:before="0" w:after="0" w:beforeAutospacing="0" w:afterAutospacing="0"/>
        <w:jc w:val="both"/>
        <w:rPr>
          <w:rStyle w:val="C3"/>
          <w:sz w:val="28"/>
        </w:rPr>
      </w:pPr>
      <w:r>
        <w:rPr>
          <w:sz w:val="28"/>
          <w:shd w:val="clear" w:fill="FFFFFF"/>
        </w:rPr>
        <w:t xml:space="preserve">-воспитание </w:t>
      </w:r>
      <w:r>
        <w:rPr>
          <w:rStyle w:val="C3"/>
          <w:color w:val="000000"/>
          <w:sz w:val="28"/>
        </w:rPr>
        <w:t xml:space="preserve"> любви к Родине подрастающего поколения;</w:t>
      </w:r>
    </w:p>
    <w:p>
      <w:pPr>
        <w:pStyle w:val="P4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color w:val="000000"/>
          <w:sz w:val="28"/>
        </w:rPr>
        <w:t>- воспитание уважения к памяти защитников Отечества. </w:t>
      </w:r>
    </w:p>
    <w:p>
      <w:pPr>
        <w:pStyle w:val="P4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</w:p>
    <w:p>
      <w:pPr>
        <w:pStyle w:val="P1"/>
        <w:spacing w:lineRule="atLeast" w:line="245" w:before="0" w:after="0" w:beforeAutospacing="0" w:afterAutospacing="0"/>
        <w:rPr>
          <w:sz w:val="28"/>
        </w:rPr>
      </w:pPr>
      <w:r>
        <w:rPr>
          <w:rStyle w:val="C8"/>
          <w:sz w:val="28"/>
          <w:u w:val="single"/>
        </w:rPr>
        <w:t>Оборудование:</w:t>
      </w:r>
    </w:p>
    <w:p>
      <w:pPr>
        <w:pStyle w:val="P1"/>
        <w:numPr>
          <w:ilvl w:val="0"/>
          <w:numId w:val="1"/>
        </w:numPr>
        <w:spacing w:lineRule="auto" w:line="360" w:before="0" w:after="0" w:beforeAutospacing="0" w:afterAutospacing="0"/>
        <w:ind w:left="0"/>
        <w:rPr>
          <w:sz w:val="28"/>
        </w:rPr>
      </w:pPr>
      <w:r>
        <w:rPr>
          <w:sz w:val="28"/>
        </w:rPr>
        <w:t>плакаты для оформления зала;</w:t>
      </w:r>
    </w:p>
    <w:p>
      <w:pPr>
        <w:pStyle w:val="P1"/>
        <w:numPr>
          <w:ilvl w:val="0"/>
          <w:numId w:val="1"/>
        </w:numPr>
        <w:spacing w:lineRule="auto" w:line="360" w:before="0" w:after="0" w:beforeAutospacing="0" w:afterAutospacing="0"/>
        <w:ind w:left="0"/>
        <w:rPr>
          <w:sz w:val="28"/>
        </w:rPr>
      </w:pPr>
      <w:r>
        <w:rPr>
          <w:sz w:val="28"/>
        </w:rPr>
        <w:t>музыкальный центр;</w:t>
      </w:r>
    </w:p>
    <w:p>
      <w:pPr>
        <w:pStyle w:val="P1"/>
        <w:numPr>
          <w:ilvl w:val="0"/>
          <w:numId w:val="1"/>
        </w:numPr>
        <w:spacing w:lineRule="auto" w:line="360" w:before="0" w:after="0" w:beforeAutospacing="0" w:afterAutospacing="0"/>
        <w:ind w:left="0"/>
        <w:rPr>
          <w:sz w:val="28"/>
        </w:rPr>
      </w:pPr>
      <w:r>
        <w:rPr>
          <w:sz w:val="28"/>
        </w:rPr>
        <w:t>ноутбук;</w:t>
      </w:r>
    </w:p>
    <w:p>
      <w:pPr>
        <w:pStyle w:val="P4"/>
        <w:shd w:val="clear" w:fill="FFFFFF"/>
        <w:spacing w:lineRule="auto" w:line="360" w:before="0" w:after="0" w:beforeAutospacing="0" w:afterAutospacing="0"/>
        <w:jc w:val="both"/>
        <w:rPr>
          <w:b w:val="1"/>
          <w:color w:val="000000"/>
          <w:sz w:val="28"/>
          <w:u w:val="single"/>
        </w:rPr>
      </w:pPr>
    </w:p>
    <w:p>
      <w:pPr>
        <w:pStyle w:val="P4"/>
        <w:shd w:val="clear" w:fill="FFFFFF"/>
        <w:spacing w:before="0" w:after="0" w:beforeAutospacing="0" w:afterAutospacing="0"/>
        <w:jc w:val="both"/>
        <w:rPr>
          <w:rStyle w:val="C3"/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Ход мероприятия:</w:t>
      </w:r>
      <w:r>
        <w:rPr>
          <w:rStyle w:val="C3"/>
          <w:color w:val="000000"/>
          <w:sz w:val="28"/>
        </w:rPr>
        <w:t> </w:t>
      </w:r>
    </w:p>
    <w:p>
      <w:pPr>
        <w:pStyle w:val="P4"/>
        <w:shd w:val="clear" w:fill="FFFFFF"/>
        <w:spacing w:before="0" w:after="0" w:beforeAutospacing="0" w:afterAutospacing="0"/>
        <w:jc w:val="both"/>
        <w:rPr>
          <w:color w:val="000000"/>
          <w:sz w:val="22"/>
        </w:rPr>
      </w:pPr>
    </w:p>
    <w:p>
      <w:pPr>
        <w:pStyle w:val="P4"/>
        <w:shd w:val="clear" w:fill="FFFFFF"/>
        <w:spacing w:before="0" w:after="0" w:beforeAutospacing="0" w:afterAutospacing="0"/>
        <w:jc w:val="both"/>
        <w:rPr>
          <w:rStyle w:val="C3"/>
          <w:b w:val="1"/>
          <w:color w:val="000000"/>
          <w:sz w:val="28"/>
        </w:rPr>
      </w:pPr>
      <w:r>
        <w:rPr>
          <w:rStyle w:val="C3"/>
          <w:b w:val="1"/>
          <w:color w:val="000000"/>
          <w:sz w:val="28"/>
        </w:rPr>
        <w:t>Линейка памяти «Мы в этой войне победили»</w:t>
      </w:r>
    </w:p>
    <w:p>
      <w:pPr>
        <w:pStyle w:val="P4"/>
        <w:shd w:val="clear" w:fill="FFFFFF"/>
        <w:spacing w:before="0" w:after="0" w:beforeAutospacing="0" w:afterAutospacing="0"/>
        <w:jc w:val="both"/>
        <w:rPr>
          <w:rStyle w:val="C3"/>
          <w:b w:val="1"/>
          <w:color w:val="000000"/>
          <w:sz w:val="28"/>
        </w:rPr>
      </w:pPr>
    </w:p>
    <w:p>
      <w:pPr>
        <w:shd w:val="clear" w:fill="FFFFFF"/>
        <w:spacing w:lineRule="auto" w:line="240" w:after="0" w:beforeAutospacing="0" w:afterAutospacing="0"/>
        <w:rPr>
          <w:rStyle w:val="C7"/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1:</w:t>
      </w:r>
      <w:r>
        <w:rPr>
          <w:rStyle w:val="C7"/>
          <w:rFonts w:ascii="Times New Roman" w:hAnsi="Times New Roman"/>
          <w:color w:val="000000"/>
          <w:sz w:val="28"/>
        </w:rPr>
        <w:t> 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Внимание! Торжественная линейка</w:t>
      </w:r>
    </w:p>
    <w:p>
      <w:pPr>
        <w:shd w:val="clear" w:fill="FFFFFF"/>
        <w:spacing w:lineRule="auto" w:line="240" w:after="0" w:beforeAutospacing="0" w:afterAutospacing="0"/>
        <w:jc w:val="center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«Мы в этой войне победили</w:t>
      </w:r>
      <w:r>
        <w:rPr>
          <w:rFonts w:ascii="Times New Roman" w:hAnsi="Times New Roman"/>
          <w:b w:val="1"/>
          <w:color w:val="000000"/>
          <w:sz w:val="28"/>
        </w:rPr>
        <w:t xml:space="preserve"> » </w:t>
      </w:r>
      <w:r>
        <w:rPr>
          <w:rStyle w:val="C7"/>
          <w:rFonts w:ascii="Times New Roman" w:hAnsi="Times New Roman"/>
          <w:color w:val="000000"/>
          <w:sz w:val="28"/>
        </w:rPr>
        <w:t>объявляется открытой!</w:t>
      </w:r>
    </w:p>
    <w:p>
      <w:pPr>
        <w:shd w:val="clear" w:fill="FFFFFF"/>
        <w:spacing w:lineRule="auto" w:line="240" w:after="0" w:beforeAutospacing="0" w:afterAutospacing="0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Гимн.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2: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 </w:t>
      </w:r>
      <w:r>
        <w:rPr>
          <w:rStyle w:val="C7"/>
          <w:rFonts w:ascii="Times New Roman" w:hAnsi="Times New Roman"/>
          <w:color w:val="000000"/>
          <w:sz w:val="28"/>
        </w:rPr>
        <w:t>На вынос знамён стоять смирно!</w:t>
      </w:r>
    </w:p>
    <w:p>
      <w:pPr>
        <w:shd w:val="clear" w:fill="FFFFFF"/>
        <w:spacing w:lineRule="auto" w:line="24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                                           </w:t>
      </w:r>
      <w:r>
        <w:rPr>
          <w:rFonts w:ascii="Times New Roman" w:hAnsi="Times New Roman"/>
          <w:b w:val="1"/>
          <w:color w:val="000000"/>
          <w:sz w:val="28"/>
        </w:rPr>
        <w:t>Марш</w:t>
      </w:r>
      <w:r>
        <w:rPr>
          <w:rStyle w:val="C7"/>
          <w:rFonts w:ascii="Times New Roman" w:hAnsi="Times New Roman"/>
          <w:color w:val="000000"/>
          <w:sz w:val="28"/>
        </w:rPr>
        <w:t> (вынос знамён )</w:t>
      </w:r>
    </w:p>
    <w:p>
      <w:pPr>
        <w:shd w:val="clear" w:fill="FFFFFF"/>
        <w:spacing w:after="0" w:beforeAutospacing="0" w:afterAutospacing="0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 Ведущий 2:</w:t>
      </w:r>
    </w:p>
    <w:p>
      <w:pPr>
        <w:shd w:val="clear" w:fill="FFFFFF"/>
        <w:spacing w:lineRule="auto" w:line="360" w:after="0" w:beforeAutospacing="0" w:afterAutospacing="0"/>
        <w:jc w:val="both"/>
        <w:rPr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 </w:t>
      </w:r>
      <w:r>
        <w:rPr>
          <w:rStyle w:val="C7"/>
          <w:rFonts w:ascii="Times New Roman" w:hAnsi="Times New Roman"/>
          <w:color w:val="000000"/>
          <w:sz w:val="28"/>
        </w:rPr>
        <w:t>В этом году 9 мая салют Победы прогремит в честь 7</w:t>
      </w:r>
      <w:r>
        <w:rPr>
          <w:rStyle w:val="C7"/>
          <w:rFonts w:ascii="Times New Roman" w:hAnsi="Times New Roman"/>
          <w:color w:val="000000"/>
          <w:sz w:val="28"/>
        </w:rPr>
        <w:t>6</w:t>
      </w:r>
      <w:r>
        <w:rPr>
          <w:rStyle w:val="C7"/>
          <w:rFonts w:ascii="Times New Roman" w:hAnsi="Times New Roman"/>
          <w:color w:val="000000"/>
          <w:sz w:val="28"/>
        </w:rPr>
        <w:t>-летия Дня Победы. Прошло уже столько лет, но в памяти народной и поныне живы безмерные страдания военных лет и безмерное мужество народа. Не хотелось верить в этот страшный сон, погрузивший мир в бездну сумасшествия.</w:t>
      </w:r>
      <w:r>
        <w:rPr>
          <w:rStyle w:val="C7"/>
          <w:color w:val="000000"/>
          <w:sz w:val="28"/>
        </w:rPr>
        <w:t xml:space="preserve"> 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4"/>
          <w:b w:val="1"/>
          <w:color w:val="000000"/>
          <w:sz w:val="28"/>
        </w:rPr>
        <w:t>Звучит запись звона колоколов (видеоклип М.Магомаев «Люди мира встаньте…»)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rStyle w:val="C5"/>
          <w:color w:val="000000"/>
          <w:sz w:val="28"/>
        </w:rPr>
      </w:pPr>
      <w:r>
        <w:rPr>
          <w:rStyle w:val="C5"/>
          <w:b w:val="1"/>
          <w:color w:val="000000"/>
          <w:sz w:val="28"/>
        </w:rPr>
        <w:t>Ведущий 1</w:t>
      </w:r>
      <w:r>
        <w:rPr>
          <w:rStyle w:val="C5"/>
          <w:color w:val="000000"/>
          <w:sz w:val="28"/>
        </w:rPr>
        <w:t xml:space="preserve">: 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Что это? Ты слышишь?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rStyle w:val="C5"/>
          <w:b w:val="1"/>
          <w:color w:val="000000"/>
          <w:sz w:val="28"/>
        </w:rPr>
      </w:pPr>
      <w:r>
        <w:rPr>
          <w:rStyle w:val="C5"/>
          <w:b w:val="1"/>
          <w:color w:val="000000"/>
          <w:sz w:val="28"/>
        </w:rPr>
        <w:t>Ведущий 2: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 xml:space="preserve"> Это колокола. Колокола памяти…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rStyle w:val="C5"/>
          <w:b w:val="1"/>
          <w:color w:val="000000"/>
          <w:sz w:val="28"/>
        </w:rPr>
      </w:pPr>
      <w:r>
        <w:rPr>
          <w:rStyle w:val="C5"/>
          <w:b w:val="1"/>
          <w:color w:val="000000"/>
          <w:sz w:val="28"/>
        </w:rPr>
        <w:t>Ведущий 1: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Памяти? А разве такие бывают?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rStyle w:val="C5"/>
          <w:color w:val="000000"/>
          <w:sz w:val="28"/>
        </w:rPr>
      </w:pPr>
      <w:r>
        <w:rPr>
          <w:rStyle w:val="C5"/>
          <w:b w:val="1"/>
          <w:color w:val="000000"/>
          <w:sz w:val="28"/>
        </w:rPr>
        <w:t>Ведущий 2:</w:t>
      </w:r>
      <w:r>
        <w:rPr>
          <w:rStyle w:val="C5"/>
          <w:color w:val="000000"/>
          <w:sz w:val="28"/>
        </w:rPr>
        <w:t xml:space="preserve"> 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Бывают. Слушай! Это говорит сама память… .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rStyle w:val="C5"/>
          <w:color w:val="000000"/>
          <w:sz w:val="28"/>
        </w:rPr>
      </w:pPr>
      <w:r>
        <w:rPr>
          <w:rStyle w:val="C5"/>
          <w:b w:val="1"/>
          <w:color w:val="000000"/>
          <w:sz w:val="28"/>
        </w:rPr>
        <w:t>Ведущий 1:</w:t>
      </w:r>
      <w:r>
        <w:rPr>
          <w:rStyle w:val="C5"/>
          <w:color w:val="000000"/>
          <w:sz w:val="28"/>
        </w:rPr>
        <w:t xml:space="preserve"> 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 xml:space="preserve"> Но разве память бывает живой?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rStyle w:val="C5"/>
          <w:b w:val="1"/>
          <w:color w:val="000000"/>
          <w:sz w:val="28"/>
        </w:rPr>
      </w:pPr>
      <w:r>
        <w:rPr>
          <w:rStyle w:val="C5"/>
          <w:b w:val="1"/>
          <w:color w:val="000000"/>
          <w:sz w:val="28"/>
        </w:rPr>
        <w:t>Ведущий 2: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b w:val="1"/>
          <w:color w:val="000000"/>
          <w:sz w:val="28"/>
        </w:rPr>
        <w:t xml:space="preserve"> </w:t>
      </w:r>
      <w:r>
        <w:rPr>
          <w:rStyle w:val="C5"/>
          <w:color w:val="000000"/>
          <w:sz w:val="28"/>
        </w:rPr>
        <w:t>А ты не веришь? Человек может умереть дважды: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Там на поле боя, когда его догонит пуля,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А второй раз в памяти народной.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Второй раз умирать страшнее.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Второй раз человек должен жить!</w:t>
      </w:r>
    </w:p>
    <w:p>
      <w:pPr>
        <w:pStyle w:val="P3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4"/>
          <w:b w:val="1"/>
          <w:color w:val="000000"/>
          <w:sz w:val="28"/>
        </w:rPr>
        <w:t>Видеоклип «Память» (с ютуба)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4"/>
          <w:b w:val="1"/>
          <w:color w:val="000000"/>
          <w:sz w:val="28"/>
        </w:rPr>
        <w:t>Ведущий 1: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Потомки! Вы слышите звуки набата?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То памяти нашей голос живой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Сквозь время рвется. Год сорок пятый!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Рождался в суровых боях под Москвой!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Лютая стужа, сугробы по пояс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 И молчаливая поступь солдат,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Отлитая в пули сыновья совесть,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И в сердце присяга: «Ни шагу назад!»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 Ряды ополчения у стен Мавзолея,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 Военный парад и последний приказ!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Смотрите, потомки! Сейчас, в наше время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Вновь оживет о героях рассказ.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4"/>
          <w:b w:val="1"/>
          <w:color w:val="000000"/>
          <w:sz w:val="28"/>
        </w:rPr>
        <w:t>Ведущий 2:</w:t>
      </w:r>
      <w:r>
        <w:rPr>
          <w:rStyle w:val="C5"/>
          <w:color w:val="000000"/>
          <w:sz w:val="28"/>
        </w:rPr>
        <w:t> </w:t>
      </w:r>
    </w:p>
    <w:p>
      <w:pPr>
        <w:pStyle w:val="P2"/>
        <w:shd w:val="clear" w:fill="FFFFFF"/>
        <w:spacing w:lineRule="auto" w:line="360" w:before="0" w:after="0" w:beforeAutospacing="0" w:afterAutospacing="0"/>
        <w:jc w:val="both"/>
        <w:rPr>
          <w:color w:val="000000"/>
          <w:sz w:val="28"/>
        </w:rPr>
      </w:pPr>
      <w:r>
        <w:rPr>
          <w:rStyle w:val="C5"/>
          <w:color w:val="000000"/>
          <w:sz w:val="28"/>
        </w:rPr>
        <w:t>У времени есть своя память – история. И поэтому мир никогда не забывает о трагедиях, потрясавших планету в разные эпохи, в том числе и о жестоких войнах, уносивших миллионы жизней. Прошло много лет, как закончилась Великая Отечественная война, но эхо ее до сих пор не затихает в людских душах. Мы не имеем права забыть ужасы войны, мы не имеем права забыть тех солдат, которые погибли ради того, чтобы мы сейчас жили. Мы обязаны все помнить.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4"/>
          <w:b w:val="1"/>
          <w:color w:val="000000"/>
          <w:sz w:val="28"/>
        </w:rPr>
        <w:t>Ведущий 1: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rStyle w:val="C5"/>
          <w:color w:val="000000"/>
          <w:sz w:val="28"/>
        </w:rPr>
        <w:t>Пусть не будет войны никогда!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Пусть спокойно уснут города,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Пусть сирены пронзительный вой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Не звучит над моей головой. </w:t>
      </w:r>
    </w:p>
    <w:p>
      <w:pPr>
        <w:pStyle w:val="P2"/>
        <w:shd w:val="clear" w:fill="FFFFFF"/>
        <w:spacing w:lineRule="auto" w:line="360" w:before="0" w:after="0" w:beforeAutospacing="0" w:afterAutospacing="0"/>
        <w:rPr>
          <w:rStyle w:val="C5"/>
          <w:color w:val="000000"/>
          <w:sz w:val="28"/>
        </w:rPr>
      </w:pPr>
      <w:r>
        <w:rPr>
          <w:rStyle w:val="C5"/>
          <w:color w:val="000000"/>
          <w:sz w:val="28"/>
        </w:rPr>
        <w:t>Ни один пусть не рвётся снаряд,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Ни один не строчит автомат.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Оглашают пусть наши леса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Только птиц и детей голоса.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Пусть спокойно проходят года… </w:t>
      </w:r>
      <w:r>
        <w:rPr>
          <w:color w:val="000000"/>
          <w:sz w:val="28"/>
        </w:rPr>
        <w:br w:type="textWrapping"/>
      </w:r>
      <w:r>
        <w:rPr>
          <w:rStyle w:val="C5"/>
          <w:color w:val="000000"/>
          <w:sz w:val="28"/>
        </w:rPr>
        <w:t>Пусть не будет войны никогда!!! </w:t>
      </w:r>
    </w:p>
    <w:p>
      <w:pPr>
        <w:pStyle w:val="P2"/>
        <w:shd w:val="clear" w:fill="FFFFFF"/>
        <w:spacing w:before="0" w:after="0" w:beforeAutospacing="0" w:afterAutospacing="0"/>
        <w:rPr>
          <w:rStyle w:val="C5"/>
          <w:color w:val="000000"/>
          <w:sz w:val="28"/>
        </w:rPr>
      </w:pPr>
    </w:p>
    <w:p>
      <w:pPr>
        <w:shd w:val="clear" w:fill="FFFFFF"/>
        <w:spacing w:lineRule="auto" w:line="360" w:after="0" w:beforeAutospacing="0" w:afterAutospacing="0"/>
        <w:jc w:val="both"/>
        <w:rPr>
          <w:rStyle w:val="C7"/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2:</w:t>
      </w:r>
      <w:r>
        <w:rPr>
          <w:rStyle w:val="C7"/>
          <w:rFonts w:ascii="Times New Roman" w:hAnsi="Times New Roman"/>
          <w:color w:val="000000"/>
          <w:sz w:val="28"/>
        </w:rPr>
        <w:t> </w:t>
      </w:r>
    </w:p>
    <w:p>
      <w:pPr>
        <w:shd w:val="clear" w:fill="FFFFFF"/>
        <w:spacing w:lineRule="auto" w:line="360" w:after="0" w:beforeAutospacing="0" w:afterAutospacing="0"/>
        <w:jc w:val="both"/>
        <w:rPr>
          <w:rStyle w:val="C7"/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За все, что мы имеем, за жизнь, мы обязаны всем тем, кто воевал, выживал в тех адских условиях, когда казалось, что невозможно выжить. С чувством глубокой благодарности мы обращаемся в этот день к нашим ветеранам, спасшим мир от коричневой чумы, а наш народ от порабощения. Мы знаем о войне из книг и кинофильмов, а они, дорогие наши ветераны, знают о ней не понаслышке. Нам не понять всего ужаса войны, не испытать страха смерти от голода и ран, потому что все это они приняли на себя.</w:t>
      </w:r>
    </w:p>
    <w:p>
      <w:pPr>
        <w:shd w:val="clear" w:fill="FFFFFF"/>
        <w:spacing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</w:p>
    <w:p>
      <w:pPr>
        <w:pStyle w:val="P1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</w:p>
    <w:p>
      <w:pPr>
        <w:pStyle w:val="P1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>Они не просто выстояли, они победили!</w:t>
      </w:r>
    </w:p>
    <w:p>
      <w:pPr>
        <w:pStyle w:val="P1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>Им, победителям, вечная слава!</w:t>
      </w:r>
    </w:p>
    <w:p>
      <w:pPr>
        <w:pStyle w:val="P1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>И вечная память!</w:t>
      </w:r>
    </w:p>
    <w:p>
      <w:pPr>
        <w:pStyle w:val="P1"/>
        <w:spacing w:before="0" w:after="0" w:beforeAutospacing="0" w:afterAutospacing="0"/>
        <w:rPr>
          <w:color w:val="000000"/>
          <w:sz w:val="28"/>
        </w:rPr>
      </w:pPr>
    </w:p>
    <w:p>
      <w:pPr>
        <w:pStyle w:val="P1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2:</w:t>
      </w:r>
    </w:p>
    <w:p>
      <w:pPr>
        <w:pStyle w:val="P1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>Спасибо, живущим среди нас ветеранам за терпение, отвагу и труд.</w:t>
      </w:r>
    </w:p>
    <w:p>
      <w:pPr>
        <w:pStyle w:val="P1"/>
        <w:spacing w:lineRule="auto" w:line="360" w:before="0" w:after="0" w:beforeAutospacing="0" w:afterAutospacing="0"/>
        <w:rPr>
          <w:color w:val="000000"/>
          <w:sz w:val="28"/>
        </w:rPr>
      </w:pPr>
      <w:r>
        <w:rPr>
          <w:color w:val="000000"/>
          <w:sz w:val="28"/>
        </w:rPr>
        <w:t>Спасибо тем, кто жертвовал своей юностью, здоровьем, кто прошел через муки войны, за героизм и смелость. Спасибо за счастливое детство.</w:t>
      </w:r>
    </w:p>
    <w:p>
      <w:pPr>
        <w:shd w:val="clear" w:fill="FFFFFF"/>
        <w:spacing w:lineRule="auto" w:line="360" w:after="0" w:beforeAutospacing="0" w:afterAutospacing="0"/>
        <w:jc w:val="both"/>
        <w:rPr>
          <w:rStyle w:val="C7"/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1:</w:t>
      </w:r>
      <w:r>
        <w:rPr>
          <w:rStyle w:val="C7"/>
          <w:rFonts w:ascii="Times New Roman" w:hAnsi="Times New Roman"/>
          <w:color w:val="000000"/>
          <w:sz w:val="28"/>
        </w:rPr>
        <w:t>  </w:t>
      </w:r>
    </w:p>
    <w:p>
      <w:pPr>
        <w:shd w:val="clear" w:fill="FFFFFF"/>
        <w:spacing w:lineRule="auto" w:line="36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 xml:space="preserve">         Неугасима память поколений</w:t>
      </w:r>
    </w:p>
    <w:p>
      <w:pPr>
        <w:shd w:val="clear" w:fill="FFFFFF"/>
        <w:spacing w:lineRule="auto" w:line="36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И память тех, кого мы свято чтим</w:t>
      </w:r>
    </w:p>
    <w:p>
      <w:pPr>
        <w:shd w:val="clear" w:fill="FFFFFF"/>
        <w:spacing w:lineRule="auto" w:line="36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Давайте, люди, вспомним на мгновенье</w:t>
      </w:r>
    </w:p>
    <w:p>
      <w:pPr>
        <w:shd w:val="clear" w:fill="FFFFFF"/>
        <w:spacing w:lineRule="auto" w:line="360" w:after="0" w:beforeAutospacing="0" w:afterAutospacing="0"/>
        <w:jc w:val="both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И в скорби постоим и помолчим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                            Минута молчания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2:</w:t>
      </w:r>
      <w:r>
        <w:rPr>
          <w:rStyle w:val="C7"/>
          <w:rFonts w:ascii="Times New Roman" w:hAnsi="Times New Roman"/>
          <w:color w:val="000000"/>
          <w:sz w:val="28"/>
        </w:rPr>
        <w:t> Мы, всегда будем помнить героические подвиги нашего народа в годы Великой Отечественной войны. Навечно останутся в наших сердцах имена героев, отдавших свою жизнь за наше будущее. Никогда не забудем мы тех, кто, не жалея своей жизни, завоевал свободу и счастье для грядущих поколений.</w:t>
      </w:r>
    </w:p>
    <w:p>
      <w:pPr>
        <w:shd w:val="clear" w:fill="FFFFFF"/>
        <w:spacing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Чтец девочка: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         </w:t>
      </w:r>
      <w:r>
        <w:rPr>
          <w:rStyle w:val="C7"/>
          <w:rFonts w:ascii="Times New Roman" w:hAnsi="Times New Roman"/>
          <w:color w:val="000000"/>
          <w:sz w:val="28"/>
        </w:rPr>
        <w:t>Помните.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 Через века,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 Через года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 Помните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Style w:val="C7"/>
          <w:rFonts w:ascii="Times New Roman" w:hAnsi="Times New Roman"/>
          <w:color w:val="000000"/>
          <w:sz w:val="28"/>
        </w:rPr>
        <w:t>          О тех,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 Кто уже не придет никогда.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 Помните.</w:t>
      </w:r>
    </w:p>
    <w:p>
      <w:pPr>
        <w:shd w:val="clear" w:fill="FFFFFF"/>
        <w:spacing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Чтец мальчик: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        </w:t>
      </w:r>
      <w:r>
        <w:rPr>
          <w:rStyle w:val="C7"/>
          <w:rFonts w:ascii="Times New Roman" w:hAnsi="Times New Roman"/>
          <w:color w:val="000000"/>
          <w:sz w:val="28"/>
        </w:rPr>
        <w:t>Не плачьте,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В горле сдержите стоны,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Горькие стоны.</w:t>
      </w:r>
      <w:r>
        <w:rPr>
          <w:rFonts w:ascii="Times New Roman" w:hAnsi="Times New Roman"/>
          <w:color w:val="000000"/>
          <w:sz w:val="28"/>
        </w:rPr>
        <w:br w:type="textWrapping"/>
      </w:r>
      <w:r>
        <w:rPr>
          <w:rStyle w:val="C7"/>
          <w:rFonts w:ascii="Times New Roman" w:hAnsi="Times New Roman"/>
          <w:color w:val="000000"/>
          <w:sz w:val="28"/>
        </w:rPr>
        <w:t>         Памяти павших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Будьте достойны.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Вечно достойны!</w:t>
      </w:r>
      <w:r>
        <w:rPr>
          <w:rFonts w:ascii="Times New Roman" w:hAnsi="Times New Roman"/>
          <w:b w:val="1"/>
          <w:color w:val="000000"/>
          <w:sz w:val="28"/>
        </w:rPr>
        <w:t>   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Стихотворение </w:t>
      </w:r>
      <w:r>
        <w:rPr>
          <w:rFonts w:ascii="Times New Roman" w:hAnsi="Times New Roman"/>
          <w:b w:val="1"/>
          <w:color w:val="000000"/>
          <w:sz w:val="28"/>
        </w:rPr>
        <w:t xml:space="preserve"> читает ученик </w:t>
      </w:r>
      <w:r>
        <w:rPr>
          <w:rFonts w:ascii="Times New Roman" w:hAnsi="Times New Roman"/>
          <w:b w:val="1"/>
          <w:color w:val="000000"/>
          <w:sz w:val="28"/>
        </w:rPr>
        <w:t xml:space="preserve">6 В </w:t>
      </w:r>
      <w:r>
        <w:rPr>
          <w:rFonts w:ascii="Times New Roman" w:hAnsi="Times New Roman"/>
          <w:b w:val="1"/>
          <w:color w:val="000000"/>
          <w:sz w:val="28"/>
        </w:rPr>
        <w:t xml:space="preserve"> класса</w:t>
      </w:r>
      <w:r>
        <w:rPr>
          <w:rFonts w:ascii="Times New Roman" w:hAnsi="Times New Roman"/>
          <w:b w:val="1"/>
          <w:color w:val="000000"/>
          <w:sz w:val="28"/>
        </w:rPr>
        <w:t xml:space="preserve"> 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Автор: </w:t>
      </w:r>
      <w:r>
        <w:rPr>
          <w:rFonts w:ascii="Times New Roman" w:hAnsi="Times New Roman"/>
          <w:b w:val="1"/>
          <w:color w:val="000000"/>
          <w:sz w:val="28"/>
        </w:rPr>
        <w:t>Ботиров Руслан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b w:val="1"/>
          <w:sz w:val="28"/>
        </w:rPr>
      </w:pPr>
      <w:bookmarkStart w:id="0" w:name="_GoBack"/>
      <w:bookmarkEnd w:id="0"/>
      <w:r>
        <w:rPr>
          <w:rFonts w:ascii="Times New Roman" w:hAnsi="Times New Roman"/>
          <w:b w:val="1"/>
          <w:sz w:val="28"/>
        </w:rPr>
        <w:t>Герои тыла.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Идут года, но помнит вся Отчизна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Четыре года яростной войны,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Великую победу над фашизмом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подвиги трудящихся страны.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не забудут Куйбышев в Поволжье,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Его заводы, грохот у станков.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Поля, заполненные рожью,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Вскормлённые трудом тыловиков.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Их верный труд приблизил час Победы,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Он был единою, неистовой стеной.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Спасибо вам, и прадеды, и деды</w:t>
      </w:r>
    </w:p>
    <w:p>
      <w:pPr>
        <w:spacing w:lineRule="auto" w:line="360" w:after="0" w:beforeAutospacing="0" w:afterAutospacing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небо мирное над нашей головой!</w:t>
      </w:r>
    </w:p>
    <w:p>
      <w:pPr>
        <w:shd w:val="clear" w:fill="FFFFFF"/>
        <w:spacing w:after="0" w:beforeAutospacing="0" w:afterAutospacing="0"/>
        <w:rPr>
          <w:rFonts w:ascii="Times New Roman" w:hAnsi="Times New Roman"/>
          <w:color w:val="000000"/>
          <w:sz w:val="28"/>
        </w:rPr>
      </w:pP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1: 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 xml:space="preserve">         </w:t>
      </w:r>
      <w:r>
        <w:rPr>
          <w:rStyle w:val="C7"/>
          <w:rFonts w:ascii="Times New Roman" w:hAnsi="Times New Roman"/>
          <w:color w:val="000000"/>
          <w:sz w:val="28"/>
        </w:rPr>
        <w:t>Мы понимаем, что значит Победа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Для ветеранов, познавших все беды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Страшной войны, уцелевших надеждой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Что День Победы придёт неизбежно.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Пусть дни войны тянулись очень долго,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Пусть быстро мчались мирные года.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 xml:space="preserve">         Победы под Москвой, под Курском и  на Волге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История запомнит навсегда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                                </w:t>
      </w:r>
      <w:r>
        <w:rPr>
          <w:rFonts w:ascii="Times New Roman" w:hAnsi="Times New Roman"/>
          <w:b w:val="1"/>
          <w:color w:val="000000"/>
          <w:sz w:val="28"/>
        </w:rPr>
        <w:t>Песня «День Победы»</w:t>
        <w:br w:type="textWrapping"/>
        <w:t>Ведущий 2: 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Внимание! Торжественная линейка </w:t>
      </w:r>
      <w:r>
        <w:rPr>
          <w:rFonts w:ascii="Times New Roman" w:hAnsi="Times New Roman"/>
          <w:b w:val="1"/>
          <w:color w:val="000000"/>
          <w:sz w:val="28"/>
        </w:rPr>
        <w:t xml:space="preserve">«Мы в этой войне победили» </w:t>
      </w:r>
      <w:r>
        <w:rPr>
          <w:rStyle w:val="C7"/>
          <w:rFonts w:ascii="Times New Roman" w:hAnsi="Times New Roman"/>
          <w:color w:val="000000"/>
          <w:sz w:val="28"/>
        </w:rPr>
        <w:t>объявляется закрытой.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1: 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Style w:val="C7"/>
          <w:rFonts w:ascii="Times New Roman" w:hAnsi="Times New Roman"/>
          <w:color w:val="000000"/>
          <w:sz w:val="28"/>
        </w:rPr>
        <w:t>На вынос знамен стоять смирно!</w:t>
      </w:r>
    </w:p>
    <w:p>
      <w:pPr>
        <w:shd w:val="clear" w:fill="FFFFFF"/>
        <w:spacing w:lineRule="auto" w:line="360" w:after="0" w:beforeAutospacing="0" w:afterAutospacing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Марш.  </w:t>
      </w:r>
      <w:r>
        <w:rPr>
          <w:rStyle w:val="C7"/>
          <w:rFonts w:ascii="Times New Roman" w:hAnsi="Times New Roman"/>
          <w:color w:val="000000"/>
          <w:sz w:val="28"/>
        </w:rPr>
        <w:t>(вынос знамен)</w:t>
      </w:r>
    </w:p>
    <w:p>
      <w:pPr>
        <w:spacing w:lineRule="auto" w:line="360" w:beforeAutospacing="0" w:afterAutospacing="0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Использованная литература</w:t>
      </w:r>
    </w:p>
    <w:p>
      <w:pPr>
        <w:pStyle w:val="P6"/>
        <w:numPr>
          <w:ilvl w:val="0"/>
          <w:numId w:val="2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Вершинин Р.С. Огненная дуга: сценарий тематического утренника, посвященного Дню воинской славы России – разгрома нашими войсками немецко-фашистских войск в Курской битве 23 августа 1943 года//Клуб.-2004.-№ 8.- С.21.</w:t>
      </w:r>
    </w:p>
    <w:p>
      <w:pPr>
        <w:pStyle w:val="P6"/>
        <w:numPr>
          <w:ilvl w:val="0"/>
          <w:numId w:val="2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Кондратов В.А. Сценарий праздника, посвященный Дню Победы. Предназначен для разновозрастных детей (6-18 лет)</w:t>
      </w:r>
    </w:p>
    <w:p>
      <w:pPr>
        <w:pStyle w:val="P6"/>
        <w:numPr>
          <w:ilvl w:val="0"/>
          <w:numId w:val="2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Славгородская Т. «Этот день мы приближали как могли»: сценарий праздника Т. Славгородская// Классный руководитель № 1. – С. 34-41.</w:t>
      </w:r>
    </w:p>
    <w:p>
      <w:pPr>
        <w:pStyle w:val="P6"/>
        <w:numPr>
          <w:ilvl w:val="0"/>
          <w:numId w:val="2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"http://jtmetim.info"</w:instrText>
      </w:r>
      <w:r>
        <w:rPr>
          <w:rFonts w:ascii="Times New Roman" w:hAnsi="Times New Roman"/>
          <w:sz w:val="28"/>
        </w:rPr>
        <w:fldChar w:fldCharType="separate"/>
      </w:r>
      <w:r>
        <w:rPr>
          <w:rStyle w:val="C2"/>
          <w:rFonts w:ascii="Times New Roman" w:hAnsi="Times New Roman"/>
          <w:color w:val="auto"/>
          <w:sz w:val="28"/>
          <w:u w:val="none"/>
        </w:rPr>
        <w:t>http://jtmetim.info</w:t>
      </w:r>
      <w:r>
        <w:rPr>
          <w:rStyle w:val="C2"/>
          <w:rFonts w:ascii="Times New Roman" w:hAnsi="Times New Roman"/>
          <w:color w:val="auto"/>
          <w:sz w:val="28"/>
          <w:u w:val="none"/>
        </w:rPr>
        <w:fldChar w:fldCharType="end"/>
      </w:r>
      <w:r>
        <w:rPr>
          <w:rFonts w:ascii="Times New Roman" w:hAnsi="Times New Roman"/>
          <w:sz w:val="28"/>
        </w:rPr>
        <w:t>/ stixi-k-9-maya/</w:t>
      </w: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p>
      <w:pPr>
        <w:rPr>
          <w:rFonts w:ascii="Times New Roman" w:hAnsi="Times New Roman"/>
          <w:sz w:val="28"/>
        </w:rPr>
      </w:pP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11187438"/>
    <w:multiLevelType w:val="hybrid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left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left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left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left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left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left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left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left" w:pos="6480" w:leader="none"/>
        </w:tabs>
      </w:pPr>
      <w:rPr>
        <w:rFonts w:ascii="Wingdings" w:hAnsi="Wingdings"/>
        <w:sz w:val="20"/>
      </w:rPr>
    </w:lvl>
  </w:abstractNum>
  <w:abstractNum w:abstractNumId="1">
    <w:nsid w:val="55956D1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Normal (Web)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2">
    <w:name w:val="c6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3">
    <w:name w:val="c2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4">
    <w:name w:val="c10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5">
    <w:name w:val="c7"/>
    <w:basedOn w:val="P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6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rPr>
      <w:color w:val="0000FF"/>
      <w:u w:val="single"/>
    </w:rPr>
  </w:style>
  <w:style w:type="character" w:styleId="C3">
    <w:name w:val="c5"/>
    <w:basedOn w:val="C0"/>
    <w:rPr/>
  </w:style>
  <w:style w:type="character" w:styleId="C4">
    <w:name w:val="c1"/>
    <w:basedOn w:val="C0"/>
    <w:rPr/>
  </w:style>
  <w:style w:type="character" w:styleId="C5">
    <w:name w:val="c4"/>
    <w:basedOn w:val="C0"/>
    <w:rPr/>
  </w:style>
  <w:style w:type="character" w:styleId="C6">
    <w:name w:val="c3"/>
    <w:basedOn w:val="C0"/>
    <w:rPr/>
  </w:style>
  <w:style w:type="character" w:styleId="C7">
    <w:name w:val="c0"/>
    <w:basedOn w:val="C0"/>
    <w:rPr/>
  </w:style>
  <w:style w:type="character" w:styleId="C8">
    <w:name w:val="Strong"/>
    <w:basedOn w:val="C0"/>
    <w:qFormat/>
    <w:rPr>
      <w:b w:val="1"/>
    </w:rPr>
  </w:style>
  <w:style w:type="table" w:styleId="T0" w:default="1">
    <w:name w:val="Normal Table"/>
    <w:semiHidden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