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35" w:rsidRDefault="00AB0635" w:rsidP="00AB06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Сайт учителя географии Ожогиной Ирины Витальевны.</w:t>
      </w:r>
    </w:p>
    <w:p w:rsidR="00AB0635" w:rsidRDefault="00AB0635" w:rsidP="00AB06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hyperlink r:id="rId5" w:history="1">
        <w:r w:rsidRPr="00220475">
          <w:rPr>
            <w:rStyle w:val="a3"/>
            <w:rFonts w:ascii="Times New Roman" w:hAnsi="Times New Roman" w:cs="Times New Roman"/>
            <w:sz w:val="28"/>
            <w:szCs w:val="20"/>
            <w:shd w:val="clear" w:color="auto" w:fill="FFFFFF"/>
          </w:rPr>
          <w:t>http://14geografi.ucoz.ru/</w:t>
        </w:r>
      </w:hyperlink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</w:p>
    <w:p w:rsidR="009D6DD6" w:rsidRPr="00AB0635" w:rsidRDefault="009D6DD6" w:rsidP="00AB06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  <w:shd w:val="clear" w:color="auto" w:fill="FFFFFF"/>
        </w:rPr>
      </w:pPr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Цель: привлечение внимания школьникам к географии.</w:t>
      </w:r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bookmarkStart w:id="0" w:name="_GoBack"/>
      <w:bookmarkEnd w:id="0"/>
      <w:proofErr w:type="gramStart"/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Задачи сайта: помочь обучающимся 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получить дополнительные материалы при подготовке к 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самостоятельным работам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, 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ВПР, ОГЭ.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proofErr w:type="gramEnd"/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На сайте </w:t>
      </w:r>
      <w:proofErr w:type="gramStart"/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размещены</w:t>
      </w:r>
      <w:proofErr w:type="gramEnd"/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:</w:t>
      </w:r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-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дополнительные материалы по предмету, ссылки на цифровые образовательные ресурсы (электронные библиотеки, интерактивные тренажеры, созданные с помощью серверов web2.0), ви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деоматериалы, презе</w:t>
      </w: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нтации, занимательные материалы;</w:t>
      </w:r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- работы педагога и учащихся,  результаты участия в конкурсах педагога и учащихся;</w:t>
      </w:r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- материал для изучения географии своей области. </w:t>
      </w:r>
    </w:p>
    <w:p w:rsidR="00AB0635" w:rsidRDefault="00AB0635" w:rsidP="00AB0635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</w:p>
    <w:p w:rsidR="00994DC1" w:rsidRPr="00AB0635" w:rsidRDefault="00AB0635" w:rsidP="00AB0635">
      <w:pPr>
        <w:spacing w:after="0" w:line="240" w:lineRule="auto"/>
        <w:rPr>
          <w:rFonts w:ascii="Times New Roman" w:hAnsi="Times New Roman" w:cs="Times New Roman"/>
          <w:sz w:val="32"/>
        </w:rPr>
      </w:pP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Сайт имеет 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ясную и понятную структуру, в нем просто ориентироваться, легко находить нужную информацию</w:t>
      </w:r>
      <w:r w:rsidRPr="00AB0635">
        <w:rPr>
          <w:rFonts w:ascii="Times New Roman" w:hAnsi="Times New Roman" w:cs="Times New Roman"/>
          <w:sz w:val="28"/>
          <w:szCs w:val="20"/>
          <w:shd w:val="clear" w:color="auto" w:fill="FFFFFF"/>
        </w:rPr>
        <w:t>.</w:t>
      </w:r>
    </w:p>
    <w:sectPr w:rsidR="00994DC1" w:rsidRPr="00AB0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35"/>
    <w:rsid w:val="00994DC1"/>
    <w:rsid w:val="009D6DD6"/>
    <w:rsid w:val="00AB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06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06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14geografi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№14 г. Камышин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kab39</dc:creator>
  <cp:lastModifiedBy>kab39</cp:lastModifiedBy>
  <cp:revision>2</cp:revision>
  <dcterms:created xsi:type="dcterms:W3CDTF">2021-06-01T11:16:00Z</dcterms:created>
  <dcterms:modified xsi:type="dcterms:W3CDTF">2021-06-01T11:24:00Z</dcterms:modified>
</cp:coreProperties>
</file>