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C7E" w:rsidRPr="001207A9" w:rsidRDefault="001207A9">
      <w:pPr>
        <w:rPr>
          <w:rFonts w:ascii="Times New Roman" w:hAnsi="Times New Roman" w:cs="Times New Roman"/>
          <w:sz w:val="28"/>
          <w:szCs w:val="28"/>
        </w:rPr>
      </w:pPr>
      <w:r w:rsidRPr="001207A9">
        <w:rPr>
          <w:rFonts w:ascii="Times New Roman" w:hAnsi="Times New Roman" w:cs="Times New Roman"/>
          <w:sz w:val="28"/>
          <w:szCs w:val="28"/>
        </w:rPr>
        <w:t>https://nsportal.ru/dagbaeva-marina-alekseevna</w:t>
      </w:r>
      <w:bookmarkStart w:id="0" w:name="_GoBack"/>
      <w:bookmarkEnd w:id="0"/>
    </w:p>
    <w:sectPr w:rsidR="00587C7E" w:rsidRPr="00120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7A9"/>
    <w:rsid w:val="001207A9"/>
    <w:rsid w:val="0058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7880B-E608-4F60-87B8-68786176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2021-06-01T06:00:00Z</dcterms:created>
  <dcterms:modified xsi:type="dcterms:W3CDTF">2021-06-01T06:03:00Z</dcterms:modified>
</cp:coreProperties>
</file>