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77AE" w:rsidRPr="00461404" w:rsidRDefault="00C177AE" w:rsidP="00C177AE">
      <w:pPr>
        <w:pStyle w:val="a3"/>
        <w:jc w:val="center"/>
        <w:rPr>
          <w:b/>
          <w:sz w:val="28"/>
          <w:szCs w:val="28"/>
        </w:rPr>
      </w:pPr>
      <w:r w:rsidRPr="00461404">
        <w:rPr>
          <w:b/>
          <w:sz w:val="28"/>
          <w:szCs w:val="28"/>
        </w:rPr>
        <w:t>Муниципальное автономное общеобразовательное учреждение</w:t>
      </w:r>
    </w:p>
    <w:p w:rsidR="00C177AE" w:rsidRPr="00461404" w:rsidRDefault="00C177AE" w:rsidP="00C177AE">
      <w:pPr>
        <w:pStyle w:val="a3"/>
        <w:jc w:val="center"/>
        <w:rPr>
          <w:b/>
          <w:sz w:val="28"/>
          <w:szCs w:val="28"/>
        </w:rPr>
      </w:pPr>
      <w:r w:rsidRPr="00461404">
        <w:rPr>
          <w:b/>
          <w:sz w:val="28"/>
          <w:szCs w:val="28"/>
        </w:rPr>
        <w:t>Зареченская средняя общеобразовательная школа</w:t>
      </w:r>
    </w:p>
    <w:p w:rsidR="00C177AE" w:rsidRPr="00461404" w:rsidRDefault="00C177AE" w:rsidP="00C177AE">
      <w:pPr>
        <w:pStyle w:val="a3"/>
        <w:jc w:val="center"/>
        <w:rPr>
          <w:b/>
          <w:sz w:val="28"/>
          <w:szCs w:val="28"/>
        </w:rPr>
      </w:pPr>
      <w:r w:rsidRPr="00461404">
        <w:rPr>
          <w:b/>
          <w:sz w:val="28"/>
          <w:szCs w:val="28"/>
        </w:rPr>
        <w:t>Одинцовского городского округа Московской области</w:t>
      </w:r>
    </w:p>
    <w:p w:rsidR="006872C5" w:rsidRPr="00461404" w:rsidRDefault="006872C5">
      <w:pPr>
        <w:rPr>
          <w:rFonts w:ascii="Times New Roman" w:hAnsi="Times New Roman" w:cs="Times New Roman"/>
          <w:sz w:val="28"/>
          <w:szCs w:val="28"/>
        </w:rPr>
      </w:pPr>
    </w:p>
    <w:p w:rsidR="00C177AE" w:rsidRDefault="00C177AE">
      <w:pPr>
        <w:rPr>
          <w:rFonts w:ascii="Times New Roman" w:hAnsi="Times New Roman" w:cs="Times New Roman"/>
          <w:sz w:val="28"/>
          <w:szCs w:val="28"/>
        </w:rPr>
      </w:pPr>
    </w:p>
    <w:p w:rsidR="00C177AE" w:rsidRDefault="00C177AE">
      <w:pPr>
        <w:rPr>
          <w:rFonts w:ascii="Times New Roman" w:hAnsi="Times New Roman" w:cs="Times New Roman"/>
          <w:sz w:val="28"/>
          <w:szCs w:val="28"/>
        </w:rPr>
      </w:pPr>
    </w:p>
    <w:p w:rsidR="00C177AE" w:rsidRDefault="00C177AE">
      <w:pPr>
        <w:rPr>
          <w:rFonts w:ascii="Times New Roman" w:hAnsi="Times New Roman" w:cs="Times New Roman"/>
          <w:sz w:val="28"/>
          <w:szCs w:val="28"/>
        </w:rPr>
      </w:pPr>
    </w:p>
    <w:p w:rsidR="00C177AE" w:rsidRDefault="00C177AE" w:rsidP="00C177AE">
      <w:pPr>
        <w:jc w:val="center"/>
        <w:rPr>
          <w:rFonts w:ascii="Times New Roman" w:hAnsi="Times New Roman" w:cs="Times New Roman"/>
          <w:sz w:val="28"/>
          <w:szCs w:val="28"/>
        </w:rPr>
      </w:pPr>
      <w:r>
        <w:rPr>
          <w:rFonts w:ascii="Times New Roman" w:hAnsi="Times New Roman" w:cs="Times New Roman"/>
          <w:sz w:val="28"/>
          <w:szCs w:val="28"/>
        </w:rPr>
        <w:t xml:space="preserve"> «Современные технологии в процессе обучения математики в 5-6 классах</w:t>
      </w:r>
      <w:r w:rsidR="00D95BF8">
        <w:rPr>
          <w:rFonts w:ascii="Times New Roman" w:hAnsi="Times New Roman" w:cs="Times New Roman"/>
          <w:sz w:val="28"/>
          <w:szCs w:val="28"/>
        </w:rPr>
        <w:t>»</w:t>
      </w:r>
      <w:bookmarkStart w:id="0" w:name="_GoBack"/>
      <w:bookmarkEnd w:id="0"/>
    </w:p>
    <w:p w:rsidR="00C177AE" w:rsidRDefault="00C177AE" w:rsidP="00C177AE">
      <w:pPr>
        <w:jc w:val="center"/>
        <w:rPr>
          <w:rFonts w:ascii="Times New Roman" w:hAnsi="Times New Roman" w:cs="Times New Roman"/>
          <w:sz w:val="28"/>
          <w:szCs w:val="28"/>
        </w:rPr>
      </w:pPr>
    </w:p>
    <w:p w:rsidR="00C177AE" w:rsidRDefault="00C177AE" w:rsidP="00C177AE">
      <w:pPr>
        <w:jc w:val="center"/>
        <w:rPr>
          <w:rFonts w:ascii="Times New Roman" w:hAnsi="Times New Roman" w:cs="Times New Roman"/>
          <w:sz w:val="28"/>
          <w:szCs w:val="28"/>
        </w:rPr>
      </w:pPr>
    </w:p>
    <w:p w:rsidR="00C177AE" w:rsidRDefault="00C177AE" w:rsidP="00C177AE">
      <w:pPr>
        <w:jc w:val="center"/>
        <w:rPr>
          <w:rFonts w:ascii="Times New Roman" w:hAnsi="Times New Roman" w:cs="Times New Roman"/>
          <w:sz w:val="28"/>
          <w:szCs w:val="28"/>
        </w:rPr>
      </w:pPr>
    </w:p>
    <w:p w:rsidR="00C177AE" w:rsidRDefault="00C177AE" w:rsidP="00C177AE">
      <w:pPr>
        <w:jc w:val="center"/>
        <w:rPr>
          <w:rFonts w:ascii="Times New Roman" w:hAnsi="Times New Roman" w:cs="Times New Roman"/>
          <w:sz w:val="28"/>
          <w:szCs w:val="28"/>
        </w:rPr>
      </w:pPr>
    </w:p>
    <w:p w:rsidR="00C177AE" w:rsidRDefault="00C177AE" w:rsidP="00C177AE">
      <w:pPr>
        <w:jc w:val="center"/>
        <w:rPr>
          <w:rFonts w:ascii="Times New Roman" w:hAnsi="Times New Roman" w:cs="Times New Roman"/>
          <w:sz w:val="28"/>
          <w:szCs w:val="28"/>
        </w:rPr>
      </w:pPr>
    </w:p>
    <w:p w:rsidR="000A11F9" w:rsidRDefault="000A11F9" w:rsidP="00C177AE">
      <w:pPr>
        <w:jc w:val="center"/>
        <w:rPr>
          <w:rFonts w:ascii="Times New Roman" w:hAnsi="Times New Roman" w:cs="Times New Roman"/>
          <w:sz w:val="28"/>
          <w:szCs w:val="28"/>
        </w:rPr>
      </w:pPr>
    </w:p>
    <w:p w:rsidR="00C177AE" w:rsidRDefault="00C177AE" w:rsidP="00C177AE">
      <w:pPr>
        <w:jc w:val="center"/>
        <w:rPr>
          <w:rFonts w:ascii="Times New Roman" w:hAnsi="Times New Roman" w:cs="Times New Roman"/>
          <w:sz w:val="28"/>
          <w:szCs w:val="28"/>
        </w:rPr>
      </w:pPr>
    </w:p>
    <w:p w:rsidR="00C177AE" w:rsidRDefault="00C177AE" w:rsidP="00C177AE">
      <w:pPr>
        <w:jc w:val="center"/>
        <w:rPr>
          <w:rFonts w:ascii="Times New Roman" w:hAnsi="Times New Roman" w:cs="Times New Roman"/>
          <w:sz w:val="28"/>
          <w:szCs w:val="28"/>
        </w:rPr>
      </w:pPr>
    </w:p>
    <w:p w:rsidR="00C177AE" w:rsidRDefault="00C177AE" w:rsidP="00C177AE">
      <w:pPr>
        <w:jc w:val="center"/>
        <w:rPr>
          <w:rFonts w:ascii="Times New Roman" w:hAnsi="Times New Roman" w:cs="Times New Roman"/>
          <w:sz w:val="28"/>
          <w:szCs w:val="28"/>
        </w:rPr>
      </w:pPr>
    </w:p>
    <w:p w:rsidR="00C177AE" w:rsidRDefault="00C177AE" w:rsidP="00C177AE">
      <w:pPr>
        <w:jc w:val="center"/>
        <w:rPr>
          <w:rFonts w:ascii="Times New Roman" w:hAnsi="Times New Roman" w:cs="Times New Roman"/>
          <w:sz w:val="28"/>
          <w:szCs w:val="28"/>
        </w:rPr>
      </w:pPr>
    </w:p>
    <w:p w:rsidR="00C177AE" w:rsidRDefault="00C177AE" w:rsidP="00C177AE">
      <w:pPr>
        <w:jc w:val="right"/>
        <w:rPr>
          <w:rFonts w:ascii="Times New Roman" w:hAnsi="Times New Roman" w:cs="Times New Roman"/>
          <w:sz w:val="28"/>
          <w:szCs w:val="28"/>
        </w:rPr>
      </w:pPr>
      <w:r>
        <w:rPr>
          <w:rFonts w:ascii="Times New Roman" w:hAnsi="Times New Roman" w:cs="Times New Roman"/>
          <w:sz w:val="28"/>
          <w:szCs w:val="28"/>
        </w:rPr>
        <w:t xml:space="preserve">                                                              Составитель: учитель математики                 </w:t>
      </w:r>
    </w:p>
    <w:p w:rsidR="00C177AE" w:rsidRDefault="00C177AE" w:rsidP="00C177AE">
      <w:pPr>
        <w:jc w:val="right"/>
        <w:rPr>
          <w:rFonts w:ascii="Times New Roman" w:hAnsi="Times New Roman" w:cs="Times New Roman"/>
          <w:sz w:val="28"/>
          <w:szCs w:val="28"/>
        </w:rPr>
      </w:pPr>
      <w:r>
        <w:rPr>
          <w:rFonts w:ascii="Times New Roman" w:hAnsi="Times New Roman" w:cs="Times New Roman"/>
          <w:sz w:val="28"/>
          <w:szCs w:val="28"/>
        </w:rPr>
        <w:t>Евдокимова Татьяна Анатольевна</w:t>
      </w:r>
    </w:p>
    <w:p w:rsidR="00C177AE" w:rsidRDefault="00C177AE" w:rsidP="00C177AE">
      <w:pPr>
        <w:jc w:val="right"/>
        <w:rPr>
          <w:rFonts w:ascii="Times New Roman" w:hAnsi="Times New Roman" w:cs="Times New Roman"/>
          <w:sz w:val="28"/>
          <w:szCs w:val="28"/>
        </w:rPr>
      </w:pPr>
    </w:p>
    <w:p w:rsidR="00C177AE" w:rsidRDefault="00C177AE" w:rsidP="00C177AE">
      <w:pPr>
        <w:jc w:val="right"/>
        <w:rPr>
          <w:rFonts w:ascii="Times New Roman" w:hAnsi="Times New Roman" w:cs="Times New Roman"/>
          <w:sz w:val="28"/>
          <w:szCs w:val="28"/>
        </w:rPr>
      </w:pPr>
    </w:p>
    <w:p w:rsidR="00C177AE" w:rsidRDefault="00C177AE" w:rsidP="00C177AE">
      <w:pPr>
        <w:jc w:val="right"/>
        <w:rPr>
          <w:rFonts w:ascii="Times New Roman" w:hAnsi="Times New Roman" w:cs="Times New Roman"/>
          <w:sz w:val="28"/>
          <w:szCs w:val="28"/>
        </w:rPr>
      </w:pPr>
    </w:p>
    <w:p w:rsidR="00C177AE" w:rsidRDefault="00C177AE" w:rsidP="00C177AE">
      <w:pPr>
        <w:jc w:val="right"/>
        <w:rPr>
          <w:rFonts w:ascii="Times New Roman" w:hAnsi="Times New Roman" w:cs="Times New Roman"/>
          <w:sz w:val="28"/>
          <w:szCs w:val="28"/>
        </w:rPr>
      </w:pPr>
    </w:p>
    <w:p w:rsidR="00C177AE" w:rsidRDefault="00C177AE" w:rsidP="00C177AE">
      <w:pPr>
        <w:jc w:val="right"/>
        <w:rPr>
          <w:rFonts w:ascii="Times New Roman" w:hAnsi="Times New Roman" w:cs="Times New Roman"/>
          <w:sz w:val="28"/>
          <w:szCs w:val="28"/>
        </w:rPr>
      </w:pPr>
    </w:p>
    <w:p w:rsidR="00C177AE" w:rsidRDefault="00C177AE" w:rsidP="00C177AE">
      <w:pPr>
        <w:jc w:val="right"/>
        <w:rPr>
          <w:rFonts w:ascii="Times New Roman" w:hAnsi="Times New Roman" w:cs="Times New Roman"/>
          <w:sz w:val="28"/>
          <w:szCs w:val="28"/>
        </w:rPr>
      </w:pPr>
    </w:p>
    <w:p w:rsidR="00C177AE" w:rsidRDefault="00C177AE" w:rsidP="00C177AE">
      <w:pPr>
        <w:jc w:val="right"/>
        <w:rPr>
          <w:rFonts w:ascii="Times New Roman" w:hAnsi="Times New Roman" w:cs="Times New Roman"/>
          <w:sz w:val="28"/>
          <w:szCs w:val="28"/>
        </w:rPr>
      </w:pPr>
    </w:p>
    <w:p w:rsidR="00C177AE" w:rsidRDefault="00C177AE" w:rsidP="000A11F9">
      <w:pPr>
        <w:jc w:val="center"/>
        <w:rPr>
          <w:rFonts w:ascii="Times New Roman" w:hAnsi="Times New Roman" w:cs="Times New Roman"/>
          <w:sz w:val="28"/>
          <w:szCs w:val="28"/>
        </w:rPr>
      </w:pPr>
    </w:p>
    <w:p w:rsidR="00C177AE" w:rsidRDefault="00C177AE" w:rsidP="000A11F9">
      <w:pPr>
        <w:jc w:val="center"/>
        <w:rPr>
          <w:rFonts w:ascii="Times New Roman" w:hAnsi="Times New Roman" w:cs="Times New Roman"/>
          <w:sz w:val="28"/>
          <w:szCs w:val="28"/>
        </w:rPr>
      </w:pPr>
      <w:r>
        <w:rPr>
          <w:rFonts w:ascii="Times New Roman" w:hAnsi="Times New Roman" w:cs="Times New Roman"/>
          <w:sz w:val="28"/>
          <w:szCs w:val="28"/>
        </w:rPr>
        <w:t>2021 г.</w:t>
      </w:r>
    </w:p>
    <w:p w:rsidR="00875AC6" w:rsidRPr="00875AC6" w:rsidRDefault="00875AC6" w:rsidP="00875AC6">
      <w:pPr>
        <w:jc w:val="right"/>
        <w:rPr>
          <w:rFonts w:ascii="Times New Roman" w:hAnsi="Times New Roman" w:cs="Times New Roman"/>
          <w:sz w:val="28"/>
          <w:szCs w:val="28"/>
        </w:rPr>
      </w:pPr>
      <w:r w:rsidRPr="00875AC6">
        <w:rPr>
          <w:rStyle w:val="a4"/>
          <w:rFonts w:ascii="Times New Roman" w:hAnsi="Times New Roman" w:cs="Times New Roman"/>
          <w:color w:val="111111"/>
          <w:sz w:val="28"/>
          <w:szCs w:val="28"/>
          <w:shd w:val="clear" w:color="auto" w:fill="FFFFFF"/>
        </w:rPr>
        <w:lastRenderedPageBreak/>
        <w:t>Современным можно считать урок «когда он интересен, когда основательно проработан и когда он представляет ряд упражнений не только для ума, но и для воли».</w:t>
      </w:r>
    </w:p>
    <w:p w:rsidR="00875AC6" w:rsidRDefault="00875AC6" w:rsidP="00C177AE">
      <w:pPr>
        <w:rPr>
          <w:rFonts w:ascii="Times New Roman" w:hAnsi="Times New Roman" w:cs="Times New Roman"/>
          <w:sz w:val="28"/>
          <w:szCs w:val="28"/>
        </w:rPr>
      </w:pPr>
    </w:p>
    <w:p w:rsidR="00875AC6" w:rsidRPr="00875AC6" w:rsidRDefault="00875AC6" w:rsidP="00875AC6">
      <w:pPr>
        <w:jc w:val="right"/>
        <w:rPr>
          <w:rFonts w:ascii="Times New Roman" w:hAnsi="Times New Roman" w:cs="Times New Roman"/>
          <w:sz w:val="28"/>
          <w:szCs w:val="28"/>
        </w:rPr>
      </w:pPr>
      <w:r w:rsidRPr="00875AC6">
        <w:rPr>
          <w:rStyle w:val="a4"/>
          <w:rFonts w:ascii="Times New Roman" w:hAnsi="Times New Roman" w:cs="Times New Roman"/>
          <w:b/>
          <w:bCs/>
          <w:color w:val="111111"/>
          <w:sz w:val="28"/>
          <w:szCs w:val="28"/>
          <w:shd w:val="clear" w:color="auto" w:fill="FFFFFF"/>
        </w:rPr>
        <w:t xml:space="preserve">П.Ф. </w:t>
      </w:r>
      <w:proofErr w:type="spellStart"/>
      <w:r w:rsidRPr="00875AC6">
        <w:rPr>
          <w:rStyle w:val="a4"/>
          <w:rFonts w:ascii="Times New Roman" w:hAnsi="Times New Roman" w:cs="Times New Roman"/>
          <w:b/>
          <w:bCs/>
          <w:color w:val="111111"/>
          <w:sz w:val="28"/>
          <w:szCs w:val="28"/>
          <w:shd w:val="clear" w:color="auto" w:fill="FFFFFF"/>
        </w:rPr>
        <w:t>Каптерев</w:t>
      </w:r>
      <w:proofErr w:type="spellEnd"/>
    </w:p>
    <w:p w:rsidR="00875AC6" w:rsidRDefault="00875AC6" w:rsidP="002059DC">
      <w:pPr>
        <w:ind w:left="-510"/>
        <w:rPr>
          <w:rFonts w:ascii="Times New Roman" w:hAnsi="Times New Roman" w:cs="Times New Roman"/>
          <w:sz w:val="28"/>
          <w:szCs w:val="28"/>
        </w:rPr>
      </w:pPr>
    </w:p>
    <w:p w:rsidR="003A6B65" w:rsidRDefault="00461404" w:rsidP="003A6B65">
      <w:pPr>
        <w:ind w:left="-510"/>
        <w:rPr>
          <w:rFonts w:ascii="Times New Roman" w:hAnsi="Times New Roman" w:cs="Times New Roman"/>
          <w:sz w:val="28"/>
          <w:szCs w:val="28"/>
        </w:rPr>
      </w:pPr>
      <w:r>
        <w:rPr>
          <w:rFonts w:ascii="Times New Roman" w:hAnsi="Times New Roman" w:cs="Times New Roman"/>
          <w:color w:val="000000"/>
          <w:sz w:val="28"/>
          <w:szCs w:val="28"/>
          <w:shd w:val="clear" w:color="auto" w:fill="F5F5F5"/>
        </w:rPr>
        <w:t xml:space="preserve">      </w:t>
      </w:r>
      <w:r w:rsidR="00875AC6">
        <w:rPr>
          <w:rFonts w:ascii="Times New Roman" w:hAnsi="Times New Roman" w:cs="Times New Roman"/>
          <w:color w:val="000000"/>
          <w:sz w:val="28"/>
          <w:szCs w:val="28"/>
          <w:shd w:val="clear" w:color="auto" w:fill="F5F5F5"/>
        </w:rPr>
        <w:t xml:space="preserve"> </w:t>
      </w:r>
      <w:r w:rsidR="00875AC6" w:rsidRPr="00875AC6">
        <w:rPr>
          <w:rFonts w:ascii="Times New Roman" w:hAnsi="Times New Roman" w:cs="Times New Roman"/>
          <w:color w:val="000000"/>
          <w:sz w:val="28"/>
          <w:szCs w:val="28"/>
          <w:shd w:val="clear" w:color="auto" w:fill="F5F5F5"/>
        </w:rPr>
        <w:t>Особенность </w:t>
      </w:r>
      <w:r w:rsidR="00875AC6">
        <w:rPr>
          <w:rFonts w:ascii="Times New Roman" w:hAnsi="Times New Roman" w:cs="Times New Roman"/>
          <w:b/>
          <w:bCs/>
          <w:color w:val="000000"/>
          <w:sz w:val="28"/>
          <w:szCs w:val="28"/>
          <w:shd w:val="clear" w:color="auto" w:fill="F5F5F5"/>
        </w:rPr>
        <w:t>ФГОС</w:t>
      </w:r>
      <w:r w:rsidR="00875AC6" w:rsidRPr="00875AC6">
        <w:rPr>
          <w:rFonts w:ascii="Times New Roman" w:hAnsi="Times New Roman" w:cs="Times New Roman"/>
          <w:b/>
          <w:bCs/>
          <w:color w:val="000000"/>
          <w:sz w:val="28"/>
          <w:szCs w:val="28"/>
          <w:shd w:val="clear" w:color="auto" w:fill="F5F5F5"/>
        </w:rPr>
        <w:t> </w:t>
      </w:r>
      <w:r w:rsidR="00875AC6" w:rsidRPr="00875AC6">
        <w:rPr>
          <w:rFonts w:ascii="Times New Roman" w:hAnsi="Times New Roman" w:cs="Times New Roman"/>
          <w:color w:val="000000"/>
          <w:sz w:val="28"/>
          <w:szCs w:val="28"/>
          <w:shd w:val="clear" w:color="auto" w:fill="F5F5F5"/>
        </w:rPr>
        <w:t xml:space="preserve">- их </w:t>
      </w:r>
      <w:proofErr w:type="spellStart"/>
      <w:r w:rsidR="00875AC6" w:rsidRPr="00875AC6">
        <w:rPr>
          <w:rFonts w:ascii="Times New Roman" w:hAnsi="Times New Roman" w:cs="Times New Roman"/>
          <w:color w:val="000000"/>
          <w:sz w:val="28"/>
          <w:szCs w:val="28"/>
          <w:shd w:val="clear" w:color="auto" w:fill="F5F5F5"/>
        </w:rPr>
        <w:t>деятельностный</w:t>
      </w:r>
      <w:proofErr w:type="spellEnd"/>
      <w:r w:rsidR="00875AC6" w:rsidRPr="00875AC6">
        <w:rPr>
          <w:rFonts w:ascii="Times New Roman" w:hAnsi="Times New Roman" w:cs="Times New Roman"/>
          <w:color w:val="000000"/>
          <w:sz w:val="28"/>
          <w:szCs w:val="28"/>
          <w:shd w:val="clear" w:color="auto" w:fill="F5F5F5"/>
        </w:rPr>
        <w:t xml:space="preserve"> характер, который ставит главной задачей развитие личности ученика.</w:t>
      </w:r>
      <w:r w:rsidR="00875AC6">
        <w:rPr>
          <w:rFonts w:ascii="Times New Roman" w:hAnsi="Times New Roman" w:cs="Times New Roman"/>
          <w:color w:val="000000"/>
          <w:sz w:val="28"/>
          <w:szCs w:val="28"/>
          <w:shd w:val="clear" w:color="auto" w:fill="F5F5F5"/>
        </w:rPr>
        <w:t xml:space="preserve"> </w:t>
      </w:r>
      <w:r w:rsidR="00875AC6" w:rsidRPr="00875AC6">
        <w:rPr>
          <w:rFonts w:ascii="Times New Roman" w:hAnsi="Times New Roman" w:cs="Times New Roman"/>
          <w:color w:val="000000"/>
          <w:sz w:val="28"/>
          <w:szCs w:val="28"/>
          <w:shd w:val="clear" w:color="auto" w:fill="F5F5F5"/>
        </w:rPr>
        <w:t>Поста</w:t>
      </w:r>
      <w:r w:rsidR="00875AC6">
        <w:rPr>
          <w:rFonts w:ascii="Times New Roman" w:hAnsi="Times New Roman" w:cs="Times New Roman"/>
          <w:color w:val="000000"/>
          <w:sz w:val="28"/>
          <w:szCs w:val="28"/>
          <w:shd w:val="clear" w:color="auto" w:fill="F5F5F5"/>
        </w:rPr>
        <w:t>вленная задача требует внедрения</w:t>
      </w:r>
      <w:r w:rsidR="00875AC6" w:rsidRPr="00875AC6">
        <w:rPr>
          <w:rFonts w:ascii="Times New Roman" w:hAnsi="Times New Roman" w:cs="Times New Roman"/>
          <w:color w:val="000000"/>
          <w:sz w:val="28"/>
          <w:szCs w:val="28"/>
          <w:shd w:val="clear" w:color="auto" w:fill="F5F5F5"/>
        </w:rPr>
        <w:t xml:space="preserve"> в современную школу </w:t>
      </w:r>
      <w:r w:rsidR="00875AC6" w:rsidRPr="00875AC6">
        <w:rPr>
          <w:rFonts w:ascii="Times New Roman" w:hAnsi="Times New Roman" w:cs="Times New Roman"/>
          <w:b/>
          <w:bCs/>
          <w:color w:val="000000"/>
          <w:sz w:val="28"/>
          <w:szCs w:val="28"/>
          <w:shd w:val="clear" w:color="auto" w:fill="F5F5F5"/>
        </w:rPr>
        <w:t>системно-</w:t>
      </w:r>
      <w:proofErr w:type="spellStart"/>
      <w:r w:rsidR="00875AC6" w:rsidRPr="00875AC6">
        <w:rPr>
          <w:rFonts w:ascii="Times New Roman" w:hAnsi="Times New Roman" w:cs="Times New Roman"/>
          <w:b/>
          <w:bCs/>
          <w:color w:val="000000"/>
          <w:sz w:val="28"/>
          <w:szCs w:val="28"/>
          <w:shd w:val="clear" w:color="auto" w:fill="F5F5F5"/>
        </w:rPr>
        <w:t>деятельностного</w:t>
      </w:r>
      <w:proofErr w:type="spellEnd"/>
      <w:r w:rsidR="00875AC6" w:rsidRPr="00875AC6">
        <w:rPr>
          <w:rFonts w:ascii="Times New Roman" w:hAnsi="Times New Roman" w:cs="Times New Roman"/>
          <w:b/>
          <w:bCs/>
          <w:color w:val="000000"/>
          <w:sz w:val="28"/>
          <w:szCs w:val="28"/>
          <w:shd w:val="clear" w:color="auto" w:fill="F5F5F5"/>
        </w:rPr>
        <w:t xml:space="preserve"> подхода к организации образовательного процесса,</w:t>
      </w:r>
      <w:r w:rsidR="00875AC6" w:rsidRPr="00875AC6">
        <w:rPr>
          <w:rFonts w:ascii="Times New Roman" w:hAnsi="Times New Roman" w:cs="Times New Roman"/>
          <w:color w:val="000000"/>
          <w:sz w:val="28"/>
          <w:szCs w:val="28"/>
          <w:shd w:val="clear" w:color="auto" w:fill="F5F5F5"/>
        </w:rPr>
        <w:t> который, в свою очередь, связан с принципиальными изменениями деятельности учителя, реализующего новый стандарт. Также изменяются и технологии обучения.</w:t>
      </w:r>
      <w:r w:rsidR="003A6B65">
        <w:rPr>
          <w:rFonts w:ascii="Times New Roman" w:hAnsi="Times New Roman" w:cs="Times New Roman"/>
          <w:sz w:val="28"/>
          <w:szCs w:val="28"/>
        </w:rPr>
        <w:t xml:space="preserve">      </w:t>
      </w:r>
    </w:p>
    <w:p w:rsidR="00875AC6" w:rsidRPr="003A6B65" w:rsidRDefault="003A6B65" w:rsidP="003A6B65">
      <w:pPr>
        <w:ind w:left="-510"/>
        <w:rPr>
          <w:rFonts w:ascii="Times New Roman" w:hAnsi="Times New Roman" w:cs="Times New Roman"/>
          <w:sz w:val="28"/>
          <w:szCs w:val="28"/>
        </w:rPr>
      </w:pPr>
      <w:r>
        <w:rPr>
          <w:rFonts w:ascii="Times New Roman" w:hAnsi="Times New Roman" w:cs="Times New Roman"/>
          <w:sz w:val="28"/>
          <w:szCs w:val="28"/>
        </w:rPr>
        <w:t xml:space="preserve">      В связи с увеличением умственной нагрузки учащихся мы, учителя математики начинаем задумываться как повысить интерес к нашему предмету.</w:t>
      </w:r>
    </w:p>
    <w:p w:rsidR="00875AC6" w:rsidRDefault="00461404" w:rsidP="002059DC">
      <w:pPr>
        <w:ind w:left="-510"/>
        <w:rPr>
          <w:rFonts w:ascii="Times New Roman" w:hAnsi="Times New Roman" w:cs="Times New Roman"/>
          <w:color w:val="000000"/>
          <w:sz w:val="28"/>
          <w:szCs w:val="28"/>
          <w:shd w:val="clear" w:color="auto" w:fill="F5F5F5"/>
        </w:rPr>
      </w:pPr>
      <w:r>
        <w:rPr>
          <w:rFonts w:ascii="Times New Roman" w:hAnsi="Times New Roman" w:cs="Times New Roman"/>
          <w:color w:val="000000"/>
          <w:sz w:val="28"/>
          <w:szCs w:val="28"/>
          <w:shd w:val="clear" w:color="auto" w:fill="F5F5F5"/>
        </w:rPr>
        <w:t xml:space="preserve">        </w:t>
      </w:r>
      <w:r w:rsidR="00875AC6">
        <w:rPr>
          <w:rFonts w:ascii="Times New Roman" w:hAnsi="Times New Roman" w:cs="Times New Roman"/>
          <w:color w:val="000000"/>
          <w:sz w:val="28"/>
          <w:szCs w:val="28"/>
          <w:shd w:val="clear" w:color="auto" w:fill="F5F5F5"/>
        </w:rPr>
        <w:t>Наиболее актуальными становятся такие современные технологи, как:</w:t>
      </w:r>
    </w:p>
    <w:p w:rsidR="00875AC6" w:rsidRPr="00875AC6" w:rsidRDefault="00875AC6" w:rsidP="002059DC">
      <w:pPr>
        <w:shd w:val="clear" w:color="auto" w:fill="FFFFFF"/>
        <w:spacing w:before="30" w:after="30" w:line="240" w:lineRule="auto"/>
        <w:ind w:left="-510"/>
        <w:rPr>
          <w:rFonts w:ascii="Calibri" w:eastAsia="Times New Roman" w:hAnsi="Calibri" w:cs="Arial"/>
          <w:color w:val="000000"/>
          <w:sz w:val="28"/>
          <w:szCs w:val="28"/>
          <w:lang w:eastAsia="ru-RU"/>
        </w:rPr>
      </w:pPr>
      <w:r>
        <w:rPr>
          <w:rFonts w:ascii="Times New Roman" w:hAnsi="Times New Roman" w:cs="Times New Roman"/>
          <w:color w:val="000000"/>
          <w:sz w:val="28"/>
          <w:szCs w:val="28"/>
          <w:shd w:val="clear" w:color="auto" w:fill="F5F5F5"/>
        </w:rPr>
        <w:t xml:space="preserve">- </w:t>
      </w:r>
      <w:r w:rsidRPr="00875AC6">
        <w:rPr>
          <w:rFonts w:ascii="Times New Roman" w:eastAsia="Times New Roman" w:hAnsi="Times New Roman" w:cs="Times New Roman"/>
          <w:color w:val="000000"/>
          <w:sz w:val="28"/>
          <w:szCs w:val="28"/>
          <w:lang w:eastAsia="ru-RU"/>
        </w:rPr>
        <w:t>Информационно – коммуникационная технология</w:t>
      </w:r>
    </w:p>
    <w:p w:rsidR="00875AC6" w:rsidRPr="00875AC6" w:rsidRDefault="00875AC6" w:rsidP="002059DC">
      <w:pPr>
        <w:shd w:val="clear" w:color="auto" w:fill="FFFFFF"/>
        <w:spacing w:before="30" w:after="30" w:line="240" w:lineRule="auto"/>
        <w:ind w:left="-510"/>
        <w:rPr>
          <w:rFonts w:ascii="Calibri" w:eastAsia="Times New Roman" w:hAnsi="Calibri" w:cs="Arial"/>
          <w:color w:val="000000"/>
          <w:sz w:val="28"/>
          <w:szCs w:val="28"/>
          <w:lang w:eastAsia="ru-RU"/>
        </w:rPr>
      </w:pPr>
      <w:r w:rsidRPr="00875AC6">
        <w:rPr>
          <w:rFonts w:ascii="Times New Roman" w:eastAsia="Times New Roman" w:hAnsi="Times New Roman" w:cs="Times New Roman"/>
          <w:color w:val="000000"/>
          <w:sz w:val="28"/>
          <w:szCs w:val="28"/>
          <w:lang w:eastAsia="ru-RU"/>
        </w:rPr>
        <w:t>- Технология развития критического мышления</w:t>
      </w:r>
    </w:p>
    <w:p w:rsidR="00875AC6" w:rsidRPr="00875AC6" w:rsidRDefault="00875AC6" w:rsidP="002059DC">
      <w:pPr>
        <w:shd w:val="clear" w:color="auto" w:fill="FFFFFF"/>
        <w:spacing w:before="30" w:after="30" w:line="240" w:lineRule="auto"/>
        <w:ind w:left="-510"/>
        <w:rPr>
          <w:rFonts w:ascii="Calibri" w:eastAsia="Times New Roman" w:hAnsi="Calibri" w:cs="Arial"/>
          <w:color w:val="000000"/>
          <w:sz w:val="28"/>
          <w:szCs w:val="28"/>
          <w:lang w:eastAsia="ru-RU"/>
        </w:rPr>
      </w:pPr>
      <w:r w:rsidRPr="00875AC6">
        <w:rPr>
          <w:rFonts w:ascii="Times New Roman" w:eastAsia="Times New Roman" w:hAnsi="Times New Roman" w:cs="Times New Roman"/>
          <w:color w:val="000000"/>
          <w:sz w:val="28"/>
          <w:szCs w:val="28"/>
          <w:lang w:eastAsia="ru-RU"/>
        </w:rPr>
        <w:t>- Проектная технология</w:t>
      </w:r>
    </w:p>
    <w:p w:rsidR="00875AC6" w:rsidRPr="00875AC6" w:rsidRDefault="00875AC6" w:rsidP="002059DC">
      <w:pPr>
        <w:shd w:val="clear" w:color="auto" w:fill="FFFFFF"/>
        <w:spacing w:before="30" w:after="30" w:line="240" w:lineRule="auto"/>
        <w:ind w:left="-510"/>
        <w:rPr>
          <w:rFonts w:ascii="Calibri" w:eastAsia="Times New Roman" w:hAnsi="Calibri" w:cs="Arial"/>
          <w:color w:val="000000"/>
          <w:sz w:val="28"/>
          <w:szCs w:val="28"/>
          <w:lang w:eastAsia="ru-RU"/>
        </w:rPr>
      </w:pPr>
      <w:r w:rsidRPr="00875AC6">
        <w:rPr>
          <w:rFonts w:ascii="Times New Roman" w:eastAsia="Times New Roman" w:hAnsi="Times New Roman" w:cs="Times New Roman"/>
          <w:color w:val="000000"/>
          <w:sz w:val="28"/>
          <w:szCs w:val="28"/>
          <w:lang w:eastAsia="ru-RU"/>
        </w:rPr>
        <w:t>- Технология развивающего обучения</w:t>
      </w:r>
    </w:p>
    <w:p w:rsidR="00875AC6" w:rsidRPr="00875AC6" w:rsidRDefault="00875AC6" w:rsidP="002059DC">
      <w:pPr>
        <w:shd w:val="clear" w:color="auto" w:fill="FFFFFF"/>
        <w:spacing w:before="30" w:after="30" w:line="240" w:lineRule="auto"/>
        <w:ind w:left="-510"/>
        <w:rPr>
          <w:rFonts w:ascii="Calibri" w:eastAsia="Times New Roman" w:hAnsi="Calibri" w:cs="Arial"/>
          <w:color w:val="000000"/>
          <w:sz w:val="28"/>
          <w:szCs w:val="28"/>
          <w:lang w:eastAsia="ru-RU"/>
        </w:rPr>
      </w:pPr>
      <w:r w:rsidRPr="00875AC6">
        <w:rPr>
          <w:rFonts w:ascii="Times New Roman" w:eastAsia="Times New Roman" w:hAnsi="Times New Roman" w:cs="Times New Roman"/>
          <w:color w:val="000000"/>
          <w:sz w:val="28"/>
          <w:szCs w:val="28"/>
          <w:lang w:eastAsia="ru-RU"/>
        </w:rPr>
        <w:t>- Здоровье</w:t>
      </w:r>
      <w:r w:rsidR="0053198F">
        <w:rPr>
          <w:rFonts w:ascii="Times New Roman" w:eastAsia="Times New Roman" w:hAnsi="Times New Roman" w:cs="Times New Roman"/>
          <w:color w:val="000000"/>
          <w:sz w:val="28"/>
          <w:szCs w:val="28"/>
          <w:lang w:eastAsia="ru-RU"/>
        </w:rPr>
        <w:t xml:space="preserve"> </w:t>
      </w:r>
      <w:r w:rsidRPr="00875AC6">
        <w:rPr>
          <w:rFonts w:ascii="Times New Roman" w:eastAsia="Times New Roman" w:hAnsi="Times New Roman" w:cs="Times New Roman"/>
          <w:color w:val="000000"/>
          <w:sz w:val="28"/>
          <w:szCs w:val="28"/>
          <w:lang w:eastAsia="ru-RU"/>
        </w:rPr>
        <w:t>сберегающие технологии</w:t>
      </w:r>
    </w:p>
    <w:p w:rsidR="00875AC6" w:rsidRPr="00875AC6" w:rsidRDefault="00875AC6" w:rsidP="002059DC">
      <w:pPr>
        <w:shd w:val="clear" w:color="auto" w:fill="FFFFFF"/>
        <w:spacing w:before="30" w:after="30" w:line="240" w:lineRule="auto"/>
        <w:ind w:left="-510"/>
        <w:rPr>
          <w:rFonts w:ascii="Calibri" w:eastAsia="Times New Roman" w:hAnsi="Calibri" w:cs="Arial"/>
          <w:color w:val="000000"/>
          <w:sz w:val="28"/>
          <w:szCs w:val="28"/>
          <w:lang w:eastAsia="ru-RU"/>
        </w:rPr>
      </w:pPr>
      <w:r w:rsidRPr="00875AC6">
        <w:rPr>
          <w:rFonts w:ascii="Times New Roman" w:eastAsia="Times New Roman" w:hAnsi="Times New Roman" w:cs="Times New Roman"/>
          <w:color w:val="000000"/>
          <w:sz w:val="28"/>
          <w:szCs w:val="28"/>
          <w:lang w:eastAsia="ru-RU"/>
        </w:rPr>
        <w:t>- Технология проблемного обучения</w:t>
      </w:r>
    </w:p>
    <w:p w:rsidR="00875AC6" w:rsidRPr="00875AC6" w:rsidRDefault="00875AC6" w:rsidP="002059DC">
      <w:pPr>
        <w:shd w:val="clear" w:color="auto" w:fill="FFFFFF"/>
        <w:spacing w:before="30" w:after="30" w:line="240" w:lineRule="auto"/>
        <w:ind w:left="-510"/>
        <w:rPr>
          <w:rFonts w:ascii="Calibri" w:eastAsia="Times New Roman" w:hAnsi="Calibri" w:cs="Arial"/>
          <w:color w:val="000000"/>
          <w:sz w:val="28"/>
          <w:szCs w:val="28"/>
          <w:lang w:eastAsia="ru-RU"/>
        </w:rPr>
      </w:pPr>
      <w:r w:rsidRPr="00875AC6">
        <w:rPr>
          <w:rFonts w:ascii="Times New Roman" w:eastAsia="Times New Roman" w:hAnsi="Times New Roman" w:cs="Times New Roman"/>
          <w:color w:val="000000"/>
          <w:sz w:val="28"/>
          <w:szCs w:val="28"/>
          <w:lang w:eastAsia="ru-RU"/>
        </w:rPr>
        <w:t>- Игровые технологии</w:t>
      </w:r>
    </w:p>
    <w:p w:rsidR="00875AC6" w:rsidRPr="00875AC6" w:rsidRDefault="00875AC6" w:rsidP="002059DC">
      <w:pPr>
        <w:shd w:val="clear" w:color="auto" w:fill="FFFFFF"/>
        <w:spacing w:before="30" w:after="30" w:line="240" w:lineRule="auto"/>
        <w:ind w:left="-510"/>
        <w:rPr>
          <w:rFonts w:ascii="Calibri" w:eastAsia="Times New Roman" w:hAnsi="Calibri" w:cs="Arial"/>
          <w:color w:val="000000"/>
          <w:sz w:val="28"/>
          <w:szCs w:val="28"/>
          <w:lang w:eastAsia="ru-RU"/>
        </w:rPr>
      </w:pPr>
      <w:r w:rsidRPr="00875AC6">
        <w:rPr>
          <w:rFonts w:ascii="Times New Roman" w:eastAsia="Times New Roman" w:hAnsi="Times New Roman" w:cs="Times New Roman"/>
          <w:color w:val="000000"/>
          <w:sz w:val="28"/>
          <w:szCs w:val="28"/>
          <w:lang w:eastAsia="ru-RU"/>
        </w:rPr>
        <w:t>- Модульная технология</w:t>
      </w:r>
    </w:p>
    <w:p w:rsidR="00875AC6" w:rsidRPr="00875AC6" w:rsidRDefault="00875AC6" w:rsidP="002059DC">
      <w:pPr>
        <w:shd w:val="clear" w:color="auto" w:fill="FFFFFF"/>
        <w:spacing w:before="30" w:after="30" w:line="240" w:lineRule="auto"/>
        <w:ind w:left="-510"/>
        <w:rPr>
          <w:rFonts w:ascii="Calibri" w:eastAsia="Times New Roman" w:hAnsi="Calibri" w:cs="Arial"/>
          <w:color w:val="000000"/>
          <w:sz w:val="28"/>
          <w:szCs w:val="28"/>
          <w:lang w:eastAsia="ru-RU"/>
        </w:rPr>
      </w:pPr>
      <w:r w:rsidRPr="00875AC6">
        <w:rPr>
          <w:rFonts w:ascii="Times New Roman" w:eastAsia="Times New Roman" w:hAnsi="Times New Roman" w:cs="Times New Roman"/>
          <w:color w:val="000000"/>
          <w:sz w:val="28"/>
          <w:szCs w:val="28"/>
          <w:lang w:eastAsia="ru-RU"/>
        </w:rPr>
        <w:t>- Технология мастерских</w:t>
      </w:r>
    </w:p>
    <w:p w:rsidR="00875AC6" w:rsidRPr="00875AC6" w:rsidRDefault="00875AC6" w:rsidP="002059DC">
      <w:pPr>
        <w:shd w:val="clear" w:color="auto" w:fill="FFFFFF"/>
        <w:spacing w:before="30" w:after="30" w:line="240" w:lineRule="auto"/>
        <w:ind w:left="-510"/>
        <w:rPr>
          <w:rFonts w:ascii="Calibri" w:eastAsia="Times New Roman" w:hAnsi="Calibri" w:cs="Arial"/>
          <w:color w:val="000000"/>
          <w:sz w:val="28"/>
          <w:szCs w:val="28"/>
          <w:lang w:eastAsia="ru-RU"/>
        </w:rPr>
      </w:pPr>
      <w:r w:rsidRPr="00875AC6">
        <w:rPr>
          <w:rFonts w:ascii="Times New Roman" w:eastAsia="Times New Roman" w:hAnsi="Times New Roman" w:cs="Times New Roman"/>
          <w:color w:val="000000"/>
          <w:sz w:val="28"/>
          <w:szCs w:val="28"/>
          <w:lang w:eastAsia="ru-RU"/>
        </w:rPr>
        <w:t>- Кейс – технология</w:t>
      </w:r>
    </w:p>
    <w:p w:rsidR="00875AC6" w:rsidRPr="00875AC6" w:rsidRDefault="00875AC6" w:rsidP="002059DC">
      <w:pPr>
        <w:shd w:val="clear" w:color="auto" w:fill="FFFFFF"/>
        <w:spacing w:before="30" w:after="30" w:line="240" w:lineRule="auto"/>
        <w:ind w:left="-510"/>
        <w:rPr>
          <w:rFonts w:ascii="Calibri" w:eastAsia="Times New Roman" w:hAnsi="Calibri" w:cs="Arial"/>
          <w:color w:val="000000"/>
          <w:sz w:val="28"/>
          <w:szCs w:val="28"/>
          <w:lang w:eastAsia="ru-RU"/>
        </w:rPr>
      </w:pPr>
      <w:r w:rsidRPr="00875AC6">
        <w:rPr>
          <w:rFonts w:ascii="Times New Roman" w:eastAsia="Times New Roman" w:hAnsi="Times New Roman" w:cs="Times New Roman"/>
          <w:color w:val="000000"/>
          <w:sz w:val="28"/>
          <w:szCs w:val="28"/>
          <w:lang w:eastAsia="ru-RU"/>
        </w:rPr>
        <w:t>- Технология интегрированного обучения</w:t>
      </w:r>
    </w:p>
    <w:p w:rsidR="00875AC6" w:rsidRPr="00875AC6" w:rsidRDefault="00875AC6" w:rsidP="002059DC">
      <w:pPr>
        <w:shd w:val="clear" w:color="auto" w:fill="FFFFFF"/>
        <w:spacing w:before="30" w:after="30" w:line="240" w:lineRule="auto"/>
        <w:ind w:left="-510"/>
        <w:rPr>
          <w:rFonts w:ascii="Calibri" w:eastAsia="Times New Roman" w:hAnsi="Calibri" w:cs="Arial"/>
          <w:color w:val="000000"/>
          <w:sz w:val="28"/>
          <w:szCs w:val="28"/>
          <w:lang w:eastAsia="ru-RU"/>
        </w:rPr>
      </w:pPr>
      <w:r w:rsidRPr="00875AC6">
        <w:rPr>
          <w:rFonts w:ascii="Times New Roman" w:eastAsia="Times New Roman" w:hAnsi="Times New Roman" w:cs="Times New Roman"/>
          <w:color w:val="000000"/>
          <w:sz w:val="28"/>
          <w:szCs w:val="28"/>
          <w:lang w:eastAsia="ru-RU"/>
        </w:rPr>
        <w:t>- Педагогика сотрудничества.</w:t>
      </w:r>
    </w:p>
    <w:p w:rsidR="00875AC6" w:rsidRPr="00875AC6" w:rsidRDefault="00875AC6" w:rsidP="002059DC">
      <w:pPr>
        <w:shd w:val="clear" w:color="auto" w:fill="FFFFFF"/>
        <w:spacing w:before="30" w:after="30" w:line="240" w:lineRule="auto"/>
        <w:ind w:left="-510"/>
        <w:rPr>
          <w:rFonts w:ascii="Calibri" w:eastAsia="Times New Roman" w:hAnsi="Calibri" w:cs="Arial"/>
          <w:color w:val="000000"/>
          <w:sz w:val="28"/>
          <w:szCs w:val="28"/>
          <w:lang w:eastAsia="ru-RU"/>
        </w:rPr>
      </w:pPr>
      <w:r w:rsidRPr="00875AC6">
        <w:rPr>
          <w:rFonts w:ascii="Times New Roman" w:eastAsia="Times New Roman" w:hAnsi="Times New Roman" w:cs="Times New Roman"/>
          <w:color w:val="000000"/>
          <w:sz w:val="28"/>
          <w:szCs w:val="28"/>
          <w:lang w:eastAsia="ru-RU"/>
        </w:rPr>
        <w:t>- Технологии уровневой дифференциации</w:t>
      </w:r>
    </w:p>
    <w:p w:rsidR="00875AC6" w:rsidRPr="00875AC6" w:rsidRDefault="00875AC6" w:rsidP="002059DC">
      <w:pPr>
        <w:shd w:val="clear" w:color="auto" w:fill="FFFFFF"/>
        <w:spacing w:before="30" w:after="30" w:line="240" w:lineRule="auto"/>
        <w:ind w:left="-510"/>
        <w:rPr>
          <w:rFonts w:ascii="Calibri" w:eastAsia="Times New Roman" w:hAnsi="Calibri" w:cs="Arial"/>
          <w:color w:val="000000"/>
          <w:sz w:val="28"/>
          <w:szCs w:val="28"/>
          <w:lang w:eastAsia="ru-RU"/>
        </w:rPr>
      </w:pPr>
      <w:r w:rsidRPr="00875AC6">
        <w:rPr>
          <w:rFonts w:ascii="Times New Roman" w:eastAsia="Times New Roman" w:hAnsi="Times New Roman" w:cs="Times New Roman"/>
          <w:color w:val="000000"/>
          <w:sz w:val="28"/>
          <w:szCs w:val="28"/>
          <w:lang w:eastAsia="ru-RU"/>
        </w:rPr>
        <w:t>- Групповые технологии.</w:t>
      </w:r>
    </w:p>
    <w:p w:rsidR="00875AC6" w:rsidRDefault="00875AC6" w:rsidP="002059DC">
      <w:pPr>
        <w:shd w:val="clear" w:color="auto" w:fill="FFFFFF"/>
        <w:spacing w:before="30" w:after="30" w:line="240" w:lineRule="auto"/>
        <w:ind w:left="-510"/>
        <w:rPr>
          <w:rFonts w:ascii="Times New Roman" w:eastAsia="Times New Roman" w:hAnsi="Times New Roman" w:cs="Times New Roman"/>
          <w:color w:val="000000"/>
          <w:sz w:val="28"/>
          <w:szCs w:val="28"/>
          <w:lang w:eastAsia="ru-RU"/>
        </w:rPr>
      </w:pPr>
      <w:r w:rsidRPr="00875AC6">
        <w:rPr>
          <w:rFonts w:ascii="Times New Roman" w:eastAsia="Times New Roman" w:hAnsi="Times New Roman" w:cs="Times New Roman"/>
          <w:color w:val="000000"/>
          <w:sz w:val="28"/>
          <w:szCs w:val="28"/>
          <w:lang w:eastAsia="ru-RU"/>
        </w:rPr>
        <w:t>- Традиционные технологии (классно-урочная система)</w:t>
      </w:r>
    </w:p>
    <w:p w:rsidR="00401F33" w:rsidRPr="00401F33" w:rsidRDefault="00461404" w:rsidP="002059DC">
      <w:pPr>
        <w:shd w:val="clear" w:color="auto" w:fill="FFFFFF"/>
        <w:spacing w:before="30" w:after="30" w:line="240" w:lineRule="auto"/>
        <w:ind w:left="-510"/>
        <w:rPr>
          <w:rFonts w:ascii="Times New Roman" w:eastAsia="Times New Roman" w:hAnsi="Times New Roman" w:cs="Times New Roman"/>
          <w:color w:val="000000"/>
          <w:sz w:val="28"/>
          <w:szCs w:val="28"/>
          <w:lang w:eastAsia="ru-RU"/>
        </w:rPr>
      </w:pPr>
      <w:r>
        <w:rPr>
          <w:rFonts w:ascii="Times New Roman" w:hAnsi="Times New Roman" w:cs="Times New Roman"/>
          <w:color w:val="000000"/>
          <w:sz w:val="28"/>
          <w:szCs w:val="28"/>
          <w:shd w:val="clear" w:color="auto" w:fill="F5F5F5"/>
        </w:rPr>
        <w:t xml:space="preserve">       </w:t>
      </w:r>
      <w:r w:rsidR="00401F33" w:rsidRPr="00401F33">
        <w:rPr>
          <w:rFonts w:ascii="Times New Roman" w:hAnsi="Times New Roman" w:cs="Times New Roman"/>
          <w:color w:val="000000"/>
          <w:sz w:val="28"/>
          <w:szCs w:val="28"/>
          <w:shd w:val="clear" w:color="auto" w:fill="F5F5F5"/>
        </w:rPr>
        <w:t>Рассмотрим некоторые из них, которые я наиболее часто использую на своих уроках:</w:t>
      </w:r>
    </w:p>
    <w:p w:rsidR="00401F33" w:rsidRDefault="00401F33" w:rsidP="002059DC">
      <w:pPr>
        <w:shd w:val="clear" w:color="auto" w:fill="FFFFFF"/>
        <w:spacing w:before="30" w:after="30" w:line="240" w:lineRule="auto"/>
        <w:ind w:left="-510"/>
        <w:rPr>
          <w:rFonts w:ascii="Times New Roman" w:eastAsia="Times New Roman" w:hAnsi="Times New Roman" w:cs="Times New Roman"/>
          <w:color w:val="000000"/>
          <w:sz w:val="28"/>
          <w:szCs w:val="28"/>
          <w:lang w:eastAsia="ru-RU"/>
        </w:rPr>
      </w:pPr>
    </w:p>
    <w:p w:rsidR="00401F33" w:rsidRPr="00461404" w:rsidRDefault="00401F33" w:rsidP="002059DC">
      <w:pPr>
        <w:pStyle w:val="a5"/>
        <w:numPr>
          <w:ilvl w:val="0"/>
          <w:numId w:val="2"/>
        </w:numPr>
        <w:shd w:val="clear" w:color="auto" w:fill="FFFFFF"/>
        <w:spacing w:before="30" w:after="30" w:line="240" w:lineRule="auto"/>
        <w:ind w:left="-510"/>
        <w:rPr>
          <w:rFonts w:ascii="Times New Roman" w:eastAsia="Times New Roman" w:hAnsi="Times New Roman" w:cs="Times New Roman"/>
          <w:b/>
          <w:color w:val="000000"/>
          <w:sz w:val="28"/>
          <w:szCs w:val="28"/>
          <w:lang w:eastAsia="ru-RU"/>
        </w:rPr>
      </w:pPr>
      <w:r w:rsidRPr="00461404">
        <w:rPr>
          <w:rFonts w:ascii="Times New Roman" w:hAnsi="Times New Roman" w:cs="Times New Roman"/>
          <w:b/>
          <w:i/>
          <w:sz w:val="28"/>
          <w:szCs w:val="28"/>
        </w:rPr>
        <w:t>Технологии уровневой дифференциации.</w:t>
      </w:r>
      <w:r w:rsidRPr="00461404">
        <w:rPr>
          <w:rFonts w:ascii="Times New Roman" w:hAnsi="Times New Roman" w:cs="Times New Roman"/>
          <w:b/>
          <w:sz w:val="28"/>
          <w:szCs w:val="28"/>
        </w:rPr>
        <w:t xml:space="preserve"> </w:t>
      </w:r>
    </w:p>
    <w:p w:rsidR="00401F33" w:rsidRDefault="00401F33" w:rsidP="002059DC">
      <w:pPr>
        <w:pStyle w:val="a5"/>
        <w:shd w:val="clear" w:color="auto" w:fill="FFFFFF"/>
        <w:spacing w:before="30" w:after="30" w:line="240" w:lineRule="auto"/>
        <w:ind w:left="-510"/>
        <w:rPr>
          <w:rFonts w:ascii="Times New Roman" w:hAnsi="Times New Roman" w:cs="Times New Roman"/>
          <w:sz w:val="28"/>
          <w:szCs w:val="28"/>
        </w:rPr>
      </w:pPr>
      <w:r w:rsidRPr="00401F33">
        <w:rPr>
          <w:rFonts w:ascii="Times New Roman" w:hAnsi="Times New Roman" w:cs="Times New Roman"/>
          <w:sz w:val="28"/>
          <w:szCs w:val="28"/>
        </w:rPr>
        <w:t xml:space="preserve">Требования к заданиям: </w:t>
      </w:r>
    </w:p>
    <w:p w:rsidR="00401F33" w:rsidRDefault="00401F33" w:rsidP="002059DC">
      <w:pPr>
        <w:pStyle w:val="a5"/>
        <w:shd w:val="clear" w:color="auto" w:fill="FFFFFF"/>
        <w:spacing w:before="30" w:after="30" w:line="276" w:lineRule="auto"/>
        <w:ind w:left="-510"/>
        <w:rPr>
          <w:rFonts w:ascii="Times New Roman" w:hAnsi="Times New Roman" w:cs="Times New Roman"/>
          <w:sz w:val="28"/>
          <w:szCs w:val="28"/>
        </w:rPr>
      </w:pPr>
      <w:r>
        <w:rPr>
          <w:rFonts w:ascii="Times New Roman" w:hAnsi="Times New Roman" w:cs="Times New Roman"/>
          <w:sz w:val="28"/>
          <w:szCs w:val="28"/>
        </w:rPr>
        <w:t xml:space="preserve">   </w:t>
      </w:r>
      <w:r w:rsidRPr="00401F33">
        <w:rPr>
          <w:rFonts w:ascii="Times New Roman" w:hAnsi="Times New Roman" w:cs="Times New Roman"/>
          <w:sz w:val="28"/>
          <w:szCs w:val="28"/>
        </w:rPr>
        <w:t>1 уровень. Задания направлены на припоминание и актуализацию имеющихся усвоенных знаний. Пример: Укажите формулу, задающую линейную функцию: а)</w:t>
      </w:r>
      <w:r w:rsidR="00461404">
        <w:rPr>
          <w:rFonts w:ascii="Times New Roman" w:hAnsi="Times New Roman" w:cs="Times New Roman"/>
          <w:sz w:val="28"/>
          <w:szCs w:val="28"/>
        </w:rPr>
        <w:t xml:space="preserve"> </w:t>
      </w:r>
      <w:r w:rsidRPr="00401F33">
        <w:rPr>
          <w:rFonts w:ascii="Times New Roman" w:hAnsi="Times New Roman" w:cs="Times New Roman"/>
          <w:sz w:val="28"/>
          <w:szCs w:val="28"/>
        </w:rPr>
        <w:t xml:space="preserve">у=5х+4, б) у=5х2 +4, в) у=5/х + 4 </w:t>
      </w:r>
    </w:p>
    <w:p w:rsidR="00401F33" w:rsidRDefault="00401F33" w:rsidP="002059DC">
      <w:pPr>
        <w:pStyle w:val="a5"/>
        <w:shd w:val="clear" w:color="auto" w:fill="FFFFFF"/>
        <w:spacing w:before="30" w:after="30" w:line="276" w:lineRule="auto"/>
        <w:ind w:left="-510"/>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401F33">
        <w:rPr>
          <w:rFonts w:ascii="Times New Roman" w:hAnsi="Times New Roman" w:cs="Times New Roman"/>
          <w:sz w:val="28"/>
          <w:szCs w:val="28"/>
        </w:rPr>
        <w:t>2 уровень. Решение аналогичных задач, требующих пре</w:t>
      </w:r>
      <w:r w:rsidR="00461404">
        <w:rPr>
          <w:rFonts w:ascii="Times New Roman" w:hAnsi="Times New Roman" w:cs="Times New Roman"/>
          <w:sz w:val="28"/>
          <w:szCs w:val="28"/>
        </w:rPr>
        <w:t xml:space="preserve">образования полученных знаний. </w:t>
      </w:r>
      <w:r w:rsidRPr="00401F33">
        <w:rPr>
          <w:rFonts w:ascii="Times New Roman" w:hAnsi="Times New Roman" w:cs="Times New Roman"/>
          <w:sz w:val="28"/>
          <w:szCs w:val="28"/>
        </w:rPr>
        <w:t>Пример: Укажите формулу, задающую линейную функцию: а)</w:t>
      </w:r>
      <w:r w:rsidR="00461404">
        <w:rPr>
          <w:rFonts w:ascii="Times New Roman" w:hAnsi="Times New Roman" w:cs="Times New Roman"/>
          <w:sz w:val="28"/>
          <w:szCs w:val="28"/>
        </w:rPr>
        <w:t xml:space="preserve"> </w:t>
      </w:r>
      <w:r w:rsidRPr="00401F33">
        <w:rPr>
          <w:rFonts w:ascii="Times New Roman" w:hAnsi="Times New Roman" w:cs="Times New Roman"/>
          <w:sz w:val="28"/>
          <w:szCs w:val="28"/>
        </w:rPr>
        <w:t xml:space="preserve">у=5х+4, б) у=5х2 +4, в) у=5/х + 4. Постройте график данной функции. </w:t>
      </w:r>
    </w:p>
    <w:p w:rsidR="00401F33" w:rsidRDefault="00401F33" w:rsidP="002059DC">
      <w:pPr>
        <w:pStyle w:val="a5"/>
        <w:shd w:val="clear" w:color="auto" w:fill="FFFFFF"/>
        <w:spacing w:before="30" w:after="30" w:line="276" w:lineRule="auto"/>
        <w:ind w:left="-510"/>
        <w:rPr>
          <w:rFonts w:ascii="Times New Roman" w:hAnsi="Times New Roman" w:cs="Times New Roman"/>
          <w:sz w:val="28"/>
          <w:szCs w:val="28"/>
        </w:rPr>
      </w:pPr>
      <w:r>
        <w:rPr>
          <w:rFonts w:ascii="Times New Roman" w:hAnsi="Times New Roman" w:cs="Times New Roman"/>
          <w:sz w:val="28"/>
          <w:szCs w:val="28"/>
        </w:rPr>
        <w:t xml:space="preserve">   </w:t>
      </w:r>
      <w:r w:rsidRPr="00401F33">
        <w:rPr>
          <w:rFonts w:ascii="Times New Roman" w:hAnsi="Times New Roman" w:cs="Times New Roman"/>
          <w:sz w:val="28"/>
          <w:szCs w:val="28"/>
        </w:rPr>
        <w:t>3 уровень. Задания, в процессе выполнения которых, учащиеся приобретают новые знания. Пример: Укажите формулу, задающую линейную функцию: а)</w:t>
      </w:r>
      <w:r w:rsidR="00461404">
        <w:rPr>
          <w:rFonts w:ascii="Times New Roman" w:hAnsi="Times New Roman" w:cs="Times New Roman"/>
          <w:sz w:val="28"/>
          <w:szCs w:val="28"/>
        </w:rPr>
        <w:t xml:space="preserve"> </w:t>
      </w:r>
      <w:r w:rsidRPr="00401F33">
        <w:rPr>
          <w:rFonts w:ascii="Times New Roman" w:hAnsi="Times New Roman" w:cs="Times New Roman"/>
          <w:sz w:val="28"/>
          <w:szCs w:val="28"/>
        </w:rPr>
        <w:t>у=5х+4, б) у=5х2 +4, в) у=5/х + 4. Постройте график данной функции. Определи</w:t>
      </w:r>
      <w:r w:rsidR="00461404">
        <w:rPr>
          <w:rFonts w:ascii="Times New Roman" w:hAnsi="Times New Roman" w:cs="Times New Roman"/>
          <w:sz w:val="28"/>
          <w:szCs w:val="28"/>
        </w:rPr>
        <w:t>те значение функции по</w:t>
      </w:r>
      <w:r w:rsidRPr="00401F33">
        <w:rPr>
          <w:rFonts w:ascii="Times New Roman" w:hAnsi="Times New Roman" w:cs="Times New Roman"/>
          <w:sz w:val="28"/>
          <w:szCs w:val="28"/>
        </w:rPr>
        <w:t xml:space="preserve"> графику при х=1.</w:t>
      </w:r>
    </w:p>
    <w:p w:rsidR="00401F33" w:rsidRDefault="00401F33" w:rsidP="002059DC">
      <w:pPr>
        <w:pStyle w:val="a5"/>
        <w:shd w:val="clear" w:color="auto" w:fill="FFFFFF"/>
        <w:spacing w:before="30" w:after="30" w:line="240" w:lineRule="auto"/>
        <w:ind w:left="-510"/>
        <w:rPr>
          <w:rFonts w:ascii="Times New Roman" w:hAnsi="Times New Roman" w:cs="Times New Roman"/>
          <w:sz w:val="28"/>
          <w:szCs w:val="28"/>
        </w:rPr>
      </w:pPr>
    </w:p>
    <w:p w:rsidR="00401F33" w:rsidRPr="0053198F" w:rsidRDefault="0053198F" w:rsidP="002059DC">
      <w:pPr>
        <w:pStyle w:val="a5"/>
        <w:numPr>
          <w:ilvl w:val="0"/>
          <w:numId w:val="2"/>
        </w:numPr>
        <w:shd w:val="clear" w:color="auto" w:fill="FFFFFF"/>
        <w:spacing w:before="30" w:after="30" w:line="276" w:lineRule="auto"/>
        <w:ind w:left="-510"/>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 xml:space="preserve">  </w:t>
      </w:r>
      <w:r w:rsidR="00401F33" w:rsidRPr="00401F33">
        <w:rPr>
          <w:rFonts w:ascii="Times New Roman" w:hAnsi="Times New Roman" w:cs="Times New Roman"/>
          <w:sz w:val="28"/>
          <w:szCs w:val="28"/>
        </w:rPr>
        <w:t xml:space="preserve">Использование </w:t>
      </w:r>
      <w:r w:rsidR="00401F33" w:rsidRPr="00401F33">
        <w:rPr>
          <w:rFonts w:ascii="Times New Roman" w:hAnsi="Times New Roman" w:cs="Times New Roman"/>
          <w:b/>
          <w:i/>
          <w:sz w:val="28"/>
          <w:szCs w:val="28"/>
        </w:rPr>
        <w:t>технологии личностно-ориентированного</w:t>
      </w:r>
      <w:r w:rsidR="00401F33" w:rsidRPr="00401F33">
        <w:rPr>
          <w:rFonts w:ascii="Times New Roman" w:hAnsi="Times New Roman" w:cs="Times New Roman"/>
          <w:sz w:val="28"/>
          <w:szCs w:val="28"/>
        </w:rPr>
        <w:t xml:space="preserve"> обучения предполагает «признание ученика главной действующей фигурой всего образовательного процесса». Предлагаемая технология учитывает психологические и физические особенности учащихся. В результате индивидуализации и реализаци</w:t>
      </w:r>
      <w:r w:rsidR="00F45D90">
        <w:rPr>
          <w:rFonts w:ascii="Times New Roman" w:hAnsi="Times New Roman" w:cs="Times New Roman"/>
          <w:sz w:val="28"/>
          <w:szCs w:val="28"/>
        </w:rPr>
        <w:t>и личностно-</w:t>
      </w:r>
      <w:r w:rsidR="00401F33" w:rsidRPr="00401F33">
        <w:rPr>
          <w:rFonts w:ascii="Times New Roman" w:hAnsi="Times New Roman" w:cs="Times New Roman"/>
          <w:sz w:val="28"/>
          <w:szCs w:val="28"/>
        </w:rPr>
        <w:t>ориентированного подхода у обучающихся формируется уверенность в своих силах, самоуважение, а это является фундаментом воспитания м</w:t>
      </w:r>
      <w:r w:rsidR="00401F33">
        <w:rPr>
          <w:rFonts w:ascii="Times New Roman" w:hAnsi="Times New Roman" w:cs="Times New Roman"/>
          <w:sz w:val="28"/>
          <w:szCs w:val="28"/>
        </w:rPr>
        <w:t xml:space="preserve">орально – волевых, </w:t>
      </w:r>
      <w:proofErr w:type="gramStart"/>
      <w:r w:rsidR="00401F33">
        <w:rPr>
          <w:rFonts w:ascii="Times New Roman" w:hAnsi="Times New Roman" w:cs="Times New Roman"/>
          <w:sz w:val="28"/>
          <w:szCs w:val="28"/>
        </w:rPr>
        <w:t xml:space="preserve">нравственных </w:t>
      </w:r>
      <w:r w:rsidR="00461404">
        <w:rPr>
          <w:rFonts w:ascii="Times New Roman" w:hAnsi="Times New Roman" w:cs="Times New Roman"/>
          <w:sz w:val="28"/>
          <w:szCs w:val="28"/>
        </w:rPr>
        <w:t xml:space="preserve">качеств </w:t>
      </w:r>
      <w:r w:rsidR="00401F33" w:rsidRPr="00401F33">
        <w:rPr>
          <w:rFonts w:ascii="Times New Roman" w:hAnsi="Times New Roman" w:cs="Times New Roman"/>
          <w:sz w:val="28"/>
          <w:szCs w:val="28"/>
        </w:rPr>
        <w:t>личности</w:t>
      </w:r>
      <w:proofErr w:type="gramEnd"/>
      <w:r w:rsidR="00401F33" w:rsidRPr="00401F33">
        <w:rPr>
          <w:rFonts w:ascii="Times New Roman" w:hAnsi="Times New Roman" w:cs="Times New Roman"/>
          <w:sz w:val="28"/>
          <w:szCs w:val="28"/>
        </w:rPr>
        <w:t xml:space="preserve"> обучающихся как субъекта образования. Например, при проведении уроков с личностно</w:t>
      </w:r>
      <w:r w:rsidR="00401F33">
        <w:rPr>
          <w:rFonts w:ascii="Times New Roman" w:hAnsi="Times New Roman" w:cs="Times New Roman"/>
          <w:sz w:val="28"/>
          <w:szCs w:val="28"/>
        </w:rPr>
        <w:t>-</w:t>
      </w:r>
      <w:r w:rsidR="00401F33" w:rsidRPr="00401F33">
        <w:rPr>
          <w:rFonts w:ascii="Times New Roman" w:hAnsi="Times New Roman" w:cs="Times New Roman"/>
          <w:sz w:val="28"/>
          <w:szCs w:val="28"/>
        </w:rPr>
        <w:t>ориентированной направленностью применяем задания, позволяющие ученику самому выбирать тип, вид и форму материала (словесную, графическую…); обсуждаем с детьми в конце урока не только того, что «мы узнали» или «чем овладели», но и того, что понравилось (не понравилось) и почему; что бы хотелось выполнить ещё раз, а что сделать по – другому.</w:t>
      </w:r>
    </w:p>
    <w:p w:rsidR="0053198F" w:rsidRPr="00401F33" w:rsidRDefault="0053198F" w:rsidP="002059DC">
      <w:pPr>
        <w:pStyle w:val="a5"/>
        <w:shd w:val="clear" w:color="auto" w:fill="FFFFFF"/>
        <w:spacing w:before="30" w:after="30" w:line="276" w:lineRule="auto"/>
        <w:ind w:left="-510"/>
        <w:rPr>
          <w:rFonts w:ascii="Times New Roman" w:eastAsia="Times New Roman" w:hAnsi="Times New Roman" w:cs="Times New Roman"/>
          <w:color w:val="000000"/>
          <w:sz w:val="28"/>
          <w:szCs w:val="28"/>
          <w:lang w:eastAsia="ru-RU"/>
        </w:rPr>
      </w:pPr>
    </w:p>
    <w:p w:rsidR="00401F33" w:rsidRPr="0053198F" w:rsidRDefault="00401F33" w:rsidP="002059DC">
      <w:pPr>
        <w:pStyle w:val="a5"/>
        <w:numPr>
          <w:ilvl w:val="0"/>
          <w:numId w:val="2"/>
        </w:numPr>
        <w:shd w:val="clear" w:color="auto" w:fill="FFFFFF"/>
        <w:spacing w:before="30" w:after="30" w:line="276" w:lineRule="auto"/>
        <w:ind w:left="-510"/>
        <w:rPr>
          <w:rFonts w:ascii="Times New Roman" w:eastAsia="Times New Roman" w:hAnsi="Times New Roman" w:cs="Times New Roman"/>
          <w:color w:val="000000"/>
          <w:sz w:val="28"/>
          <w:szCs w:val="28"/>
          <w:lang w:eastAsia="ru-RU"/>
        </w:rPr>
      </w:pPr>
      <w:r>
        <w:t xml:space="preserve"> </w:t>
      </w:r>
      <w:r w:rsidR="0053198F">
        <w:t xml:space="preserve">   </w:t>
      </w:r>
      <w:r w:rsidRPr="0053198F">
        <w:rPr>
          <w:rFonts w:ascii="Times New Roman" w:hAnsi="Times New Roman" w:cs="Times New Roman"/>
          <w:sz w:val="28"/>
          <w:szCs w:val="28"/>
        </w:rPr>
        <w:t xml:space="preserve">Использование </w:t>
      </w:r>
      <w:r w:rsidRPr="00461404">
        <w:rPr>
          <w:rFonts w:ascii="Times New Roman" w:hAnsi="Times New Roman" w:cs="Times New Roman"/>
          <w:b/>
          <w:i/>
          <w:sz w:val="28"/>
          <w:szCs w:val="28"/>
        </w:rPr>
        <w:t>здоровье сберегающих технологий</w:t>
      </w:r>
      <w:r w:rsidRPr="0053198F">
        <w:rPr>
          <w:rFonts w:ascii="Times New Roman" w:hAnsi="Times New Roman" w:cs="Times New Roman"/>
          <w:sz w:val="28"/>
          <w:szCs w:val="28"/>
        </w:rPr>
        <w:t>: создание благоприятного психологического климата на уроке позволяет учащимся более успешно адаптироваться в образовательном и социальном пространстве, раскрыть свои способности. Чтобы научиться заботиться о своем здоровье, на уроках матем</w:t>
      </w:r>
      <w:r w:rsidR="0053198F">
        <w:rPr>
          <w:rFonts w:ascii="Times New Roman" w:hAnsi="Times New Roman" w:cs="Times New Roman"/>
          <w:sz w:val="28"/>
          <w:szCs w:val="28"/>
        </w:rPr>
        <w:t>а</w:t>
      </w:r>
      <w:r w:rsidRPr="0053198F">
        <w:rPr>
          <w:rFonts w:ascii="Times New Roman" w:hAnsi="Times New Roman" w:cs="Times New Roman"/>
          <w:sz w:val="28"/>
          <w:szCs w:val="28"/>
        </w:rPr>
        <w:t>тики решаем задачи с понятием «экология», «здоровый образ жизни».</w:t>
      </w:r>
    </w:p>
    <w:p w:rsidR="0053198F" w:rsidRPr="0053198F" w:rsidRDefault="0053198F" w:rsidP="002059DC">
      <w:pPr>
        <w:pStyle w:val="a5"/>
        <w:spacing w:line="276" w:lineRule="auto"/>
        <w:ind w:left="-510"/>
        <w:rPr>
          <w:rFonts w:ascii="Times New Roman" w:eastAsia="Times New Roman" w:hAnsi="Times New Roman" w:cs="Times New Roman"/>
          <w:color w:val="000000"/>
          <w:sz w:val="28"/>
          <w:szCs w:val="28"/>
          <w:lang w:eastAsia="ru-RU"/>
        </w:rPr>
      </w:pPr>
    </w:p>
    <w:p w:rsidR="0053198F" w:rsidRPr="0053198F" w:rsidRDefault="0053198F" w:rsidP="002059DC">
      <w:pPr>
        <w:pStyle w:val="a6"/>
        <w:numPr>
          <w:ilvl w:val="0"/>
          <w:numId w:val="2"/>
        </w:numPr>
        <w:shd w:val="clear" w:color="auto" w:fill="FFFFFF"/>
        <w:spacing w:before="0" w:beforeAutospacing="0" w:after="0" w:afterAutospacing="0" w:line="276" w:lineRule="auto"/>
        <w:ind w:left="-510"/>
        <w:rPr>
          <w:rFonts w:ascii="Arial" w:hAnsi="Arial" w:cs="Arial"/>
          <w:i/>
          <w:color w:val="000000"/>
          <w:sz w:val="28"/>
          <w:szCs w:val="28"/>
        </w:rPr>
      </w:pPr>
      <w:r w:rsidRPr="0053198F">
        <w:rPr>
          <w:b/>
          <w:bCs/>
          <w:i/>
          <w:color w:val="000000"/>
          <w:sz w:val="28"/>
          <w:szCs w:val="28"/>
        </w:rPr>
        <w:t>Технология проблемного обучения</w:t>
      </w:r>
    </w:p>
    <w:p w:rsidR="0053198F" w:rsidRPr="0053198F" w:rsidRDefault="0053198F" w:rsidP="002059DC">
      <w:pPr>
        <w:pStyle w:val="a6"/>
        <w:shd w:val="clear" w:color="auto" w:fill="FFFFFF"/>
        <w:spacing w:before="0" w:beforeAutospacing="0" w:after="0" w:afterAutospacing="0" w:line="276" w:lineRule="auto"/>
        <w:ind w:left="-510"/>
        <w:rPr>
          <w:rFonts w:ascii="Arial" w:hAnsi="Arial" w:cs="Arial"/>
          <w:color w:val="000000"/>
          <w:sz w:val="28"/>
          <w:szCs w:val="28"/>
        </w:rPr>
      </w:pPr>
      <w:r>
        <w:rPr>
          <w:color w:val="000000"/>
          <w:sz w:val="28"/>
          <w:szCs w:val="28"/>
        </w:rPr>
        <w:t xml:space="preserve">     </w:t>
      </w:r>
      <w:r w:rsidRPr="0053198F">
        <w:rPr>
          <w:color w:val="000000"/>
          <w:sz w:val="28"/>
          <w:szCs w:val="28"/>
        </w:rPr>
        <w:t>В условиях современного общества предъявляются все более высокие требования к ученику как к личности, способной самостоятельно решать проблемы разного уровня. Возникает необходимость формирования у детей активной жизненной позиции, устойчивой мотивации к образованию и самообразованию, критичности мышления.</w:t>
      </w:r>
    </w:p>
    <w:p w:rsidR="0053198F" w:rsidRDefault="0053198F" w:rsidP="002059DC">
      <w:pPr>
        <w:pStyle w:val="a6"/>
        <w:shd w:val="clear" w:color="auto" w:fill="FFFFFF"/>
        <w:spacing w:before="0" w:beforeAutospacing="0" w:after="0" w:afterAutospacing="0" w:line="276" w:lineRule="auto"/>
        <w:ind w:left="-510"/>
        <w:rPr>
          <w:color w:val="000000"/>
          <w:sz w:val="28"/>
          <w:szCs w:val="28"/>
        </w:rPr>
      </w:pPr>
      <w:r>
        <w:rPr>
          <w:color w:val="000000"/>
          <w:sz w:val="28"/>
          <w:szCs w:val="28"/>
        </w:rPr>
        <w:t xml:space="preserve">   </w:t>
      </w:r>
      <w:r w:rsidRPr="0053198F">
        <w:rPr>
          <w:color w:val="000000"/>
          <w:sz w:val="28"/>
          <w:szCs w:val="28"/>
        </w:rPr>
        <w:t>В этом плане традиционная система обучения имеет значительные недостатки по сравнению с проблемным обучением.</w:t>
      </w:r>
      <w:r>
        <w:rPr>
          <w:rFonts w:ascii="Arial" w:hAnsi="Arial" w:cs="Arial"/>
          <w:color w:val="000000"/>
          <w:sz w:val="28"/>
          <w:szCs w:val="28"/>
        </w:rPr>
        <w:t xml:space="preserve"> </w:t>
      </w:r>
      <w:r w:rsidRPr="0053198F">
        <w:rPr>
          <w:color w:val="000000"/>
          <w:sz w:val="28"/>
          <w:szCs w:val="28"/>
        </w:rPr>
        <w:t>Сегодня под проблемным обучением понимается такая организация учебных занятий, которая предполагает создание под руководством учителя проблемных ситуаций и активную самостоятельную деятельность учащихся по их разрешению.</w:t>
      </w:r>
    </w:p>
    <w:p w:rsidR="0053198F" w:rsidRPr="0053198F" w:rsidRDefault="0053198F" w:rsidP="002059DC">
      <w:pPr>
        <w:pStyle w:val="a6"/>
        <w:shd w:val="clear" w:color="auto" w:fill="FFFFFF"/>
        <w:spacing w:before="0" w:beforeAutospacing="0" w:after="0" w:afterAutospacing="0" w:line="276" w:lineRule="auto"/>
        <w:ind w:left="-510"/>
        <w:rPr>
          <w:rFonts w:ascii="Arial" w:hAnsi="Arial" w:cs="Arial"/>
          <w:color w:val="000000"/>
          <w:sz w:val="28"/>
          <w:szCs w:val="28"/>
        </w:rPr>
      </w:pPr>
    </w:p>
    <w:p w:rsidR="00461404" w:rsidRPr="00461404" w:rsidRDefault="00461404" w:rsidP="002059DC">
      <w:pPr>
        <w:shd w:val="clear" w:color="auto" w:fill="FFFFFF"/>
        <w:spacing w:after="0" w:line="276" w:lineRule="auto"/>
        <w:ind w:left="-510"/>
        <w:rPr>
          <w:rFonts w:ascii="Arial" w:eastAsia="Times New Roman" w:hAnsi="Arial" w:cs="Arial"/>
          <w:color w:val="000000"/>
          <w:sz w:val="28"/>
          <w:szCs w:val="28"/>
          <w:lang w:eastAsia="ru-RU"/>
        </w:rPr>
      </w:pPr>
      <w:r>
        <w:rPr>
          <w:rFonts w:ascii="Times New Roman" w:eastAsia="Times New Roman" w:hAnsi="Times New Roman" w:cs="Times New Roman"/>
          <w:color w:val="000000"/>
          <w:sz w:val="28"/>
          <w:szCs w:val="28"/>
          <w:lang w:eastAsia="ru-RU"/>
        </w:rPr>
        <w:t xml:space="preserve">    С</w:t>
      </w:r>
      <w:r w:rsidRPr="00461404">
        <w:rPr>
          <w:rFonts w:ascii="Times New Roman" w:eastAsia="Times New Roman" w:hAnsi="Times New Roman" w:cs="Times New Roman"/>
          <w:color w:val="000000"/>
          <w:sz w:val="28"/>
          <w:szCs w:val="28"/>
          <w:lang w:eastAsia="ru-RU"/>
        </w:rPr>
        <w:t>труктура проблемного урока выглядит следующим образом:</w:t>
      </w:r>
    </w:p>
    <w:p w:rsidR="00461404" w:rsidRPr="00461404" w:rsidRDefault="00461404" w:rsidP="002059DC">
      <w:pPr>
        <w:shd w:val="clear" w:color="auto" w:fill="FFFFFF"/>
        <w:spacing w:after="0" w:line="276" w:lineRule="auto"/>
        <w:ind w:left="-510"/>
        <w:rPr>
          <w:rFonts w:ascii="Arial" w:eastAsia="Times New Roman" w:hAnsi="Arial" w:cs="Arial"/>
          <w:color w:val="000000"/>
          <w:sz w:val="28"/>
          <w:szCs w:val="28"/>
          <w:lang w:eastAsia="ru-RU"/>
        </w:rPr>
      </w:pPr>
      <w:r w:rsidRPr="00461404">
        <w:rPr>
          <w:rFonts w:ascii="Times New Roman" w:eastAsia="Times New Roman" w:hAnsi="Times New Roman" w:cs="Times New Roman"/>
          <w:color w:val="000000"/>
          <w:sz w:val="28"/>
          <w:szCs w:val="28"/>
          <w:lang w:eastAsia="ru-RU"/>
        </w:rPr>
        <w:t>1) подготовительный этап;</w:t>
      </w:r>
    </w:p>
    <w:p w:rsidR="00461404" w:rsidRPr="00461404" w:rsidRDefault="00461404" w:rsidP="002059DC">
      <w:pPr>
        <w:shd w:val="clear" w:color="auto" w:fill="FFFFFF"/>
        <w:spacing w:after="0" w:line="276" w:lineRule="auto"/>
        <w:ind w:left="-510"/>
        <w:rPr>
          <w:rFonts w:ascii="Arial" w:eastAsia="Times New Roman" w:hAnsi="Arial" w:cs="Arial"/>
          <w:color w:val="000000"/>
          <w:sz w:val="28"/>
          <w:szCs w:val="28"/>
          <w:lang w:eastAsia="ru-RU"/>
        </w:rPr>
      </w:pPr>
      <w:r w:rsidRPr="00461404">
        <w:rPr>
          <w:rFonts w:ascii="Times New Roman" w:eastAsia="Times New Roman" w:hAnsi="Times New Roman" w:cs="Times New Roman"/>
          <w:color w:val="000000"/>
          <w:sz w:val="28"/>
          <w:szCs w:val="28"/>
          <w:lang w:eastAsia="ru-RU"/>
        </w:rPr>
        <w:t>2) этап создания проблемной ситуации;</w:t>
      </w:r>
    </w:p>
    <w:p w:rsidR="00461404" w:rsidRPr="00461404" w:rsidRDefault="00461404" w:rsidP="002059DC">
      <w:pPr>
        <w:shd w:val="clear" w:color="auto" w:fill="FFFFFF"/>
        <w:spacing w:after="0" w:line="276" w:lineRule="auto"/>
        <w:ind w:left="-510"/>
        <w:rPr>
          <w:rFonts w:ascii="Arial" w:eastAsia="Times New Roman" w:hAnsi="Arial" w:cs="Arial"/>
          <w:color w:val="000000"/>
          <w:sz w:val="28"/>
          <w:szCs w:val="28"/>
          <w:lang w:eastAsia="ru-RU"/>
        </w:rPr>
      </w:pPr>
      <w:r w:rsidRPr="00461404">
        <w:rPr>
          <w:rFonts w:ascii="Times New Roman" w:eastAsia="Times New Roman" w:hAnsi="Times New Roman" w:cs="Times New Roman"/>
          <w:color w:val="000000"/>
          <w:sz w:val="28"/>
          <w:szCs w:val="28"/>
          <w:lang w:eastAsia="ru-RU"/>
        </w:rPr>
        <w:t>3) осознание учащимися темы или отдельного вопроса темы в виде учебной проблемы;</w:t>
      </w:r>
    </w:p>
    <w:p w:rsidR="00461404" w:rsidRPr="00461404" w:rsidRDefault="00461404" w:rsidP="002059DC">
      <w:pPr>
        <w:shd w:val="clear" w:color="auto" w:fill="FFFFFF"/>
        <w:spacing w:after="0" w:line="276" w:lineRule="auto"/>
        <w:ind w:left="-510"/>
        <w:rPr>
          <w:rFonts w:ascii="Arial" w:eastAsia="Times New Roman" w:hAnsi="Arial" w:cs="Arial"/>
          <w:color w:val="000000"/>
          <w:sz w:val="28"/>
          <w:szCs w:val="28"/>
          <w:lang w:eastAsia="ru-RU"/>
        </w:rPr>
      </w:pPr>
      <w:r w:rsidRPr="00461404">
        <w:rPr>
          <w:rFonts w:ascii="Times New Roman" w:eastAsia="Times New Roman" w:hAnsi="Times New Roman" w:cs="Times New Roman"/>
          <w:color w:val="000000"/>
          <w:sz w:val="28"/>
          <w:szCs w:val="28"/>
          <w:lang w:eastAsia="ru-RU"/>
        </w:rPr>
        <w:t>4) выдвижение гипотезы, предположений, обоснование гипотезы;</w:t>
      </w:r>
    </w:p>
    <w:p w:rsidR="00461404" w:rsidRPr="00461404" w:rsidRDefault="00461404" w:rsidP="002059DC">
      <w:pPr>
        <w:shd w:val="clear" w:color="auto" w:fill="FFFFFF"/>
        <w:spacing w:after="0" w:line="276" w:lineRule="auto"/>
        <w:ind w:left="-510"/>
        <w:rPr>
          <w:rFonts w:ascii="Arial" w:eastAsia="Times New Roman" w:hAnsi="Arial" w:cs="Arial"/>
          <w:color w:val="000000"/>
          <w:sz w:val="28"/>
          <w:szCs w:val="28"/>
          <w:lang w:eastAsia="ru-RU"/>
        </w:rPr>
      </w:pPr>
      <w:r w:rsidRPr="00461404">
        <w:rPr>
          <w:rFonts w:ascii="Times New Roman" w:eastAsia="Times New Roman" w:hAnsi="Times New Roman" w:cs="Times New Roman"/>
          <w:color w:val="000000"/>
          <w:sz w:val="28"/>
          <w:szCs w:val="28"/>
          <w:lang w:eastAsia="ru-RU"/>
        </w:rPr>
        <w:t>5) доказательство, решение и вывод по сформулированной учебной проблеме;</w:t>
      </w:r>
    </w:p>
    <w:p w:rsidR="00461404" w:rsidRPr="00461404" w:rsidRDefault="00461404" w:rsidP="002059DC">
      <w:pPr>
        <w:shd w:val="clear" w:color="auto" w:fill="FFFFFF"/>
        <w:spacing w:after="0" w:line="276" w:lineRule="auto"/>
        <w:ind w:left="-510"/>
        <w:rPr>
          <w:rFonts w:ascii="Arial" w:eastAsia="Times New Roman" w:hAnsi="Arial" w:cs="Arial"/>
          <w:color w:val="000000"/>
          <w:sz w:val="28"/>
          <w:szCs w:val="28"/>
          <w:lang w:eastAsia="ru-RU"/>
        </w:rPr>
      </w:pPr>
      <w:r w:rsidRPr="00461404">
        <w:rPr>
          <w:rFonts w:ascii="Times New Roman" w:eastAsia="Times New Roman" w:hAnsi="Times New Roman" w:cs="Times New Roman"/>
          <w:color w:val="000000"/>
          <w:sz w:val="28"/>
          <w:szCs w:val="28"/>
          <w:lang w:eastAsia="ru-RU"/>
        </w:rPr>
        <w:t>6) закрепление и обсуждение полученных данных, применение этих знаний в новых ситуациях</w:t>
      </w:r>
    </w:p>
    <w:p w:rsidR="00461404" w:rsidRPr="00461404" w:rsidRDefault="00461404" w:rsidP="002059DC">
      <w:pPr>
        <w:shd w:val="clear" w:color="auto" w:fill="F5F5F5"/>
        <w:spacing w:after="0" w:line="276" w:lineRule="auto"/>
        <w:ind w:left="-510"/>
        <w:rPr>
          <w:rFonts w:ascii="Arial" w:eastAsia="Times New Roman" w:hAnsi="Arial" w:cs="Arial"/>
          <w:color w:val="000000"/>
          <w:sz w:val="28"/>
          <w:szCs w:val="28"/>
          <w:lang w:eastAsia="ru-RU"/>
        </w:rPr>
      </w:pPr>
      <w:r w:rsidRPr="00461404">
        <w:rPr>
          <w:rFonts w:ascii="Times New Roman" w:eastAsia="Times New Roman" w:hAnsi="Times New Roman" w:cs="Times New Roman"/>
          <w:b/>
          <w:bCs/>
          <w:color w:val="000000"/>
          <w:sz w:val="28"/>
          <w:szCs w:val="28"/>
          <w:lang w:eastAsia="ru-RU"/>
        </w:rPr>
        <w:t>Чт</w:t>
      </w:r>
      <w:r>
        <w:rPr>
          <w:rFonts w:ascii="Times New Roman" w:eastAsia="Times New Roman" w:hAnsi="Times New Roman" w:cs="Times New Roman"/>
          <w:b/>
          <w:bCs/>
          <w:color w:val="000000"/>
          <w:sz w:val="28"/>
          <w:szCs w:val="28"/>
          <w:lang w:eastAsia="ru-RU"/>
        </w:rPr>
        <w:t>обы найти корень уравнения вида</w:t>
      </w:r>
      <w:r w:rsidRPr="00461404">
        <w:rPr>
          <w:rFonts w:ascii="Times New Roman" w:eastAsia="Times New Roman" w:hAnsi="Times New Roman" w:cs="Times New Roman"/>
          <w:b/>
          <w:bCs/>
          <w:color w:val="000000"/>
          <w:sz w:val="28"/>
          <w:szCs w:val="28"/>
          <w:lang w:eastAsia="ru-RU"/>
        </w:rPr>
        <w:t>, нужно ра</w:t>
      </w:r>
      <w:r>
        <w:rPr>
          <w:rFonts w:ascii="Times New Roman" w:eastAsia="Times New Roman" w:hAnsi="Times New Roman" w:cs="Times New Roman"/>
          <w:b/>
          <w:bCs/>
          <w:color w:val="000000"/>
          <w:sz w:val="28"/>
          <w:szCs w:val="28"/>
          <w:lang w:eastAsia="ru-RU"/>
        </w:rPr>
        <w:t xml:space="preserve">зделить </w:t>
      </w:r>
      <w:proofErr w:type="gramStart"/>
      <w:r>
        <w:rPr>
          <w:rFonts w:ascii="Times New Roman" w:eastAsia="Times New Roman" w:hAnsi="Times New Roman" w:cs="Times New Roman"/>
          <w:b/>
          <w:bCs/>
          <w:color w:val="000000"/>
          <w:sz w:val="28"/>
          <w:szCs w:val="28"/>
          <w:lang w:eastAsia="ru-RU"/>
        </w:rPr>
        <w:t>на .</w:t>
      </w:r>
      <w:proofErr w:type="gramEnd"/>
      <w:r>
        <w:rPr>
          <w:rFonts w:ascii="Times New Roman" w:eastAsia="Times New Roman" w:hAnsi="Times New Roman" w:cs="Times New Roman"/>
          <w:b/>
          <w:bCs/>
          <w:color w:val="000000"/>
          <w:sz w:val="28"/>
          <w:szCs w:val="28"/>
          <w:lang w:eastAsia="ru-RU"/>
        </w:rPr>
        <w:t>  Если не делится</w:t>
      </w:r>
      <w:r w:rsidRPr="00461404">
        <w:rPr>
          <w:rFonts w:ascii="Times New Roman" w:eastAsia="Times New Roman" w:hAnsi="Times New Roman" w:cs="Times New Roman"/>
          <w:b/>
          <w:bCs/>
          <w:color w:val="000000"/>
          <w:sz w:val="28"/>
          <w:szCs w:val="28"/>
          <w:lang w:eastAsia="ru-RU"/>
        </w:rPr>
        <w:t xml:space="preserve"> нацело, то уравнение не имеет натуральных корней. Как объяснить тот факт, что уравнение имеет корень? </w:t>
      </w:r>
    </w:p>
    <w:p w:rsidR="00461404" w:rsidRPr="00461404" w:rsidRDefault="00461404" w:rsidP="002059DC">
      <w:pPr>
        <w:shd w:val="clear" w:color="auto" w:fill="F5F5F5"/>
        <w:spacing w:after="0" w:line="276" w:lineRule="auto"/>
        <w:ind w:left="-510"/>
        <w:rPr>
          <w:rFonts w:ascii="Arial" w:eastAsia="Times New Roman" w:hAnsi="Arial" w:cs="Arial"/>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461404">
        <w:rPr>
          <w:rFonts w:ascii="Times New Roman" w:eastAsia="Times New Roman" w:hAnsi="Times New Roman" w:cs="Times New Roman"/>
          <w:color w:val="000000"/>
          <w:sz w:val="28"/>
          <w:szCs w:val="28"/>
          <w:lang w:eastAsia="ru-RU"/>
        </w:rPr>
        <w:t>Длина аквариума 80 см, ширина 45 см, а высота 55 см. Сколько воды надо влить в этот аквариум, чтобы уровень воды был ниже верхнего края аквариума на 10 см?</w:t>
      </w:r>
    </w:p>
    <w:p w:rsidR="00461404" w:rsidRPr="00461404" w:rsidRDefault="00461404" w:rsidP="002059DC">
      <w:pPr>
        <w:shd w:val="clear" w:color="auto" w:fill="F5F5F5"/>
        <w:spacing w:after="0" w:line="276" w:lineRule="auto"/>
        <w:ind w:left="-510"/>
        <w:rPr>
          <w:rFonts w:ascii="Arial" w:eastAsia="Times New Roman" w:hAnsi="Arial" w:cs="Arial"/>
          <w:color w:val="000000"/>
          <w:sz w:val="28"/>
          <w:szCs w:val="28"/>
          <w:lang w:eastAsia="ru-RU"/>
        </w:rPr>
      </w:pPr>
      <w:r w:rsidRPr="00461404">
        <w:rPr>
          <w:rFonts w:ascii="Times New Roman" w:eastAsia="Times New Roman" w:hAnsi="Times New Roman" w:cs="Times New Roman"/>
          <w:color w:val="000000"/>
          <w:sz w:val="28"/>
          <w:szCs w:val="28"/>
          <w:lang w:eastAsia="ru-RU"/>
        </w:rPr>
        <w:t>Проблема: не знают понятие объема и формулу для нахождения объема параллелепипеда.</w:t>
      </w:r>
      <w:r w:rsidR="002059DC">
        <w:rPr>
          <w:rFonts w:ascii="Arial" w:eastAsia="Times New Roman" w:hAnsi="Arial" w:cs="Arial"/>
          <w:color w:val="000000"/>
          <w:sz w:val="28"/>
          <w:szCs w:val="28"/>
          <w:lang w:eastAsia="ru-RU"/>
        </w:rPr>
        <w:t xml:space="preserve"> </w:t>
      </w:r>
      <w:r w:rsidRPr="00461404">
        <w:rPr>
          <w:rFonts w:ascii="Times New Roman" w:eastAsia="Times New Roman" w:hAnsi="Times New Roman" w:cs="Times New Roman"/>
          <w:color w:val="000000"/>
          <w:sz w:val="28"/>
          <w:szCs w:val="28"/>
          <w:lang w:eastAsia="ru-RU"/>
        </w:rPr>
        <w:t>Учащиеся выбирают необходимую им информацию, используя текст учебника. Обсуждают решение задачи, делают вывод, записывают формулу в тетради.</w:t>
      </w:r>
    </w:p>
    <w:p w:rsidR="00461404" w:rsidRPr="00461404" w:rsidRDefault="00461404" w:rsidP="002059DC">
      <w:pPr>
        <w:shd w:val="clear" w:color="auto" w:fill="F5F5F5"/>
        <w:spacing w:after="0" w:line="276" w:lineRule="auto"/>
        <w:ind w:left="-510"/>
        <w:rPr>
          <w:rFonts w:ascii="Arial" w:eastAsia="Times New Roman" w:hAnsi="Arial" w:cs="Arial"/>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461404">
        <w:rPr>
          <w:rFonts w:ascii="Times New Roman" w:eastAsia="Times New Roman" w:hAnsi="Times New Roman" w:cs="Times New Roman"/>
          <w:color w:val="000000"/>
          <w:sz w:val="28"/>
          <w:szCs w:val="28"/>
          <w:lang w:eastAsia="ru-RU"/>
        </w:rPr>
        <w:t>Длина плавательного бассейна 200 м, а ширина 50 м. В бассейн налили 2 000 000 л воды. Можно ли плыть в этом бассейне?  </w:t>
      </w:r>
    </w:p>
    <w:p w:rsidR="00461404" w:rsidRPr="002059DC" w:rsidRDefault="00461404" w:rsidP="002059DC">
      <w:pPr>
        <w:shd w:val="clear" w:color="auto" w:fill="F5F5F5"/>
        <w:spacing w:after="0" w:line="276" w:lineRule="auto"/>
        <w:ind w:left="-510"/>
        <w:rPr>
          <w:rFonts w:ascii="Arial" w:eastAsia="Times New Roman" w:hAnsi="Arial" w:cs="Arial"/>
          <w:color w:val="000000"/>
          <w:sz w:val="28"/>
          <w:szCs w:val="28"/>
          <w:lang w:eastAsia="ru-RU"/>
        </w:rPr>
      </w:pPr>
      <w:r w:rsidRPr="00461404">
        <w:rPr>
          <w:rFonts w:ascii="Times New Roman" w:eastAsia="Times New Roman" w:hAnsi="Times New Roman" w:cs="Times New Roman"/>
          <w:color w:val="000000"/>
          <w:sz w:val="28"/>
          <w:szCs w:val="28"/>
          <w:lang w:eastAsia="ru-RU"/>
        </w:rPr>
        <w:t>Проблема: несоотв</w:t>
      </w:r>
      <w:r>
        <w:rPr>
          <w:rFonts w:ascii="Times New Roman" w:eastAsia="Times New Roman" w:hAnsi="Times New Roman" w:cs="Times New Roman"/>
          <w:color w:val="000000"/>
          <w:sz w:val="28"/>
          <w:szCs w:val="28"/>
          <w:lang w:eastAsia="ru-RU"/>
        </w:rPr>
        <w:t xml:space="preserve">етствие </w:t>
      </w:r>
      <w:r w:rsidRPr="00461404">
        <w:rPr>
          <w:rFonts w:ascii="Times New Roman" w:eastAsia="Times New Roman" w:hAnsi="Times New Roman" w:cs="Times New Roman"/>
          <w:color w:val="000000"/>
          <w:sz w:val="28"/>
          <w:szCs w:val="28"/>
          <w:lang w:eastAsia="ru-RU"/>
        </w:rPr>
        <w:t>единиц измерения.</w:t>
      </w:r>
      <w:r w:rsidR="002059DC">
        <w:rPr>
          <w:rFonts w:ascii="Arial" w:eastAsia="Times New Roman" w:hAnsi="Arial" w:cs="Arial"/>
          <w:color w:val="000000"/>
          <w:sz w:val="28"/>
          <w:szCs w:val="28"/>
          <w:lang w:eastAsia="ru-RU"/>
        </w:rPr>
        <w:t xml:space="preserve"> </w:t>
      </w:r>
      <w:r w:rsidRPr="00461404">
        <w:rPr>
          <w:rFonts w:ascii="Times New Roman" w:eastAsia="Times New Roman" w:hAnsi="Times New Roman" w:cs="Times New Roman"/>
          <w:color w:val="000000"/>
          <w:sz w:val="28"/>
          <w:szCs w:val="28"/>
          <w:lang w:eastAsia="ru-RU"/>
        </w:rPr>
        <w:t>Учащиеся ищут пути решения задачи, используя повествование учителя о единицах измерения объемов.</w:t>
      </w:r>
    </w:p>
    <w:p w:rsidR="002059DC" w:rsidRPr="002059DC" w:rsidRDefault="002059DC" w:rsidP="002059DC">
      <w:pPr>
        <w:pStyle w:val="a5"/>
        <w:shd w:val="clear" w:color="auto" w:fill="F5F5F5"/>
        <w:spacing w:after="0" w:line="276" w:lineRule="auto"/>
        <w:ind w:left="0"/>
        <w:rPr>
          <w:rFonts w:ascii="Times New Roman" w:eastAsia="Times New Roman" w:hAnsi="Times New Roman" w:cs="Times New Roman"/>
          <w:i/>
          <w:color w:val="000000"/>
          <w:sz w:val="28"/>
          <w:szCs w:val="28"/>
          <w:lang w:eastAsia="ru-RU"/>
        </w:rPr>
      </w:pPr>
    </w:p>
    <w:p w:rsidR="00461404" w:rsidRPr="00461404" w:rsidRDefault="00461404" w:rsidP="002059DC">
      <w:pPr>
        <w:pStyle w:val="a5"/>
        <w:numPr>
          <w:ilvl w:val="0"/>
          <w:numId w:val="2"/>
        </w:numPr>
        <w:shd w:val="clear" w:color="auto" w:fill="F5F5F5"/>
        <w:spacing w:after="0" w:line="276" w:lineRule="auto"/>
        <w:ind w:left="0"/>
        <w:rPr>
          <w:rFonts w:ascii="Times New Roman" w:eastAsia="Times New Roman" w:hAnsi="Times New Roman" w:cs="Times New Roman"/>
          <w:i/>
          <w:color w:val="000000"/>
          <w:sz w:val="28"/>
          <w:szCs w:val="28"/>
          <w:lang w:eastAsia="ru-RU"/>
        </w:rPr>
      </w:pPr>
      <w:r w:rsidRPr="00461404">
        <w:rPr>
          <w:rFonts w:ascii="Times New Roman" w:hAnsi="Times New Roman" w:cs="Times New Roman"/>
          <w:b/>
          <w:bCs/>
          <w:i/>
          <w:color w:val="000000"/>
          <w:sz w:val="28"/>
          <w:szCs w:val="28"/>
          <w:shd w:val="clear" w:color="auto" w:fill="F5F5F5"/>
        </w:rPr>
        <w:t>Игровые технологии</w:t>
      </w:r>
    </w:p>
    <w:p w:rsidR="0053198F" w:rsidRPr="0053198F" w:rsidRDefault="0053198F" w:rsidP="002059DC">
      <w:pPr>
        <w:pStyle w:val="a5"/>
        <w:shd w:val="clear" w:color="auto" w:fill="FFFFFF"/>
        <w:spacing w:before="30" w:after="30" w:line="276" w:lineRule="auto"/>
        <w:ind w:left="0"/>
        <w:rPr>
          <w:rFonts w:ascii="Times New Roman" w:eastAsia="Times New Roman" w:hAnsi="Times New Roman" w:cs="Times New Roman"/>
          <w:color w:val="000000"/>
          <w:sz w:val="28"/>
          <w:szCs w:val="28"/>
          <w:lang w:eastAsia="ru-RU"/>
        </w:rPr>
      </w:pPr>
    </w:p>
    <w:p w:rsidR="00875AC6" w:rsidRDefault="002059DC" w:rsidP="002059DC">
      <w:pPr>
        <w:spacing w:line="276" w:lineRule="auto"/>
        <w:ind w:left="-510"/>
        <w:rPr>
          <w:rFonts w:ascii="Times New Roman" w:hAnsi="Times New Roman" w:cs="Times New Roman"/>
          <w:color w:val="000000"/>
          <w:sz w:val="28"/>
          <w:szCs w:val="28"/>
          <w:shd w:val="clear" w:color="auto" w:fill="F5F5F5"/>
        </w:rPr>
      </w:pPr>
      <w:r>
        <w:rPr>
          <w:rFonts w:ascii="Times New Roman" w:hAnsi="Times New Roman" w:cs="Times New Roman"/>
          <w:b/>
          <w:bCs/>
          <w:color w:val="000000"/>
          <w:sz w:val="28"/>
          <w:szCs w:val="28"/>
          <w:shd w:val="clear" w:color="auto" w:fill="F5F5F5"/>
        </w:rPr>
        <w:t>И</w:t>
      </w:r>
      <w:r w:rsidR="00461404" w:rsidRPr="00461404">
        <w:rPr>
          <w:rFonts w:ascii="Times New Roman" w:hAnsi="Times New Roman" w:cs="Times New Roman"/>
          <w:b/>
          <w:bCs/>
          <w:color w:val="000000"/>
          <w:sz w:val="28"/>
          <w:szCs w:val="28"/>
          <w:shd w:val="clear" w:color="auto" w:fill="F5F5F5"/>
        </w:rPr>
        <w:t>гра</w:t>
      </w:r>
      <w:r w:rsidR="00461404" w:rsidRPr="00461404">
        <w:rPr>
          <w:rFonts w:ascii="Times New Roman" w:hAnsi="Times New Roman" w:cs="Times New Roman"/>
          <w:color w:val="000000"/>
          <w:sz w:val="28"/>
          <w:szCs w:val="28"/>
          <w:shd w:val="clear" w:color="auto" w:fill="F5F5F5"/>
        </w:rPr>
        <w:t> - это вид деятельности в условиях ситуаций, направленных на воссоздание и усвоение общественного опыта, в котором складывается и совершенствуется самоуправление поведением. Игр существует очень много.</w:t>
      </w:r>
    </w:p>
    <w:p w:rsidR="002059DC" w:rsidRPr="002059DC" w:rsidRDefault="002059DC" w:rsidP="002059DC">
      <w:pPr>
        <w:pStyle w:val="a6"/>
        <w:shd w:val="clear" w:color="auto" w:fill="FFFFFF" w:themeFill="background1"/>
        <w:spacing w:before="0" w:beforeAutospacing="0" w:after="0" w:afterAutospacing="0"/>
        <w:rPr>
          <w:color w:val="000000"/>
          <w:sz w:val="28"/>
          <w:szCs w:val="28"/>
        </w:rPr>
      </w:pPr>
      <w:r w:rsidRPr="002059DC">
        <w:rPr>
          <w:color w:val="000000"/>
          <w:sz w:val="28"/>
          <w:szCs w:val="28"/>
        </w:rPr>
        <w:t>Тема: «</w:t>
      </w:r>
      <w:r w:rsidRPr="002059DC">
        <w:rPr>
          <w:rStyle w:val="a4"/>
          <w:i w:val="0"/>
          <w:iCs w:val="0"/>
          <w:color w:val="000000"/>
          <w:sz w:val="28"/>
          <w:szCs w:val="28"/>
        </w:rPr>
        <w:t>Прямоугольная система координат на плоскости</w:t>
      </w:r>
      <w:r w:rsidRPr="002059DC">
        <w:rPr>
          <w:color w:val="000000"/>
          <w:sz w:val="28"/>
          <w:szCs w:val="28"/>
        </w:rPr>
        <w:t>» (6 класс).</w:t>
      </w:r>
    </w:p>
    <w:p w:rsidR="002059DC" w:rsidRPr="002059DC" w:rsidRDefault="002059DC" w:rsidP="002059DC">
      <w:pPr>
        <w:pStyle w:val="a6"/>
        <w:shd w:val="clear" w:color="auto" w:fill="FFFFFF" w:themeFill="background1"/>
        <w:spacing w:before="0" w:beforeAutospacing="0" w:after="0" w:afterAutospacing="0"/>
        <w:rPr>
          <w:color w:val="000000"/>
          <w:sz w:val="28"/>
          <w:szCs w:val="28"/>
        </w:rPr>
      </w:pPr>
      <w:r w:rsidRPr="002059DC">
        <w:rPr>
          <w:color w:val="000000"/>
          <w:sz w:val="28"/>
          <w:szCs w:val="28"/>
        </w:rPr>
        <w:t> </w:t>
      </w:r>
    </w:p>
    <w:p w:rsidR="002059DC" w:rsidRPr="001D2FAF" w:rsidRDefault="002059DC" w:rsidP="002059DC">
      <w:pPr>
        <w:pStyle w:val="a6"/>
        <w:shd w:val="clear" w:color="auto" w:fill="FFFFFF" w:themeFill="background1"/>
        <w:spacing w:before="0" w:beforeAutospacing="0" w:after="0" w:afterAutospacing="0"/>
        <w:rPr>
          <w:i/>
          <w:color w:val="000000"/>
          <w:sz w:val="28"/>
          <w:szCs w:val="28"/>
        </w:rPr>
      </w:pPr>
      <w:r w:rsidRPr="001D2FAF">
        <w:rPr>
          <w:rStyle w:val="a7"/>
          <w:i/>
          <w:color w:val="000000"/>
          <w:sz w:val="28"/>
          <w:szCs w:val="28"/>
        </w:rPr>
        <w:t>                               </w:t>
      </w:r>
      <w:r w:rsidRPr="001D2FAF">
        <w:rPr>
          <w:rStyle w:val="a7"/>
          <w:b w:val="0"/>
          <w:bCs w:val="0"/>
          <w:i/>
          <w:color w:val="000000"/>
          <w:sz w:val="28"/>
          <w:szCs w:val="28"/>
        </w:rPr>
        <w:t>Игра «Соревнование художников»</w:t>
      </w:r>
    </w:p>
    <w:p w:rsidR="002059DC" w:rsidRPr="002059DC" w:rsidRDefault="002059DC" w:rsidP="002059DC">
      <w:pPr>
        <w:pStyle w:val="a6"/>
        <w:shd w:val="clear" w:color="auto" w:fill="FFFFFF" w:themeFill="background1"/>
        <w:spacing w:before="0" w:beforeAutospacing="0" w:after="0" w:afterAutospacing="0"/>
        <w:ind w:left="-510"/>
        <w:rPr>
          <w:color w:val="000000"/>
          <w:sz w:val="28"/>
          <w:szCs w:val="28"/>
        </w:rPr>
      </w:pPr>
      <w:r>
        <w:rPr>
          <w:color w:val="000000"/>
          <w:sz w:val="28"/>
          <w:szCs w:val="28"/>
        </w:rPr>
        <w:t>        </w:t>
      </w:r>
      <w:r w:rsidRPr="002059DC">
        <w:rPr>
          <w:color w:val="000000"/>
          <w:sz w:val="28"/>
          <w:szCs w:val="28"/>
        </w:rPr>
        <w:t> На доске записаны координаты точек: (0;0</w:t>
      </w:r>
      <w:proofErr w:type="gramStart"/>
      <w:r w:rsidRPr="002059DC">
        <w:rPr>
          <w:color w:val="000000"/>
          <w:sz w:val="28"/>
          <w:szCs w:val="28"/>
        </w:rPr>
        <w:t>),(</w:t>
      </w:r>
      <w:proofErr w:type="gramEnd"/>
      <w:r w:rsidRPr="002059DC">
        <w:rPr>
          <w:color w:val="000000"/>
          <w:sz w:val="28"/>
          <w:szCs w:val="28"/>
        </w:rPr>
        <w:t>-1;1),(-3;1),(-2;3),(-3;3),</w:t>
      </w:r>
    </w:p>
    <w:p w:rsidR="002059DC" w:rsidRPr="002059DC" w:rsidRDefault="002059DC" w:rsidP="002059DC">
      <w:pPr>
        <w:pStyle w:val="a6"/>
        <w:shd w:val="clear" w:color="auto" w:fill="FFFFFF" w:themeFill="background1"/>
        <w:spacing w:before="0" w:beforeAutospacing="0" w:after="0" w:afterAutospacing="0"/>
        <w:ind w:left="-510"/>
        <w:rPr>
          <w:color w:val="000000"/>
          <w:sz w:val="28"/>
          <w:szCs w:val="28"/>
        </w:rPr>
      </w:pPr>
      <w:r w:rsidRPr="002059DC">
        <w:rPr>
          <w:color w:val="000000"/>
          <w:sz w:val="28"/>
          <w:szCs w:val="28"/>
        </w:rPr>
        <w:t>(-4;6),(0;8),(2;5),(2;11),(6;10),(3;9),(4;5),(3;0),(2;0),(1;-7),(3;-8),(0;-8),(0;0).</w:t>
      </w:r>
    </w:p>
    <w:p w:rsidR="002059DC" w:rsidRPr="002059DC" w:rsidRDefault="002059DC" w:rsidP="002059DC">
      <w:pPr>
        <w:pStyle w:val="a6"/>
        <w:shd w:val="clear" w:color="auto" w:fill="FFFFFF" w:themeFill="background1"/>
        <w:spacing w:before="0" w:beforeAutospacing="0" w:after="0" w:afterAutospacing="0" w:line="294" w:lineRule="atLeast"/>
        <w:ind w:left="-510"/>
        <w:rPr>
          <w:color w:val="000000"/>
          <w:sz w:val="28"/>
          <w:szCs w:val="28"/>
        </w:rPr>
      </w:pPr>
      <w:r>
        <w:rPr>
          <w:color w:val="000000"/>
          <w:sz w:val="28"/>
          <w:szCs w:val="28"/>
        </w:rPr>
        <w:t>        </w:t>
      </w:r>
      <w:r w:rsidRPr="002059DC">
        <w:rPr>
          <w:color w:val="000000"/>
          <w:sz w:val="28"/>
          <w:szCs w:val="28"/>
        </w:rPr>
        <w:t> Отметить на координатной плоск</w:t>
      </w:r>
      <w:r>
        <w:rPr>
          <w:color w:val="000000"/>
          <w:sz w:val="28"/>
          <w:szCs w:val="28"/>
        </w:rPr>
        <w:t xml:space="preserve">ости каждую точку и соединить </w:t>
      </w:r>
      <w:proofErr w:type="gramStart"/>
      <w:r>
        <w:rPr>
          <w:color w:val="000000"/>
          <w:sz w:val="28"/>
          <w:szCs w:val="28"/>
        </w:rPr>
        <w:t xml:space="preserve">с </w:t>
      </w:r>
      <w:r w:rsidRPr="002059DC">
        <w:rPr>
          <w:color w:val="000000"/>
          <w:sz w:val="28"/>
          <w:szCs w:val="28"/>
        </w:rPr>
        <w:t>предыдущей отрезком</w:t>
      </w:r>
      <w:proofErr w:type="gramEnd"/>
      <w:r w:rsidRPr="002059DC">
        <w:rPr>
          <w:color w:val="000000"/>
          <w:sz w:val="28"/>
          <w:szCs w:val="28"/>
        </w:rPr>
        <w:t>.</w:t>
      </w:r>
    </w:p>
    <w:p w:rsidR="002059DC" w:rsidRPr="002059DC" w:rsidRDefault="002059DC" w:rsidP="002059DC">
      <w:pPr>
        <w:pStyle w:val="a6"/>
        <w:shd w:val="clear" w:color="auto" w:fill="FFFFFF" w:themeFill="background1"/>
        <w:spacing w:before="0" w:beforeAutospacing="0" w:after="0" w:afterAutospacing="0" w:line="294" w:lineRule="atLeast"/>
        <w:ind w:left="-510"/>
        <w:rPr>
          <w:color w:val="000000"/>
          <w:sz w:val="28"/>
          <w:szCs w:val="28"/>
        </w:rPr>
      </w:pPr>
      <w:r>
        <w:rPr>
          <w:color w:val="000000"/>
          <w:sz w:val="28"/>
          <w:szCs w:val="28"/>
        </w:rPr>
        <w:t>         </w:t>
      </w:r>
      <w:r w:rsidRPr="002059DC">
        <w:rPr>
          <w:color w:val="000000"/>
          <w:sz w:val="28"/>
          <w:szCs w:val="28"/>
        </w:rPr>
        <w:t>Результат – определенный рисунок.</w:t>
      </w:r>
    </w:p>
    <w:p w:rsidR="002059DC" w:rsidRDefault="002059DC" w:rsidP="002059DC">
      <w:pPr>
        <w:pStyle w:val="a6"/>
        <w:shd w:val="clear" w:color="auto" w:fill="FFFFFF" w:themeFill="background1"/>
        <w:spacing w:before="0" w:beforeAutospacing="0" w:after="0" w:afterAutospacing="0" w:line="294" w:lineRule="atLeast"/>
        <w:ind w:left="-510"/>
        <w:rPr>
          <w:color w:val="000000"/>
          <w:sz w:val="28"/>
          <w:szCs w:val="28"/>
        </w:rPr>
      </w:pPr>
      <w:r>
        <w:rPr>
          <w:color w:val="000000"/>
          <w:sz w:val="28"/>
          <w:szCs w:val="28"/>
        </w:rPr>
        <w:lastRenderedPageBreak/>
        <w:t>     </w:t>
      </w:r>
      <w:r w:rsidRPr="002059DC">
        <w:rPr>
          <w:color w:val="000000"/>
          <w:sz w:val="28"/>
          <w:szCs w:val="28"/>
        </w:rPr>
        <w:t>Эту игру можно провести с обратным заданием: нарисовать самим любой рисунок, имеющий конфигурацию ломаной и записать координаты вершин. Эта игра очень нравится учащимся</w:t>
      </w:r>
      <w:r>
        <w:rPr>
          <w:color w:val="000000"/>
          <w:sz w:val="28"/>
          <w:szCs w:val="28"/>
        </w:rPr>
        <w:t>.</w:t>
      </w:r>
    </w:p>
    <w:p w:rsidR="002059DC" w:rsidRPr="002059DC" w:rsidRDefault="002059DC" w:rsidP="009628BB">
      <w:pPr>
        <w:pStyle w:val="a6"/>
        <w:shd w:val="clear" w:color="auto" w:fill="FFFFFF" w:themeFill="background1"/>
        <w:spacing w:before="0" w:beforeAutospacing="0" w:after="0" w:afterAutospacing="0" w:line="294" w:lineRule="atLeast"/>
        <w:ind w:left="-510"/>
        <w:rPr>
          <w:color w:val="000000"/>
          <w:sz w:val="28"/>
          <w:szCs w:val="28"/>
        </w:rPr>
      </w:pPr>
    </w:p>
    <w:p w:rsidR="002059DC" w:rsidRPr="001D2FAF" w:rsidRDefault="002059DC" w:rsidP="009628BB">
      <w:pPr>
        <w:pStyle w:val="a6"/>
        <w:shd w:val="clear" w:color="auto" w:fill="FFFFFF" w:themeFill="background1"/>
        <w:spacing w:before="0" w:beforeAutospacing="0" w:after="0" w:afterAutospacing="0" w:line="294" w:lineRule="atLeast"/>
        <w:jc w:val="center"/>
        <w:rPr>
          <w:i/>
          <w:color w:val="000000"/>
          <w:sz w:val="28"/>
          <w:szCs w:val="28"/>
        </w:rPr>
      </w:pPr>
      <w:r w:rsidRPr="001D2FAF">
        <w:rPr>
          <w:bCs/>
          <w:i/>
          <w:color w:val="000000"/>
          <w:sz w:val="28"/>
          <w:szCs w:val="28"/>
        </w:rPr>
        <w:t>Игра «Цветочек»</w:t>
      </w:r>
    </w:p>
    <w:p w:rsidR="002059DC" w:rsidRPr="001D2FAF" w:rsidRDefault="002059DC" w:rsidP="009628BB">
      <w:pPr>
        <w:pStyle w:val="a6"/>
        <w:shd w:val="clear" w:color="auto" w:fill="FFFFFF" w:themeFill="background1"/>
        <w:spacing w:before="0" w:beforeAutospacing="0" w:after="0" w:afterAutospacing="0" w:line="294" w:lineRule="atLeast"/>
        <w:rPr>
          <w:i/>
          <w:color w:val="000000"/>
          <w:sz w:val="28"/>
          <w:szCs w:val="28"/>
        </w:rPr>
      </w:pPr>
    </w:p>
    <w:p w:rsidR="002059DC" w:rsidRPr="002059DC" w:rsidRDefault="001D2FAF" w:rsidP="009628BB">
      <w:pPr>
        <w:pStyle w:val="a6"/>
        <w:shd w:val="clear" w:color="auto" w:fill="FFFFFF" w:themeFill="background1"/>
        <w:spacing w:before="0" w:beforeAutospacing="0" w:after="0" w:afterAutospacing="0" w:line="294" w:lineRule="atLeast"/>
        <w:ind w:left="-510"/>
        <w:rPr>
          <w:color w:val="000000"/>
          <w:sz w:val="28"/>
          <w:szCs w:val="28"/>
        </w:rPr>
      </w:pPr>
      <w:r>
        <w:rPr>
          <w:color w:val="000000"/>
          <w:sz w:val="28"/>
          <w:szCs w:val="28"/>
        </w:rPr>
        <w:t xml:space="preserve">     </w:t>
      </w:r>
      <w:r w:rsidR="002059DC" w:rsidRPr="002059DC">
        <w:rPr>
          <w:color w:val="000000"/>
          <w:sz w:val="28"/>
          <w:szCs w:val="28"/>
        </w:rPr>
        <w:t>В листе цветка помещается дробь, которую нужно сложить, умножить, разделить, вычесть. Дроби, с которыми нужно произвести эти действия, записаны на лепестках цветка.</w:t>
      </w:r>
    </w:p>
    <w:p w:rsidR="002059DC" w:rsidRDefault="002059DC" w:rsidP="009628BB">
      <w:pPr>
        <w:pStyle w:val="a6"/>
        <w:shd w:val="clear" w:color="auto" w:fill="FFFFFF" w:themeFill="background1"/>
        <w:spacing w:before="0" w:beforeAutospacing="0" w:after="0" w:afterAutospacing="0" w:line="294" w:lineRule="atLeast"/>
        <w:ind w:left="-510"/>
        <w:rPr>
          <w:color w:val="000000"/>
          <w:sz w:val="28"/>
          <w:szCs w:val="28"/>
        </w:rPr>
      </w:pPr>
      <w:r w:rsidRPr="002059DC">
        <w:rPr>
          <w:color w:val="000000"/>
          <w:sz w:val="28"/>
          <w:szCs w:val="28"/>
        </w:rPr>
        <w:t>После того, когда ученики выполнят указанные действия, рисует на доске такой же цветок тот, кто первым выполняет все вычисления, только в лепестках пишет результаты вычислений.</w:t>
      </w:r>
    </w:p>
    <w:p w:rsidR="006716C2" w:rsidRPr="002059DC" w:rsidRDefault="006716C2" w:rsidP="009628BB">
      <w:pPr>
        <w:pStyle w:val="a6"/>
        <w:shd w:val="clear" w:color="auto" w:fill="FFFFFF" w:themeFill="background1"/>
        <w:spacing w:before="0" w:beforeAutospacing="0" w:after="0" w:afterAutospacing="0" w:line="294" w:lineRule="atLeast"/>
        <w:ind w:left="-510"/>
        <w:rPr>
          <w:color w:val="000000"/>
          <w:sz w:val="28"/>
          <w:szCs w:val="28"/>
        </w:rPr>
      </w:pPr>
    </w:p>
    <w:p w:rsidR="002059DC" w:rsidRPr="002059DC" w:rsidRDefault="002059DC" w:rsidP="001D2FAF">
      <w:pPr>
        <w:shd w:val="clear" w:color="auto" w:fill="FFFFFF" w:themeFill="background1"/>
        <w:spacing w:line="276" w:lineRule="auto"/>
        <w:ind w:left="-510"/>
        <w:rPr>
          <w:rFonts w:ascii="Times New Roman" w:hAnsi="Times New Roman" w:cs="Times New Roman"/>
          <w:sz w:val="28"/>
          <w:szCs w:val="28"/>
        </w:rPr>
      </w:pPr>
    </w:p>
    <w:p w:rsidR="00C177AE" w:rsidRPr="0053198F" w:rsidRDefault="00C177AE" w:rsidP="006716C2">
      <w:pPr>
        <w:rPr>
          <w:rFonts w:ascii="Times New Roman" w:hAnsi="Times New Roman" w:cs="Times New Roman"/>
          <w:sz w:val="28"/>
          <w:szCs w:val="28"/>
        </w:rPr>
      </w:pPr>
    </w:p>
    <w:p w:rsidR="00C177AE" w:rsidRPr="0053198F" w:rsidRDefault="006716C2" w:rsidP="006716C2">
      <w:pPr>
        <w:rPr>
          <w:rFonts w:ascii="Times New Roman" w:hAnsi="Times New Roman" w:cs="Times New Roman"/>
          <w:sz w:val="28"/>
          <w:szCs w:val="28"/>
        </w:rPr>
      </w:pPr>
      <w:r w:rsidRPr="006716C2">
        <w:rPr>
          <w:rFonts w:ascii="Times New Roman" w:hAnsi="Times New Roman" w:cs="Times New Roman"/>
          <w:noProof/>
          <w:sz w:val="28"/>
          <w:szCs w:val="28"/>
          <w:lang w:eastAsia="ru-RU"/>
        </w:rPr>
        <mc:AlternateContent>
          <mc:Choice Requires="wps">
            <w:drawing>
              <wp:inline distT="0" distB="0" distL="0" distR="0">
                <wp:extent cx="304800" cy="304800"/>
                <wp:effectExtent l="0" t="0" r="0" b="0"/>
                <wp:docPr id="4" name="Прямоугольник 4" descr="https://weseemir.ru/wp-content/uploads/2019/03/a3284df8-75f3-4c62-a8c7-434f618db003.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E75FA3" id="Прямоугольник 4" o:spid="_x0000_s1026" alt="https://weseemir.ru/wp-content/uploads/2019/03/a3284df8-75f3-4c62-a8c7-434f618db003.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CYA0G3IQMAACgGAAAOAAAAAAAAAAAA&#10;AAAAAC4CAABkcnMvZTJvRG9jLnhtbFBLAQItABQABgAIAAAAIQBMoOks2AAAAAMBAAAPAAAAAAAA&#10;AAAAAAAAAHsFAABkcnMvZG93bnJldi54bWxQSwUGAAAAAAQABADzAAAAgAYAAAAA&#10;" filled="f" stroked="f">
                <o:lock v:ext="edit" aspectratio="t"/>
                <w10:anchorlock/>
              </v:rect>
            </w:pict>
          </mc:Fallback>
        </mc:AlternateContent>
      </w:r>
      <w:r w:rsidRPr="006716C2">
        <w:t xml:space="preserve"> </w:t>
      </w:r>
      <w:r w:rsidRPr="006716C2">
        <w:rPr>
          <w:rFonts w:ascii="Times New Roman" w:hAnsi="Times New Roman" w:cs="Times New Roman"/>
          <w:noProof/>
          <w:sz w:val="28"/>
          <w:szCs w:val="28"/>
          <w:lang w:eastAsia="ru-RU"/>
        </w:rPr>
        <mc:AlternateContent>
          <mc:Choice Requires="wps">
            <w:drawing>
              <wp:inline distT="0" distB="0" distL="0" distR="0">
                <wp:extent cx="304800" cy="304800"/>
                <wp:effectExtent l="0" t="0" r="0" b="0"/>
                <wp:docPr id="6" name="Прямоугольник 6" descr="https://weseemir.ru/wp-content/uploads/2019/03/a3284df8-75f3-4c62-a8c7-434f618db003.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722FB3" id="Прямоугольник 6" o:spid="_x0000_s1026" alt="https://weseemir.ru/wp-content/uploads/2019/03/a3284df8-75f3-4c62-a8c7-434f618db003.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DLO/32IQMAACgGAAAOAAAAAAAAAAAA&#10;AAAAAC4CAABkcnMvZTJvRG9jLnhtbFBLAQItABQABgAIAAAAIQBMoOks2AAAAAMBAAAPAAAAAAAA&#10;AAAAAAAAAHsFAABkcnMvZG93bnJldi54bWxQSwUGAAAAAAQABADzAAAAgAYAAAAA&#10;" filled="f" stroked="f">
                <o:lock v:ext="edit" aspectratio="t"/>
                <w10:anchorlock/>
              </v:rect>
            </w:pict>
          </mc:Fallback>
        </mc:AlternateContent>
      </w:r>
      <w:r w:rsidRPr="006716C2">
        <w:rPr>
          <w:noProof/>
          <w:lang w:eastAsia="ru-RU"/>
        </w:rPr>
        <w:t xml:space="preserve"> </w:t>
      </w:r>
      <w:r>
        <w:rPr>
          <w:noProof/>
          <w:lang w:eastAsia="ru-RU"/>
        </w:rPr>
        <w:drawing>
          <wp:inline distT="0" distB="0" distL="0" distR="0" wp14:anchorId="73FC2ED4" wp14:editId="6177F367">
            <wp:extent cx="5940425" cy="4455319"/>
            <wp:effectExtent l="0" t="0" r="3175" b="2540"/>
            <wp:docPr id="8" name="Рисунок 8" descr="https://ds03.infourok.ru/uploads/ex/08b4/0001f0fb-953feae2/1/im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ds03.infourok.ru/uploads/ex/08b4/0001f0fb-953feae2/1/img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0425" cy="4455319"/>
                    </a:xfrm>
                    <a:prstGeom prst="rect">
                      <a:avLst/>
                    </a:prstGeom>
                    <a:noFill/>
                    <a:ln>
                      <a:noFill/>
                    </a:ln>
                  </pic:spPr>
                </pic:pic>
              </a:graphicData>
            </a:graphic>
          </wp:inline>
        </w:drawing>
      </w:r>
    </w:p>
    <w:p w:rsidR="00C177AE" w:rsidRPr="0053198F" w:rsidRDefault="00C177AE" w:rsidP="002059DC">
      <w:pPr>
        <w:jc w:val="right"/>
        <w:rPr>
          <w:rFonts w:ascii="Times New Roman" w:hAnsi="Times New Roman" w:cs="Times New Roman"/>
          <w:sz w:val="28"/>
          <w:szCs w:val="28"/>
        </w:rPr>
      </w:pPr>
    </w:p>
    <w:p w:rsidR="00C177AE" w:rsidRPr="0053198F" w:rsidRDefault="00C177AE" w:rsidP="002059DC">
      <w:pPr>
        <w:jc w:val="right"/>
        <w:rPr>
          <w:rFonts w:ascii="Times New Roman" w:hAnsi="Times New Roman" w:cs="Times New Roman"/>
          <w:sz w:val="28"/>
          <w:szCs w:val="28"/>
        </w:rPr>
      </w:pPr>
    </w:p>
    <w:p w:rsidR="00C73378" w:rsidRDefault="00C73378" w:rsidP="00C73378">
      <w:pPr>
        <w:jc w:val="center"/>
        <w:rPr>
          <w:rFonts w:ascii="Times New Roman" w:hAnsi="Times New Roman" w:cs="Times New Roman"/>
          <w:i/>
          <w:sz w:val="28"/>
          <w:szCs w:val="28"/>
        </w:rPr>
      </w:pPr>
    </w:p>
    <w:p w:rsidR="00C177AE" w:rsidRPr="00C73378" w:rsidRDefault="00C73378" w:rsidP="00C73378">
      <w:pPr>
        <w:jc w:val="center"/>
        <w:rPr>
          <w:rFonts w:ascii="Times New Roman" w:hAnsi="Times New Roman" w:cs="Times New Roman"/>
          <w:i/>
          <w:sz w:val="28"/>
          <w:szCs w:val="28"/>
        </w:rPr>
      </w:pPr>
      <w:r w:rsidRPr="00C73378">
        <w:rPr>
          <w:rFonts w:ascii="Times New Roman" w:hAnsi="Times New Roman" w:cs="Times New Roman"/>
          <w:i/>
          <w:sz w:val="28"/>
          <w:szCs w:val="28"/>
        </w:rPr>
        <w:lastRenderedPageBreak/>
        <w:t>Математические ребусы</w:t>
      </w:r>
    </w:p>
    <w:p w:rsidR="00C73378" w:rsidRPr="00C73378" w:rsidRDefault="00C73378" w:rsidP="00C73378">
      <w:pPr>
        <w:rPr>
          <w:rFonts w:ascii="Times New Roman" w:hAnsi="Times New Roman" w:cs="Times New Roman"/>
          <w:b/>
          <w:sz w:val="28"/>
          <w:szCs w:val="28"/>
        </w:rPr>
      </w:pPr>
    </w:p>
    <w:p w:rsidR="00C73378" w:rsidRPr="00C73378" w:rsidRDefault="00C73378" w:rsidP="009628BB">
      <w:pPr>
        <w:shd w:val="clear" w:color="auto" w:fill="FFFFFF" w:themeFill="background1"/>
        <w:ind w:left="-510"/>
        <w:rPr>
          <w:rFonts w:ascii="Times New Roman" w:hAnsi="Times New Roman" w:cs="Times New Roman"/>
          <w:b/>
          <w:sz w:val="28"/>
          <w:szCs w:val="28"/>
        </w:rPr>
      </w:pPr>
      <w:r>
        <w:rPr>
          <w:rFonts w:ascii="Times New Roman" w:hAnsi="Times New Roman" w:cs="Times New Roman"/>
          <w:color w:val="39414B"/>
          <w:spacing w:val="-2"/>
          <w:sz w:val="28"/>
          <w:szCs w:val="28"/>
          <w:shd w:val="clear" w:color="auto" w:fill="FFFFFF"/>
        </w:rPr>
        <w:t xml:space="preserve">    </w:t>
      </w:r>
      <w:r w:rsidRPr="00C73378">
        <w:rPr>
          <w:rFonts w:ascii="Times New Roman" w:hAnsi="Times New Roman" w:cs="Times New Roman"/>
          <w:color w:val="39414B"/>
          <w:spacing w:val="-2"/>
          <w:sz w:val="28"/>
          <w:szCs w:val="28"/>
          <w:shd w:val="clear" w:color="auto" w:fill="FFFFFF"/>
        </w:rPr>
        <w:t>Математический ребус – это занимательная шиф</w:t>
      </w:r>
      <w:r>
        <w:rPr>
          <w:rFonts w:ascii="Times New Roman" w:hAnsi="Times New Roman" w:cs="Times New Roman"/>
          <w:color w:val="39414B"/>
          <w:spacing w:val="-2"/>
          <w:sz w:val="28"/>
          <w:szCs w:val="28"/>
          <w:shd w:val="clear" w:color="auto" w:fill="FFFFFF"/>
        </w:rPr>
        <w:t xml:space="preserve">ровка с картинками и цифрами на </w:t>
      </w:r>
      <w:r w:rsidRPr="00C73378">
        <w:rPr>
          <w:rFonts w:ascii="Times New Roman" w:hAnsi="Times New Roman" w:cs="Times New Roman"/>
          <w:color w:val="39414B"/>
          <w:spacing w:val="-2"/>
          <w:sz w:val="28"/>
          <w:szCs w:val="28"/>
          <w:shd w:val="clear" w:color="auto" w:fill="FFFFFF"/>
        </w:rPr>
        <w:t>выполнение арифметических действий (сложение, вычитание, деление и умножение).</w:t>
      </w:r>
    </w:p>
    <w:p w:rsidR="00C73378" w:rsidRPr="00C73378" w:rsidRDefault="00C73378" w:rsidP="009628BB">
      <w:pPr>
        <w:shd w:val="clear" w:color="auto" w:fill="FFFFFF" w:themeFill="background1"/>
        <w:ind w:left="-510"/>
        <w:jc w:val="center"/>
        <w:rPr>
          <w:rFonts w:ascii="Times New Roman" w:hAnsi="Times New Roman" w:cs="Times New Roman"/>
          <w:b/>
          <w:sz w:val="28"/>
          <w:szCs w:val="28"/>
        </w:rPr>
      </w:pPr>
    </w:p>
    <w:p w:rsidR="00C73378" w:rsidRDefault="00C73378" w:rsidP="009628BB">
      <w:pPr>
        <w:shd w:val="clear" w:color="auto" w:fill="FFFFFF" w:themeFill="background1"/>
        <w:ind w:left="-510"/>
        <w:rPr>
          <w:rFonts w:ascii="Times New Roman" w:hAnsi="Times New Roman" w:cs="Times New Roman"/>
          <w:color w:val="39414B"/>
          <w:sz w:val="28"/>
          <w:szCs w:val="28"/>
          <w:shd w:val="clear" w:color="auto" w:fill="FFFFFF"/>
        </w:rPr>
      </w:pPr>
      <w:r w:rsidRPr="00C73378">
        <w:rPr>
          <w:rFonts w:ascii="Times New Roman" w:hAnsi="Times New Roman" w:cs="Times New Roman"/>
          <w:color w:val="39414B"/>
          <w:sz w:val="28"/>
          <w:szCs w:val="28"/>
          <w:shd w:val="clear" w:color="auto" w:fill="FFFFFF"/>
        </w:rPr>
        <w:t>Разгадать такой ребус – расставить между цифрами математические знаки так, чтобы равенстве стало верным.</w:t>
      </w:r>
    </w:p>
    <w:p w:rsidR="003A6B65" w:rsidRDefault="003A6B65" w:rsidP="009628BB">
      <w:pPr>
        <w:shd w:val="clear" w:color="auto" w:fill="FFFFFF" w:themeFill="background1"/>
        <w:ind w:left="-510"/>
        <w:rPr>
          <w:rFonts w:ascii="Times New Roman" w:hAnsi="Times New Roman" w:cs="Times New Roman"/>
          <w:color w:val="39414B"/>
          <w:sz w:val="28"/>
          <w:szCs w:val="28"/>
          <w:shd w:val="clear" w:color="auto" w:fill="FFFFFF"/>
        </w:rPr>
      </w:pPr>
    </w:p>
    <w:p w:rsidR="003A6B65" w:rsidRDefault="003A6B65" w:rsidP="009628BB">
      <w:pPr>
        <w:shd w:val="clear" w:color="auto" w:fill="FFFFFF" w:themeFill="background1"/>
        <w:ind w:left="-510"/>
        <w:rPr>
          <w:rFonts w:ascii="Times New Roman" w:hAnsi="Times New Roman" w:cs="Times New Roman"/>
          <w:color w:val="39414B"/>
          <w:sz w:val="28"/>
          <w:szCs w:val="28"/>
          <w:shd w:val="clear" w:color="auto" w:fill="FFFFFF"/>
        </w:rPr>
      </w:pPr>
    </w:p>
    <w:p w:rsidR="003A6B65" w:rsidRPr="00C73378" w:rsidRDefault="003A6B65" w:rsidP="009628BB">
      <w:pPr>
        <w:shd w:val="clear" w:color="auto" w:fill="FFFFFF" w:themeFill="background1"/>
        <w:ind w:left="-510"/>
        <w:rPr>
          <w:rFonts w:ascii="Times New Roman" w:hAnsi="Times New Roman" w:cs="Times New Roman"/>
          <w:b/>
          <w:sz w:val="28"/>
          <w:szCs w:val="28"/>
        </w:rPr>
      </w:pPr>
    </w:p>
    <w:p w:rsidR="00C73378" w:rsidRPr="003A6B65" w:rsidRDefault="009628BB" w:rsidP="00C73378">
      <w:pPr>
        <w:jc w:val="center"/>
        <w:rPr>
          <w:rFonts w:ascii="Times New Roman" w:hAnsi="Times New Roman" w:cs="Times New Roman"/>
          <w:b/>
          <w:i/>
          <w:sz w:val="28"/>
          <w:szCs w:val="28"/>
        </w:rPr>
      </w:pPr>
      <w:r w:rsidRPr="003A6B65">
        <w:rPr>
          <w:rFonts w:ascii="Times New Roman" w:hAnsi="Times New Roman" w:cs="Times New Roman"/>
          <w:b/>
          <w:i/>
          <w:sz w:val="28"/>
          <w:szCs w:val="28"/>
        </w:rPr>
        <w:t>Популярный пример головоломки</w:t>
      </w:r>
    </w:p>
    <w:p w:rsidR="00C73378" w:rsidRDefault="00C73378" w:rsidP="00C73378">
      <w:pPr>
        <w:jc w:val="center"/>
        <w:rPr>
          <w:rFonts w:ascii="Times New Roman" w:hAnsi="Times New Roman" w:cs="Times New Roman"/>
          <w:b/>
          <w:sz w:val="28"/>
          <w:szCs w:val="28"/>
        </w:rPr>
      </w:pPr>
      <w:r>
        <w:rPr>
          <w:noProof/>
          <w:lang w:eastAsia="ru-RU"/>
        </w:rPr>
        <w:drawing>
          <wp:inline distT="0" distB="0" distL="0" distR="0" wp14:anchorId="6B188B00" wp14:editId="3AEFE16D">
            <wp:extent cx="4381500" cy="2857500"/>
            <wp:effectExtent l="0" t="0" r="0" b="0"/>
            <wp:docPr id="9" name="Рисунок 9" descr="https://logiclike.com/files/media/ky/tj/716le42x_5b74440ba7d4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ogiclike.com/files/media/ky/tj/716le42x_5b74440ba7d4f.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81500" cy="2857500"/>
                    </a:xfrm>
                    <a:prstGeom prst="rect">
                      <a:avLst/>
                    </a:prstGeom>
                    <a:noFill/>
                    <a:ln>
                      <a:noFill/>
                    </a:ln>
                  </pic:spPr>
                </pic:pic>
              </a:graphicData>
            </a:graphic>
          </wp:inline>
        </w:drawing>
      </w:r>
    </w:p>
    <w:p w:rsidR="00C73378" w:rsidRDefault="00C73378" w:rsidP="00C73378">
      <w:pPr>
        <w:jc w:val="center"/>
        <w:rPr>
          <w:rFonts w:ascii="Times New Roman" w:hAnsi="Times New Roman" w:cs="Times New Roman"/>
          <w:b/>
          <w:sz w:val="28"/>
          <w:szCs w:val="28"/>
        </w:rPr>
      </w:pPr>
    </w:p>
    <w:p w:rsidR="00C73378" w:rsidRDefault="00C73378" w:rsidP="00C73378">
      <w:pPr>
        <w:jc w:val="center"/>
        <w:rPr>
          <w:rFonts w:ascii="Times New Roman" w:hAnsi="Times New Roman" w:cs="Times New Roman"/>
          <w:b/>
          <w:sz w:val="28"/>
          <w:szCs w:val="28"/>
        </w:rPr>
      </w:pPr>
    </w:p>
    <w:p w:rsidR="009628BB" w:rsidRPr="009628BB" w:rsidRDefault="009628BB" w:rsidP="009628BB">
      <w:pPr>
        <w:shd w:val="clear" w:color="auto" w:fill="FFFFFF"/>
        <w:spacing w:after="0" w:line="360" w:lineRule="atLeast"/>
        <w:jc w:val="center"/>
        <w:outlineLvl w:val="2"/>
        <w:rPr>
          <w:rFonts w:ascii="Times New Roman" w:eastAsia="Times New Roman" w:hAnsi="Times New Roman" w:cs="Times New Roman"/>
          <w:b/>
          <w:bCs/>
          <w:i/>
          <w:color w:val="39414B"/>
          <w:sz w:val="28"/>
          <w:szCs w:val="28"/>
          <w:lang w:eastAsia="ru-RU"/>
        </w:rPr>
      </w:pPr>
    </w:p>
    <w:p w:rsidR="00C73378" w:rsidRDefault="00C73378" w:rsidP="00C73378">
      <w:pPr>
        <w:jc w:val="center"/>
        <w:rPr>
          <w:rFonts w:ascii="Times New Roman" w:hAnsi="Times New Roman" w:cs="Times New Roman"/>
          <w:b/>
          <w:sz w:val="28"/>
          <w:szCs w:val="28"/>
        </w:rPr>
      </w:pPr>
    </w:p>
    <w:p w:rsidR="009628BB" w:rsidRDefault="009628BB" w:rsidP="00C73378">
      <w:pPr>
        <w:jc w:val="center"/>
        <w:rPr>
          <w:rFonts w:ascii="Times New Roman" w:hAnsi="Times New Roman" w:cs="Times New Roman"/>
          <w:b/>
          <w:sz w:val="28"/>
          <w:szCs w:val="28"/>
        </w:rPr>
      </w:pPr>
    </w:p>
    <w:p w:rsidR="003A6B65" w:rsidRDefault="003A6B65" w:rsidP="00C73378">
      <w:pPr>
        <w:jc w:val="center"/>
        <w:rPr>
          <w:rFonts w:ascii="Times New Roman" w:hAnsi="Times New Roman" w:cs="Times New Roman"/>
          <w:b/>
          <w:sz w:val="28"/>
          <w:szCs w:val="28"/>
        </w:rPr>
      </w:pPr>
    </w:p>
    <w:p w:rsidR="003A6B65" w:rsidRDefault="003A6B65" w:rsidP="00C73378">
      <w:pPr>
        <w:jc w:val="center"/>
        <w:rPr>
          <w:rFonts w:ascii="Times New Roman" w:hAnsi="Times New Roman" w:cs="Times New Roman"/>
          <w:b/>
          <w:sz w:val="28"/>
          <w:szCs w:val="28"/>
        </w:rPr>
      </w:pPr>
    </w:p>
    <w:p w:rsidR="003A6B65" w:rsidRDefault="003A6B65" w:rsidP="00C73378">
      <w:pPr>
        <w:jc w:val="center"/>
        <w:rPr>
          <w:rFonts w:ascii="Times New Roman" w:hAnsi="Times New Roman" w:cs="Times New Roman"/>
          <w:b/>
          <w:sz w:val="28"/>
          <w:szCs w:val="28"/>
        </w:rPr>
      </w:pPr>
    </w:p>
    <w:p w:rsidR="003A6B65" w:rsidRDefault="003A6B65" w:rsidP="00C73378">
      <w:pPr>
        <w:jc w:val="center"/>
        <w:rPr>
          <w:rFonts w:ascii="Times New Roman" w:hAnsi="Times New Roman" w:cs="Times New Roman"/>
          <w:b/>
          <w:sz w:val="28"/>
          <w:szCs w:val="28"/>
        </w:rPr>
      </w:pPr>
    </w:p>
    <w:p w:rsidR="003A6B65" w:rsidRPr="003A6B65" w:rsidRDefault="003A6B65" w:rsidP="00C73378">
      <w:pPr>
        <w:jc w:val="center"/>
        <w:rPr>
          <w:rFonts w:ascii="Times New Roman" w:hAnsi="Times New Roman" w:cs="Times New Roman"/>
          <w:b/>
          <w:i/>
          <w:sz w:val="28"/>
          <w:szCs w:val="28"/>
        </w:rPr>
      </w:pPr>
      <w:r w:rsidRPr="003A6B65">
        <w:rPr>
          <w:rFonts w:ascii="Times New Roman" w:hAnsi="Times New Roman" w:cs="Times New Roman"/>
          <w:b/>
          <w:i/>
          <w:sz w:val="28"/>
          <w:szCs w:val="28"/>
        </w:rPr>
        <w:lastRenderedPageBreak/>
        <w:t>Пример простого ребуса про числа</w:t>
      </w:r>
    </w:p>
    <w:p w:rsidR="003A6B65" w:rsidRDefault="003A6B65" w:rsidP="00C73378">
      <w:pPr>
        <w:jc w:val="center"/>
        <w:rPr>
          <w:rFonts w:ascii="Times New Roman" w:hAnsi="Times New Roman" w:cs="Times New Roman"/>
          <w:b/>
          <w:sz w:val="28"/>
          <w:szCs w:val="28"/>
        </w:rPr>
      </w:pPr>
    </w:p>
    <w:p w:rsidR="003A6B65" w:rsidRDefault="003A6B65" w:rsidP="00C73378">
      <w:pPr>
        <w:jc w:val="center"/>
        <w:rPr>
          <w:rFonts w:ascii="Times New Roman" w:hAnsi="Times New Roman" w:cs="Times New Roman"/>
          <w:b/>
          <w:sz w:val="28"/>
          <w:szCs w:val="28"/>
        </w:rPr>
      </w:pPr>
    </w:p>
    <w:p w:rsidR="009628BB" w:rsidRDefault="003A6B65" w:rsidP="00C73378">
      <w:pPr>
        <w:jc w:val="center"/>
        <w:rPr>
          <w:rFonts w:ascii="Times New Roman" w:hAnsi="Times New Roman" w:cs="Times New Roman"/>
          <w:b/>
          <w:sz w:val="28"/>
          <w:szCs w:val="28"/>
        </w:rPr>
      </w:pPr>
      <w:r>
        <w:rPr>
          <w:noProof/>
          <w:lang w:eastAsia="ru-RU"/>
        </w:rPr>
        <w:drawing>
          <wp:inline distT="0" distB="0" distL="0" distR="0" wp14:anchorId="47C489B4" wp14:editId="5C79DAF5">
            <wp:extent cx="5940425" cy="4455319"/>
            <wp:effectExtent l="0" t="0" r="3175" b="2540"/>
            <wp:docPr id="1" name="Рисунок 1" descr="https://ds02.infourok.ru/uploads/ex/0f0b/0006027a-19b50504/2/im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2.infourok.ru/uploads/ex/0f0b/0006027a-19b50504/2/img4.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0425" cy="4455319"/>
                    </a:xfrm>
                    <a:prstGeom prst="rect">
                      <a:avLst/>
                    </a:prstGeom>
                    <a:noFill/>
                    <a:ln>
                      <a:noFill/>
                    </a:ln>
                  </pic:spPr>
                </pic:pic>
              </a:graphicData>
            </a:graphic>
          </wp:inline>
        </w:drawing>
      </w:r>
    </w:p>
    <w:p w:rsidR="00C73378" w:rsidRDefault="00C73378" w:rsidP="00033012">
      <w:pPr>
        <w:jc w:val="center"/>
        <w:rPr>
          <w:rFonts w:ascii="Times New Roman" w:hAnsi="Times New Roman" w:cs="Times New Roman"/>
          <w:b/>
          <w:sz w:val="28"/>
          <w:szCs w:val="28"/>
        </w:rPr>
      </w:pPr>
    </w:p>
    <w:p w:rsidR="00C73378" w:rsidRDefault="00C73378" w:rsidP="00C73378">
      <w:pPr>
        <w:jc w:val="center"/>
        <w:rPr>
          <w:rFonts w:ascii="Times New Roman" w:hAnsi="Times New Roman" w:cs="Times New Roman"/>
          <w:b/>
          <w:sz w:val="28"/>
          <w:szCs w:val="28"/>
        </w:rPr>
      </w:pPr>
    </w:p>
    <w:p w:rsidR="00C177AE" w:rsidRDefault="00C73378" w:rsidP="00033012">
      <w:pPr>
        <w:spacing w:line="276" w:lineRule="auto"/>
        <w:jc w:val="center"/>
        <w:rPr>
          <w:rFonts w:ascii="Times New Roman" w:hAnsi="Times New Roman" w:cs="Times New Roman"/>
          <w:b/>
          <w:sz w:val="28"/>
          <w:szCs w:val="28"/>
        </w:rPr>
      </w:pPr>
      <w:r w:rsidRPr="00C73378">
        <w:rPr>
          <w:rFonts w:ascii="Times New Roman" w:hAnsi="Times New Roman" w:cs="Times New Roman"/>
          <w:b/>
          <w:sz w:val="28"/>
          <w:szCs w:val="28"/>
        </w:rPr>
        <w:t>Заключение</w:t>
      </w:r>
    </w:p>
    <w:p w:rsidR="00C73378" w:rsidRPr="00C73378" w:rsidRDefault="00C73378" w:rsidP="00033012">
      <w:pPr>
        <w:shd w:val="clear" w:color="auto" w:fill="FFFFFF"/>
        <w:spacing w:after="150" w:line="276" w:lineRule="auto"/>
        <w:ind w:left="-51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C73378">
        <w:rPr>
          <w:rFonts w:ascii="Times New Roman" w:eastAsia="Times New Roman" w:hAnsi="Times New Roman" w:cs="Times New Roman"/>
          <w:color w:val="000000"/>
          <w:sz w:val="28"/>
          <w:szCs w:val="28"/>
          <w:lang w:eastAsia="ru-RU"/>
        </w:rPr>
        <w:t>Использование вышеперечисленных современных образовательных технологий позволяет повысить эффективность учебного процесса, помогают достигать лучшего результата в обучении математике, повышают познавательный интерес к предмету.</w:t>
      </w:r>
    </w:p>
    <w:p w:rsidR="00C73378" w:rsidRPr="00C73378" w:rsidRDefault="00C73378" w:rsidP="00033012">
      <w:pPr>
        <w:shd w:val="clear" w:color="auto" w:fill="FFFFFF"/>
        <w:spacing w:after="150" w:line="276" w:lineRule="auto"/>
        <w:ind w:left="-51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Задача учителя </w:t>
      </w:r>
      <w:r w:rsidRPr="00C73378">
        <w:rPr>
          <w:rFonts w:ascii="Times New Roman" w:eastAsia="Times New Roman" w:hAnsi="Times New Roman" w:cs="Times New Roman"/>
          <w:color w:val="000000"/>
          <w:sz w:val="28"/>
          <w:szCs w:val="28"/>
          <w:lang w:eastAsia="ru-RU"/>
        </w:rPr>
        <w:t xml:space="preserve">состоит в организации учебной деятельности таким образом, чтобы полученные обучающимися знания на уроке были результатом их собственных поисков. Но эти поиски необходимо организовать, при этом управлять обучающимися, развивать их познавательную активность. Системная работа по использованию современных педагогических технологий в образовательном процессе приводит к тому, что успеваемость по математике составляет 100%. Обучающиеся принимают активное участие в предметных </w:t>
      </w:r>
      <w:r w:rsidRPr="00C73378">
        <w:rPr>
          <w:rFonts w:ascii="Times New Roman" w:eastAsia="Times New Roman" w:hAnsi="Times New Roman" w:cs="Times New Roman"/>
          <w:color w:val="000000"/>
          <w:sz w:val="28"/>
          <w:szCs w:val="28"/>
          <w:lang w:eastAsia="ru-RU"/>
        </w:rPr>
        <w:lastRenderedPageBreak/>
        <w:t>неделях, участвуют в олимпиадах, научно-практических конференциях по предмету.</w:t>
      </w:r>
    </w:p>
    <w:p w:rsidR="00C73378" w:rsidRPr="00C73378" w:rsidRDefault="00C73378" w:rsidP="00033012">
      <w:pPr>
        <w:spacing w:line="276" w:lineRule="auto"/>
        <w:ind w:left="-510"/>
        <w:rPr>
          <w:rFonts w:ascii="Times New Roman" w:hAnsi="Times New Roman" w:cs="Times New Roman"/>
          <w:b/>
          <w:sz w:val="28"/>
          <w:szCs w:val="28"/>
        </w:rPr>
      </w:pPr>
    </w:p>
    <w:sectPr w:rsidR="00C73378" w:rsidRPr="00C733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AB75B4"/>
    <w:multiLevelType w:val="multilevel"/>
    <w:tmpl w:val="A4E2E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A4A333C"/>
    <w:multiLevelType w:val="hybridMultilevel"/>
    <w:tmpl w:val="C6A8D874"/>
    <w:lvl w:ilvl="0" w:tplc="7C184222">
      <w:start w:val="1"/>
      <w:numFmt w:val="decimal"/>
      <w:lvlText w:val="%1."/>
      <w:lvlJc w:val="left"/>
      <w:pPr>
        <w:ind w:left="720" w:hanging="360"/>
      </w:pPr>
      <w:rPr>
        <w:rFonts w:ascii="Times New Roman" w:eastAsiaTheme="minorHAnsi" w:hAnsi="Times New Roman" w:cs="Times New Roman" w:hint="default"/>
        <w:b/>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B43681"/>
    <w:multiLevelType w:val="multilevel"/>
    <w:tmpl w:val="862E1C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FC1724E"/>
    <w:multiLevelType w:val="multilevel"/>
    <w:tmpl w:val="C7AEE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7AE"/>
    <w:rsid w:val="00033012"/>
    <w:rsid w:val="000A11F9"/>
    <w:rsid w:val="001D2FAF"/>
    <w:rsid w:val="002059DC"/>
    <w:rsid w:val="003A6B65"/>
    <w:rsid w:val="00401F33"/>
    <w:rsid w:val="00461404"/>
    <w:rsid w:val="0053198F"/>
    <w:rsid w:val="006716C2"/>
    <w:rsid w:val="006872C5"/>
    <w:rsid w:val="00875AC6"/>
    <w:rsid w:val="009628BB"/>
    <w:rsid w:val="00C177AE"/>
    <w:rsid w:val="00C73378"/>
    <w:rsid w:val="00D95BF8"/>
    <w:rsid w:val="00F45D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E2BD6"/>
  <w15:chartTrackingRefBased/>
  <w15:docId w15:val="{1BD9957C-9B5E-49C4-9816-96E5AACEE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177AE"/>
    <w:pPr>
      <w:spacing w:after="0"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875AC6"/>
    <w:rPr>
      <w:i/>
      <w:iCs/>
    </w:rPr>
  </w:style>
  <w:style w:type="paragraph" w:styleId="a5">
    <w:name w:val="List Paragraph"/>
    <w:basedOn w:val="a"/>
    <w:uiPriority w:val="34"/>
    <w:qFormat/>
    <w:rsid w:val="00401F33"/>
    <w:pPr>
      <w:ind w:left="720"/>
      <w:contextualSpacing/>
    </w:pPr>
  </w:style>
  <w:style w:type="paragraph" w:styleId="a6">
    <w:name w:val="Normal (Web)"/>
    <w:basedOn w:val="a"/>
    <w:uiPriority w:val="99"/>
    <w:semiHidden/>
    <w:unhideWhenUsed/>
    <w:rsid w:val="005319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2059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1916926">
      <w:bodyDiv w:val="1"/>
      <w:marLeft w:val="0"/>
      <w:marRight w:val="0"/>
      <w:marTop w:val="0"/>
      <w:marBottom w:val="0"/>
      <w:divBdr>
        <w:top w:val="none" w:sz="0" w:space="0" w:color="auto"/>
        <w:left w:val="none" w:sz="0" w:space="0" w:color="auto"/>
        <w:bottom w:val="none" w:sz="0" w:space="0" w:color="auto"/>
        <w:right w:val="none" w:sz="0" w:space="0" w:color="auto"/>
      </w:divBdr>
    </w:div>
    <w:div w:id="613286945">
      <w:bodyDiv w:val="1"/>
      <w:marLeft w:val="0"/>
      <w:marRight w:val="0"/>
      <w:marTop w:val="0"/>
      <w:marBottom w:val="0"/>
      <w:divBdr>
        <w:top w:val="none" w:sz="0" w:space="0" w:color="auto"/>
        <w:left w:val="none" w:sz="0" w:space="0" w:color="auto"/>
        <w:bottom w:val="none" w:sz="0" w:space="0" w:color="auto"/>
        <w:right w:val="none" w:sz="0" w:space="0" w:color="auto"/>
      </w:divBdr>
    </w:div>
    <w:div w:id="709844556">
      <w:bodyDiv w:val="1"/>
      <w:marLeft w:val="0"/>
      <w:marRight w:val="0"/>
      <w:marTop w:val="0"/>
      <w:marBottom w:val="0"/>
      <w:divBdr>
        <w:top w:val="none" w:sz="0" w:space="0" w:color="auto"/>
        <w:left w:val="none" w:sz="0" w:space="0" w:color="auto"/>
        <w:bottom w:val="none" w:sz="0" w:space="0" w:color="auto"/>
        <w:right w:val="none" w:sz="0" w:space="0" w:color="auto"/>
      </w:divBdr>
    </w:div>
    <w:div w:id="756943263">
      <w:bodyDiv w:val="1"/>
      <w:marLeft w:val="0"/>
      <w:marRight w:val="0"/>
      <w:marTop w:val="0"/>
      <w:marBottom w:val="0"/>
      <w:divBdr>
        <w:top w:val="none" w:sz="0" w:space="0" w:color="auto"/>
        <w:left w:val="none" w:sz="0" w:space="0" w:color="auto"/>
        <w:bottom w:val="none" w:sz="0" w:space="0" w:color="auto"/>
        <w:right w:val="none" w:sz="0" w:space="0" w:color="auto"/>
      </w:divBdr>
    </w:div>
    <w:div w:id="814686229">
      <w:bodyDiv w:val="1"/>
      <w:marLeft w:val="0"/>
      <w:marRight w:val="0"/>
      <w:marTop w:val="0"/>
      <w:marBottom w:val="0"/>
      <w:divBdr>
        <w:top w:val="none" w:sz="0" w:space="0" w:color="auto"/>
        <w:left w:val="none" w:sz="0" w:space="0" w:color="auto"/>
        <w:bottom w:val="none" w:sz="0" w:space="0" w:color="auto"/>
        <w:right w:val="none" w:sz="0" w:space="0" w:color="auto"/>
      </w:divBdr>
    </w:div>
    <w:div w:id="1027028126">
      <w:bodyDiv w:val="1"/>
      <w:marLeft w:val="0"/>
      <w:marRight w:val="0"/>
      <w:marTop w:val="0"/>
      <w:marBottom w:val="0"/>
      <w:divBdr>
        <w:top w:val="none" w:sz="0" w:space="0" w:color="auto"/>
        <w:left w:val="none" w:sz="0" w:space="0" w:color="auto"/>
        <w:bottom w:val="none" w:sz="0" w:space="0" w:color="auto"/>
        <w:right w:val="none" w:sz="0" w:space="0" w:color="auto"/>
      </w:divBdr>
    </w:div>
    <w:div w:id="1088231559">
      <w:bodyDiv w:val="1"/>
      <w:marLeft w:val="0"/>
      <w:marRight w:val="0"/>
      <w:marTop w:val="0"/>
      <w:marBottom w:val="0"/>
      <w:divBdr>
        <w:top w:val="none" w:sz="0" w:space="0" w:color="auto"/>
        <w:left w:val="none" w:sz="0" w:space="0" w:color="auto"/>
        <w:bottom w:val="none" w:sz="0" w:space="0" w:color="auto"/>
        <w:right w:val="none" w:sz="0" w:space="0" w:color="auto"/>
      </w:divBdr>
    </w:div>
    <w:div w:id="1875073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503</TotalTime>
  <Pages>1</Pages>
  <Words>1202</Words>
  <Characters>6855</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998</dc:creator>
  <cp:keywords/>
  <dc:description/>
  <cp:lastModifiedBy>Татьяна Анатольевна Евдокимова</cp:lastModifiedBy>
  <cp:revision>7</cp:revision>
  <dcterms:created xsi:type="dcterms:W3CDTF">2021-04-25T07:31:00Z</dcterms:created>
  <dcterms:modified xsi:type="dcterms:W3CDTF">2021-05-28T06:14:00Z</dcterms:modified>
</cp:coreProperties>
</file>