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291" w:rsidRDefault="004B24D8">
      <w:r>
        <w:rPr>
          <w:noProof/>
          <w:lang w:eastAsia="ru-RU"/>
        </w:rPr>
        <w:pict>
          <v:roundrect id="_x0000_s1031" style="position:absolute;margin-left:523.8pt;margin-top:-12.45pt;width:146.9pt;height:31.1pt;z-index:25166336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6164CE" w:rsidRPr="00F04996" w:rsidRDefault="006164CE" w:rsidP="00F04996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Персональные данные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0" style="position:absolute;margin-left:353.25pt;margin-top:-16.95pt;width:146.9pt;height:31.1pt;z-index:251662336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F04996" w:rsidRPr="00F04996" w:rsidRDefault="00F04996" w:rsidP="00F04996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Лицензии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9" style="position:absolute;margin-left:185.65pt;margin-top:-16.95pt;width:146.9pt;height:31.1pt;z-index:25166131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F04996" w:rsidRPr="00F04996" w:rsidRDefault="00F04996" w:rsidP="00F04996">
                  <w:pPr>
                    <w:jc w:val="center"/>
                    <w:rPr>
                      <w:sz w:val="24"/>
                    </w:rPr>
                  </w:pPr>
                  <w:r w:rsidRPr="00F04996">
                    <w:rPr>
                      <w:sz w:val="24"/>
                    </w:rPr>
                    <w:t>Свобода информации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8" style="position:absolute;margin-left:23.95pt;margin-top:-16.95pt;width:132.5pt;height:31.1pt;z-index:251660288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F04996" w:rsidRPr="00F04996" w:rsidRDefault="00F04996" w:rsidP="00F04996">
                  <w:pPr>
                    <w:jc w:val="center"/>
                    <w:rPr>
                      <w:sz w:val="24"/>
                    </w:rPr>
                  </w:pPr>
                  <w:r w:rsidRPr="00F04996">
                    <w:rPr>
                      <w:sz w:val="24"/>
                    </w:rPr>
                    <w:t>Авторское право</w:t>
                  </w:r>
                </w:p>
              </w:txbxContent>
            </v:textbox>
          </v:roundrect>
        </w:pict>
      </w:r>
      <w:r w:rsidR="00F04996">
        <w:rPr>
          <w:noProof/>
          <w:lang w:eastAsia="ru-RU"/>
        </w:rPr>
        <w:pict>
          <v:roundrect id="_x0000_s1027" style="position:absolute;margin-left:243.3pt;margin-top:-66.05pt;width:197pt;height:38pt;z-index:251659264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04996" w:rsidRPr="00F04996" w:rsidRDefault="00F04996" w:rsidP="00F04996">
                  <w:pPr>
                    <w:jc w:val="center"/>
                    <w:rPr>
                      <w:sz w:val="32"/>
                    </w:rPr>
                  </w:pPr>
                  <w:r w:rsidRPr="00F04996">
                    <w:rPr>
                      <w:sz w:val="32"/>
                    </w:rPr>
                    <w:t>Предмет регулирования</w:t>
                  </w:r>
                </w:p>
              </w:txbxContent>
            </v:textbox>
          </v:roundrect>
        </w:pict>
      </w:r>
    </w:p>
    <w:p w:rsidR="00F04996" w:rsidRDefault="004B24D8">
      <w:r>
        <w:rPr>
          <w:noProof/>
          <w:lang w:eastAsia="ru-RU"/>
        </w:rPr>
        <w:pict>
          <v:roundrect id="_x0000_s1032" style="position:absolute;margin-left:23.95pt;margin-top:4.65pt;width:706.75pt;height:44.95pt;z-index:25166438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3A6722" w:rsidRDefault="003A6722">
                  <w:r>
                    <w:t xml:space="preserve">Федеральный закон «Об информации, информационных технологиях и о защите информации» № 398-ФЗ от 28.12.2013 – основной </w:t>
                  </w:r>
                  <w:proofErr w:type="gramStart"/>
                  <w:r>
                    <w:t>закон</w:t>
                  </w:r>
                  <w:proofErr w:type="gramEnd"/>
                  <w:r>
                    <w:t xml:space="preserve"> регулирующий отношения в сети интернет</w:t>
                  </w:r>
                </w:p>
              </w:txbxContent>
            </v:textbox>
          </v:roundrect>
        </w:pict>
      </w:r>
    </w:p>
    <w:p w:rsidR="00F04996" w:rsidRDefault="00F04996"/>
    <w:p w:rsidR="00F04996" w:rsidRDefault="004B24D8">
      <w:r>
        <w:rPr>
          <w:noProof/>
          <w:lang w:eastAsia="ru-RU"/>
        </w:rPr>
        <w:pict>
          <v:roundrect id="_x0000_s1033" style="position:absolute;margin-left:23.95pt;margin-top:10.25pt;width:703.85pt;height:44.95pt;z-index:25166540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3A6722" w:rsidRDefault="003A6722" w:rsidP="003A6722">
                  <w:r>
                    <w:t>Дополнения к ФЗ «Об информации, информационных технологиях и о защите информации» № 398-ФЗ от 28.12.2013 о блокировке экстремистских сайтов</w:t>
                  </w:r>
                </w:p>
                <w:p w:rsidR="003A6722" w:rsidRPr="003A6722" w:rsidRDefault="003A6722" w:rsidP="003A6722"/>
              </w:txbxContent>
            </v:textbox>
          </v:roundrect>
        </w:pict>
      </w:r>
    </w:p>
    <w:p w:rsidR="00F04996" w:rsidRDefault="00F04996"/>
    <w:p w:rsidR="00F04996" w:rsidRDefault="004B24D8">
      <w:r>
        <w:rPr>
          <w:noProof/>
          <w:lang w:eastAsia="ru-RU"/>
        </w:rPr>
        <w:pict>
          <v:roundrect id="_x0000_s1034" style="position:absolute;margin-left:23.95pt;margin-top:12.4pt;width:703.85pt;height:55.3pt;z-index:25166643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3A6722" w:rsidRPr="003A6722" w:rsidRDefault="003A6722" w:rsidP="003A6722">
                  <w:r w:rsidRPr="003A6722">
                    <w:t>Федеральный закон  "О внесении изменений в Федеральный закон "О защите детей от информации, причиняющей вред их здоровью и развитию" и отдельные законодательные акты Российской Федерации" от 28.07.2012 N 139-ФЗ, создание «Единого реестра запрещенных сайтов»</w:t>
                  </w:r>
                </w:p>
                <w:p w:rsidR="003A6722" w:rsidRPr="003A6722" w:rsidRDefault="003A6722" w:rsidP="003A6722"/>
              </w:txbxContent>
            </v:textbox>
          </v:roundrect>
        </w:pict>
      </w:r>
    </w:p>
    <w:p w:rsidR="00192E88" w:rsidRDefault="00192E88"/>
    <w:p w:rsidR="00192E88" w:rsidRDefault="00192E88"/>
    <w:p w:rsidR="003A6722" w:rsidRDefault="004B24D8">
      <w:r>
        <w:rPr>
          <w:noProof/>
          <w:lang w:eastAsia="ru-RU"/>
        </w:rPr>
        <w:pict>
          <v:roundrect id="_x0000_s1035" style="position:absolute;margin-left:23.95pt;margin-top:-.05pt;width:703.85pt;height:44.95pt;z-index:2516674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3A6722" w:rsidRPr="003A6722" w:rsidRDefault="003A6722" w:rsidP="003A6722">
                  <w:r w:rsidRPr="003A6722">
                    <w:t xml:space="preserve">Федеральный закон  "о безопасности критической информационной инфраструктуры Российской Федерации" от 26 июля 2017 г. N 187-ФЗ  – блокировка сайтов содержащих нелицензионный </w:t>
                  </w:r>
                  <w:proofErr w:type="spellStart"/>
                  <w:r w:rsidRPr="003A6722">
                    <w:t>контент</w:t>
                  </w:r>
                  <w:proofErr w:type="spellEnd"/>
                  <w:r w:rsidRPr="003A6722">
                    <w:t>, по требованию правообладателя</w:t>
                  </w:r>
                </w:p>
                <w:p w:rsidR="003A6722" w:rsidRPr="003A6722" w:rsidRDefault="003A6722" w:rsidP="003A6722">
                  <w:r w:rsidRPr="003A6722">
                    <w:t xml:space="preserve"> «Единого реестра запрещенных сайтов»</w:t>
                  </w:r>
                </w:p>
                <w:p w:rsidR="003A6722" w:rsidRPr="003A6722" w:rsidRDefault="003A6722" w:rsidP="003A6722"/>
              </w:txbxContent>
            </v:textbox>
          </v:roundrect>
        </w:pict>
      </w:r>
    </w:p>
    <w:p w:rsidR="003A6722" w:rsidRDefault="004B24D8">
      <w:r>
        <w:rPr>
          <w:noProof/>
          <w:lang w:eastAsia="ru-RU"/>
        </w:rPr>
        <w:pict>
          <v:roundrect id="_x0000_s1036" style="position:absolute;margin-left:25.45pt;margin-top:24.1pt;width:689.1pt;height:74.25pt;z-index:25166848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3A6722" w:rsidRPr="003A6722" w:rsidRDefault="003A6722" w:rsidP="003A6722">
                  <w:r w:rsidRPr="003A6722">
                    <w:t>Федеральный закон о </w:t>
                  </w:r>
                  <w:proofErr w:type="spellStart"/>
                  <w:r w:rsidRPr="003A6722">
                    <w:t>блогерах</w:t>
                  </w:r>
                  <w:proofErr w:type="spellEnd"/>
                  <w:r w:rsidRPr="003A6722">
                    <w:t xml:space="preserve">  «О внесении изменений в Федеральный закон «Об информации, информационных технологиях и о защите информации» и отдельные законодательные акты России по вопросам упорядочения обмена информацией с использованием информационно-телекоммуникационных сетей» № 97 от  05.05.2014 – обязывающий владельцев популярных сайтов и </w:t>
                  </w:r>
                  <w:proofErr w:type="spellStart"/>
                  <w:r w:rsidRPr="003A6722">
                    <w:t>блогов</w:t>
                  </w:r>
                  <w:proofErr w:type="spellEnd"/>
                  <w:r w:rsidRPr="003A6722">
                    <w:t xml:space="preserve"> регистрироваться в </w:t>
                  </w:r>
                  <w:proofErr w:type="spellStart"/>
                  <w:r w:rsidRPr="003A6722">
                    <w:t>Роспотребнадзоре</w:t>
                  </w:r>
                  <w:proofErr w:type="spellEnd"/>
                  <w:r w:rsidRPr="003A6722">
                    <w:t xml:space="preserve"> и накладывающий ограничения на содержание ресурсов.</w:t>
                  </w:r>
                </w:p>
                <w:p w:rsidR="003A6722" w:rsidRPr="003A6722" w:rsidRDefault="003A6722" w:rsidP="003A6722">
                  <w:r w:rsidRPr="003A6722">
                    <w:t xml:space="preserve"> «Единого реестра запрещенных сайтов»</w:t>
                  </w:r>
                </w:p>
                <w:p w:rsidR="003A6722" w:rsidRPr="003A6722" w:rsidRDefault="003A6722" w:rsidP="003A6722"/>
              </w:txbxContent>
            </v:textbox>
          </v:roundrect>
        </w:pict>
      </w:r>
    </w:p>
    <w:p w:rsidR="003A6722" w:rsidRDefault="003A6722"/>
    <w:p w:rsidR="003A6722" w:rsidRDefault="003A6722">
      <w:pPr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</w:pPr>
    </w:p>
    <w:p w:rsidR="003A6722" w:rsidRDefault="003A6722">
      <w:pPr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</w:pPr>
    </w:p>
    <w:p w:rsidR="003A6722" w:rsidRDefault="00BC60E8">
      <w:pPr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</w:pPr>
      <w:r>
        <w:rPr>
          <w:noProof/>
          <w:lang w:eastAsia="ru-RU"/>
        </w:rPr>
        <w:pict>
          <v:roundrect id="_x0000_s1037" style="position:absolute;margin-left:28.6pt;margin-top:8.35pt;width:685.95pt;height:40.9pt;z-index:25166950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7">
              <w:txbxContent>
                <w:p w:rsidR="003A6722" w:rsidRPr="003A6722" w:rsidRDefault="003A6722" w:rsidP="003A6722">
                  <w:r w:rsidRPr="003A6722">
                    <w:t xml:space="preserve">Закон РФ об авторском праве. Подписан Федеральный закон  «О внесении изменений в Гражданский кодекс и иные законодательные акты по вопросам регулирования интеллектуальной собственности»  N 35-ФЗ  от  12.03. 2014   - </w:t>
                  </w:r>
                </w:p>
              </w:txbxContent>
            </v:textbox>
          </v:roundrect>
        </w:pict>
      </w:r>
    </w:p>
    <w:p w:rsidR="003A6722" w:rsidRDefault="003A6722">
      <w:pPr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</w:pPr>
    </w:p>
    <w:p w:rsidR="003A6722" w:rsidRDefault="00346E9B">
      <w:pPr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</w:pPr>
      <w:r>
        <w:rPr>
          <w:noProof/>
          <w:lang w:eastAsia="ru-RU"/>
        </w:rPr>
        <w:pict>
          <v:roundrect id="_x0000_s1039" style="position:absolute;margin-left:28.6pt;margin-top:66.6pt;width:685.95pt;height:40.9pt;z-index:25167155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9">
              <w:txbxContent>
                <w:p w:rsidR="00346E9B" w:rsidRPr="00346E9B" w:rsidRDefault="00346E9B" w:rsidP="003A6722">
                  <w:r w:rsidRPr="00346E9B">
                    <w:rPr>
                      <w:rFonts w:ascii="Arial" w:eastAsia="Times New Roman" w:hAnsi="Arial" w:cs="Arial"/>
                      <w:bCs/>
                      <w:color w:val="1D1D1B"/>
                      <w:lang w:eastAsia="ru-RU"/>
                    </w:rPr>
                    <w:t>Закон РФ № 3523-1 «О правовой охране программ для ЭВМ и баз данных»</w:t>
                  </w:r>
                </w:p>
              </w:txbxContent>
            </v:textbox>
          </v:roundrect>
        </w:pict>
      </w:r>
      <w:r w:rsidR="00BC60E8">
        <w:rPr>
          <w:noProof/>
          <w:lang w:eastAsia="ru-RU"/>
        </w:rPr>
        <w:pict>
          <v:roundrect id="_x0000_s1038" style="position:absolute;margin-left:28.6pt;margin-top:13pt;width:685.95pt;height:40.9pt;z-index:25167052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8">
              <w:txbxContent>
                <w:p w:rsidR="003A6722" w:rsidRPr="003A6722" w:rsidRDefault="003A6722" w:rsidP="003A6722">
                  <w:r w:rsidRPr="003A6722">
                    <w:t xml:space="preserve">Федеральный закон "о персональных данных»  N 152-ФЗ  от 27.07.2006  - запрещает хранение и передачу персональных данных третьим лицам без согласия субъекта персональных данных. </w:t>
                  </w:r>
                </w:p>
                <w:p w:rsidR="003A6722" w:rsidRPr="003A6722" w:rsidRDefault="003A6722" w:rsidP="003A6722"/>
              </w:txbxContent>
            </v:textbox>
          </v:roundrect>
        </w:pict>
      </w:r>
    </w:p>
    <w:sectPr w:rsidR="003A6722" w:rsidSect="006164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4996"/>
    <w:rsid w:val="00192E88"/>
    <w:rsid w:val="001E0644"/>
    <w:rsid w:val="00346E9B"/>
    <w:rsid w:val="003A6722"/>
    <w:rsid w:val="004B24D8"/>
    <w:rsid w:val="004C5B24"/>
    <w:rsid w:val="006164CE"/>
    <w:rsid w:val="00BC60E8"/>
    <w:rsid w:val="00D53291"/>
    <w:rsid w:val="00F04996"/>
    <w:rsid w:val="00F51E5A"/>
    <w:rsid w:val="00FF3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C6B10-0ACF-4EE7-833B-7763EC3E7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2021-03-13T04:27:00Z</dcterms:created>
  <dcterms:modified xsi:type="dcterms:W3CDTF">2021-03-13T08:08:00Z</dcterms:modified>
</cp:coreProperties>
</file>