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22" w:rsidRPr="00E8765E" w:rsidRDefault="00041622" w:rsidP="00E8765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765E">
        <w:rPr>
          <w:rFonts w:ascii="Times New Roman" w:hAnsi="Times New Roman" w:cs="Times New Roman"/>
          <w:b/>
          <w:sz w:val="28"/>
          <w:szCs w:val="28"/>
        </w:rPr>
        <w:t>Квест 8 класс. Повторение пройденного материала по разделу «Электрические явления».</w:t>
      </w:r>
    </w:p>
    <w:p w:rsidR="00041622" w:rsidRDefault="00041622" w:rsidP="000416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65E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ручки, эбонитовая палочка, кусочек шерсти, источник питания, соединительные провода, ключ, электрическая лампочка на подставке, периодическая таблица химических элементов Д.И. Менделеева, ключ от двери кабинета, картинки</w:t>
      </w:r>
      <w:r w:rsidR="00E8765E">
        <w:rPr>
          <w:rFonts w:ascii="Times New Roman" w:hAnsi="Times New Roman" w:cs="Times New Roman"/>
          <w:sz w:val="28"/>
          <w:szCs w:val="28"/>
        </w:rPr>
        <w:t>/фигурки</w:t>
      </w:r>
      <w:r>
        <w:rPr>
          <w:rFonts w:ascii="Times New Roman" w:hAnsi="Times New Roman" w:cs="Times New Roman"/>
          <w:sz w:val="28"/>
          <w:szCs w:val="28"/>
        </w:rPr>
        <w:t xml:space="preserve"> супергероев.</w:t>
      </w:r>
    </w:p>
    <w:p w:rsidR="00041622" w:rsidRPr="00891FFE" w:rsidRDefault="00041622" w:rsidP="000416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проведением квеста необходимо рандомно разложить всё выше перечисленное оборудование (кроме ключа) и к ним добавить ещё немного различных вещей и другого физического оборудования, с целью поддержания атмосферы и чтобы запутать участников.</w:t>
      </w:r>
    </w:p>
    <w:p w:rsidR="00041622" w:rsidRPr="00041622" w:rsidRDefault="00041622" w:rsidP="0004162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41622">
        <w:rPr>
          <w:rFonts w:ascii="Times New Roman" w:hAnsi="Times New Roman" w:cs="Times New Roman"/>
          <w:sz w:val="28"/>
          <w:szCs w:val="28"/>
          <w:u w:val="single"/>
        </w:rPr>
        <w:t>Легенда:</w:t>
      </w:r>
    </w:p>
    <w:p w:rsidR="00DB7A72" w:rsidRPr="00F01B74" w:rsidRDefault="00041622" w:rsidP="00F01B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B46762" w:rsidRPr="00041622">
        <w:rPr>
          <w:rFonts w:ascii="Times New Roman" w:hAnsi="Times New Roman" w:cs="Times New Roman"/>
          <w:sz w:val="28"/>
          <w:szCs w:val="28"/>
          <w:u w:val="single"/>
        </w:rPr>
        <w:t>Вы очнулись в запертом подвале, не понимая, что происходит. На столе вы замечаете лист бумаги, который является 1 подсказкой и первым заданием: «Я знаю, кто вас здесь собрал, вам надо поторопиться, если хотите вернуться домой. Я постараюсь помочь вам, но тот, из-за кого вы здесь, может обо всём догадаться, поэтому вам придётся подумать, прежде чем понять мои подсказки. Он где-то рядом. Поторопитесь...»</w:t>
      </w:r>
    </w:p>
    <w:p w:rsidR="000917EB" w:rsidRPr="002E795E" w:rsidRDefault="00DB7A72" w:rsidP="00A8473D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B7A72">
        <w:rPr>
          <w:rFonts w:ascii="Times New Roman" w:hAnsi="Times New Roman" w:cs="Times New Roman"/>
          <w:sz w:val="28"/>
          <w:szCs w:val="28"/>
          <w:u w:val="single"/>
        </w:rPr>
        <w:t>1 подсказка.</w:t>
      </w:r>
      <w:r w:rsidRPr="00DB7A72">
        <w:rPr>
          <w:rFonts w:ascii="Times New Roman" w:hAnsi="Times New Roman" w:cs="Times New Roman"/>
          <w:sz w:val="28"/>
          <w:szCs w:val="28"/>
        </w:rPr>
        <w:t xml:space="preserve"> </w:t>
      </w:r>
      <w:r w:rsidR="003E502F" w:rsidRPr="00DB7A72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Pr="00DB7A72">
        <w:rPr>
          <w:rFonts w:ascii="Times New Roman" w:hAnsi="Times New Roman" w:cs="Times New Roman"/>
          <w:i/>
          <w:sz w:val="28"/>
          <w:szCs w:val="28"/>
        </w:rPr>
        <w:t xml:space="preserve">Учащимся необходимо решить </w:t>
      </w:r>
      <w:r w:rsidRPr="00DB7A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кроссворд и составить</w:t>
      </w:r>
      <w:r w:rsidR="003E502F" w:rsidRPr="00DB7A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слово из букв, которые попали в выделенные клетки, чтобы понять, где следующая подсказка</w:t>
      </w:r>
      <w:r w:rsidR="002E795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Подсказка находится под одним из цветков в кабинете</w:t>
      </w:r>
      <w:r w:rsidR="003E502F" w:rsidRPr="00DB7A72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/>
      </w:tblPr>
      <w:tblGrid>
        <w:gridCol w:w="530"/>
        <w:gridCol w:w="531"/>
        <w:gridCol w:w="531"/>
        <w:gridCol w:w="531"/>
        <w:gridCol w:w="531"/>
        <w:gridCol w:w="532"/>
        <w:gridCol w:w="532"/>
        <w:gridCol w:w="532"/>
        <w:gridCol w:w="532"/>
        <w:gridCol w:w="533"/>
        <w:gridCol w:w="525"/>
        <w:gridCol w:w="7"/>
        <w:gridCol w:w="532"/>
        <w:gridCol w:w="532"/>
        <w:gridCol w:w="532"/>
        <w:gridCol w:w="532"/>
        <w:gridCol w:w="532"/>
        <w:gridCol w:w="532"/>
        <w:gridCol w:w="532"/>
      </w:tblGrid>
      <w:tr w:rsidR="00F01B74" w:rsidTr="002C3C07">
        <w:trPr>
          <w:trHeight w:val="165"/>
        </w:trPr>
        <w:tc>
          <w:tcPr>
            <w:tcW w:w="3718" w:type="dxa"/>
            <w:gridSpan w:val="7"/>
            <w:vMerge w:val="restart"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 w:val="restart"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top w:val="nil"/>
              <w:left w:val="nil"/>
              <w:right w:val="nil"/>
            </w:tcBorders>
          </w:tcPr>
          <w:p w:rsidR="00F01B74" w:rsidRPr="0012451D" w:rsidRDefault="00F01B74" w:rsidP="002C3C07"/>
        </w:tc>
        <w:tc>
          <w:tcPr>
            <w:tcW w:w="533" w:type="dxa"/>
            <w:vMerge w:val="restart"/>
            <w:tcBorders>
              <w:top w:val="nil"/>
              <w:left w:val="nil"/>
            </w:tcBorders>
          </w:tcPr>
          <w:p w:rsidR="00F01B74" w:rsidRDefault="00F01B74" w:rsidP="002C3C07"/>
        </w:tc>
        <w:tc>
          <w:tcPr>
            <w:tcW w:w="532" w:type="dxa"/>
            <w:gridSpan w:val="2"/>
            <w:shd w:val="clear" w:color="auto" w:fill="A6A6A6" w:themeFill="background1" w:themeFillShade="A6"/>
          </w:tcPr>
          <w:p w:rsidR="00F01B74" w:rsidRPr="0012451D" w:rsidRDefault="00F01B74" w:rsidP="002C3C07">
            <w:pPr>
              <w:rPr>
                <w:vertAlign w:val="superscript"/>
              </w:rPr>
            </w:pPr>
            <w:r w:rsidRPr="0012451D">
              <w:rPr>
                <w:vertAlign w:val="superscript"/>
              </w:rPr>
              <w:t>1</w:t>
            </w:r>
            <w:r w:rsidRPr="0012451D">
              <w:t xml:space="preserve"> </w:t>
            </w:r>
          </w:p>
        </w:tc>
        <w:tc>
          <w:tcPr>
            <w:tcW w:w="3724" w:type="dxa"/>
            <w:gridSpan w:val="7"/>
            <w:vMerge w:val="restart"/>
            <w:tcBorders>
              <w:top w:val="nil"/>
              <w:right w:val="nil"/>
            </w:tcBorders>
          </w:tcPr>
          <w:p w:rsidR="00F01B74" w:rsidRDefault="00F01B74" w:rsidP="002C3C07"/>
        </w:tc>
      </w:tr>
      <w:tr w:rsidR="00F01B74" w:rsidTr="002C3C07">
        <w:trPr>
          <w:trHeight w:val="150"/>
        </w:trPr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left w:val="nil"/>
            </w:tcBorders>
          </w:tcPr>
          <w:p w:rsidR="00F01B74" w:rsidRPr="0012451D" w:rsidRDefault="00F01B74" w:rsidP="002C3C07">
            <w:pPr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533" w:type="dxa"/>
            <w:vMerge/>
            <w:tcBorders>
              <w:top w:val="nil"/>
            </w:tcBorders>
          </w:tcPr>
          <w:p w:rsidR="00F01B74" w:rsidRDefault="00F01B74" w:rsidP="002C3C07"/>
        </w:tc>
        <w:tc>
          <w:tcPr>
            <w:tcW w:w="532" w:type="dxa"/>
            <w:gridSpan w:val="2"/>
            <w:shd w:val="clear" w:color="auto" w:fill="FFFFFF" w:themeFill="background1"/>
          </w:tcPr>
          <w:p w:rsidR="00F01B74" w:rsidRPr="00BF167C" w:rsidRDefault="00F01B74" w:rsidP="002C3C07"/>
        </w:tc>
        <w:tc>
          <w:tcPr>
            <w:tcW w:w="3724" w:type="dxa"/>
            <w:gridSpan w:val="7"/>
            <w:vMerge/>
            <w:tcBorders>
              <w:top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left w:val="nil"/>
            </w:tcBorders>
          </w:tcPr>
          <w:p w:rsidR="00F01B74" w:rsidRPr="00BF167C" w:rsidRDefault="00F01B74" w:rsidP="002C3C07"/>
        </w:tc>
        <w:tc>
          <w:tcPr>
            <w:tcW w:w="533" w:type="dxa"/>
            <w:vMerge/>
            <w:tcBorders>
              <w:top w:val="nil"/>
            </w:tcBorders>
          </w:tcPr>
          <w:p w:rsidR="00F01B74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3724" w:type="dxa"/>
            <w:gridSpan w:val="7"/>
            <w:vMerge/>
            <w:tcBorders>
              <w:top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left w:val="nil"/>
            </w:tcBorders>
            <w:shd w:val="clear" w:color="auto" w:fill="BFBFBF" w:themeFill="background1" w:themeFillShade="BF"/>
          </w:tcPr>
          <w:p w:rsidR="00F01B74" w:rsidRPr="0012451D" w:rsidRDefault="00F01B74" w:rsidP="002C3C07">
            <w:r w:rsidRPr="00961C5B">
              <w:rPr>
                <w:sz w:val="14"/>
                <w:lang w:val="en-US"/>
              </w:rPr>
              <w:t>1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F01B74" w:rsidRPr="00BF167C" w:rsidRDefault="00F01B74" w:rsidP="002C3C07"/>
        </w:tc>
        <w:tc>
          <w:tcPr>
            <w:tcW w:w="533" w:type="dxa"/>
          </w:tcPr>
          <w:p w:rsidR="00F01B74" w:rsidRPr="0012451D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3724" w:type="dxa"/>
            <w:gridSpan w:val="7"/>
            <w:vMerge/>
            <w:tcBorders>
              <w:top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 w:val="restart"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left w:val="nil"/>
            </w:tcBorders>
          </w:tcPr>
          <w:p w:rsidR="00F01B74" w:rsidRPr="00BF167C" w:rsidRDefault="00F01B74" w:rsidP="002C3C07"/>
        </w:tc>
        <w:tc>
          <w:tcPr>
            <w:tcW w:w="533" w:type="dxa"/>
            <w:vMerge w:val="restart"/>
          </w:tcPr>
          <w:p w:rsidR="00F01B74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3724" w:type="dxa"/>
            <w:gridSpan w:val="7"/>
            <w:vMerge/>
            <w:tcBorders>
              <w:top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tcBorders>
              <w:left w:val="nil"/>
            </w:tcBorders>
          </w:tcPr>
          <w:p w:rsidR="00F01B74" w:rsidRPr="00BF167C" w:rsidRDefault="00F01B74" w:rsidP="002C3C07"/>
        </w:tc>
        <w:tc>
          <w:tcPr>
            <w:tcW w:w="533" w:type="dxa"/>
            <w:vMerge/>
          </w:tcPr>
          <w:p w:rsidR="00F01B74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>
            <w:r w:rsidRPr="00961C5B">
              <w:rPr>
                <w:sz w:val="14"/>
                <w:lang w:val="en-US"/>
              </w:rPr>
              <w:t>2</w:t>
            </w:r>
          </w:p>
        </w:tc>
        <w:tc>
          <w:tcPr>
            <w:tcW w:w="532" w:type="dxa"/>
            <w:shd w:val="clear" w:color="auto" w:fill="BFBFBF" w:themeFill="background1" w:themeFillShade="BF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 w:val="restart"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3" w:type="dxa"/>
            <w:vMerge/>
            <w:tcBorders>
              <w:left w:val="nil"/>
            </w:tcBorders>
          </w:tcPr>
          <w:p w:rsidR="00F01B74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532" w:type="dxa"/>
            <w:vMerge w:val="restart"/>
            <w:tcBorders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 w:val="restart"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 w:val="restart"/>
            <w:tcBorders>
              <w:left w:val="nil"/>
              <w:right w:val="nil"/>
            </w:tcBorders>
          </w:tcPr>
          <w:p w:rsidR="00F01B74" w:rsidRPr="0084061F" w:rsidRDefault="00F01B74" w:rsidP="002C3C07">
            <w:pPr>
              <w:rPr>
                <w:b/>
              </w:rPr>
            </w:pPr>
          </w:p>
        </w:tc>
      </w:tr>
      <w:tr w:rsidR="00F01B74" w:rsidTr="002C3C07">
        <w:tc>
          <w:tcPr>
            <w:tcW w:w="3718" w:type="dxa"/>
            <w:gridSpan w:val="7"/>
            <w:vMerge/>
            <w:tcBorders>
              <w:top w:val="nil"/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2" w:type="dxa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533" w:type="dxa"/>
            <w:vMerge/>
            <w:tcBorders>
              <w:left w:val="nil"/>
            </w:tcBorders>
          </w:tcPr>
          <w:p w:rsidR="00F01B74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532" w:type="dxa"/>
            <w:vMerge/>
            <w:tcBorders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/>
            <w:tcBorders>
              <w:left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530" w:type="dxa"/>
          </w:tcPr>
          <w:p w:rsidR="00F01B74" w:rsidRPr="0012451D" w:rsidRDefault="00F01B74" w:rsidP="002C3C07">
            <w:r w:rsidRPr="00961C5B">
              <w:rPr>
                <w:sz w:val="14"/>
                <w:lang w:val="en-US"/>
              </w:rPr>
              <w:t>3</w:t>
            </w:r>
          </w:p>
        </w:tc>
        <w:tc>
          <w:tcPr>
            <w:tcW w:w="531" w:type="dxa"/>
            <w:shd w:val="clear" w:color="auto" w:fill="BFBFBF" w:themeFill="background1" w:themeFillShade="BF"/>
          </w:tcPr>
          <w:p w:rsidR="00F01B74" w:rsidRPr="0012451D" w:rsidRDefault="00F01B74" w:rsidP="002C3C07"/>
        </w:tc>
        <w:tc>
          <w:tcPr>
            <w:tcW w:w="531" w:type="dxa"/>
          </w:tcPr>
          <w:p w:rsidR="00F01B74" w:rsidRPr="0012451D" w:rsidRDefault="00F01B74" w:rsidP="002C3C07"/>
        </w:tc>
        <w:tc>
          <w:tcPr>
            <w:tcW w:w="531" w:type="dxa"/>
          </w:tcPr>
          <w:p w:rsidR="00F01B74" w:rsidRPr="0012451D" w:rsidRDefault="00F01B74" w:rsidP="002C3C07"/>
        </w:tc>
        <w:tc>
          <w:tcPr>
            <w:tcW w:w="531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2" w:type="dxa"/>
          </w:tcPr>
          <w:p w:rsidR="00F01B74" w:rsidRPr="00BF167C" w:rsidRDefault="00F01B74" w:rsidP="002C3C07">
            <w:r w:rsidRPr="00961C5B">
              <w:rPr>
                <w:sz w:val="14"/>
                <w:lang w:val="en-US"/>
              </w:rPr>
              <w:t>3</w:t>
            </w:r>
          </w:p>
        </w:tc>
        <w:tc>
          <w:tcPr>
            <w:tcW w:w="532" w:type="dxa"/>
          </w:tcPr>
          <w:p w:rsidR="00F01B74" w:rsidRPr="0012451D" w:rsidRDefault="00F01B74" w:rsidP="002C3C07"/>
        </w:tc>
        <w:tc>
          <w:tcPr>
            <w:tcW w:w="533" w:type="dxa"/>
          </w:tcPr>
          <w:p w:rsidR="00F01B74" w:rsidRPr="0012451D" w:rsidRDefault="00F01B74" w:rsidP="002C3C07"/>
        </w:tc>
        <w:tc>
          <w:tcPr>
            <w:tcW w:w="532" w:type="dxa"/>
            <w:gridSpan w:val="2"/>
          </w:tcPr>
          <w:p w:rsidR="00F01B74" w:rsidRPr="00BF167C" w:rsidRDefault="00F01B74" w:rsidP="002C3C07"/>
        </w:tc>
        <w:tc>
          <w:tcPr>
            <w:tcW w:w="532" w:type="dxa"/>
            <w:vMerge/>
            <w:tcBorders>
              <w:bottom w:val="nil"/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2123" w:type="dxa"/>
            <w:gridSpan w:val="4"/>
            <w:vMerge w:val="restart"/>
            <w:tcBorders>
              <w:left w:val="nil"/>
              <w:right w:val="nil"/>
            </w:tcBorders>
          </w:tcPr>
          <w:p w:rsidR="00F01B74" w:rsidRDefault="00F01B74" w:rsidP="002C3C07"/>
          <w:p w:rsidR="00F01B74" w:rsidRDefault="00F01B74" w:rsidP="002C3C07"/>
        </w:tc>
        <w:tc>
          <w:tcPr>
            <w:tcW w:w="1595" w:type="dxa"/>
            <w:gridSpan w:val="3"/>
            <w:tcBorders>
              <w:left w:val="nil"/>
              <w:bottom w:val="nil"/>
            </w:tcBorders>
          </w:tcPr>
          <w:p w:rsidR="00F01B74" w:rsidRDefault="00F01B74" w:rsidP="002C3C07"/>
        </w:tc>
        <w:tc>
          <w:tcPr>
            <w:tcW w:w="532" w:type="dxa"/>
          </w:tcPr>
          <w:p w:rsidR="00F01B74" w:rsidRPr="00BF167C" w:rsidRDefault="00F01B74" w:rsidP="002C3C07"/>
        </w:tc>
        <w:tc>
          <w:tcPr>
            <w:tcW w:w="1590" w:type="dxa"/>
            <w:gridSpan w:val="3"/>
            <w:tcBorders>
              <w:top w:val="nil"/>
              <w:bottom w:val="nil"/>
              <w:right w:val="nil"/>
            </w:tcBorders>
          </w:tcPr>
          <w:p w:rsidR="00F01B74" w:rsidRDefault="00F01B74" w:rsidP="002C3C07">
            <w:pPr>
              <w:jc w:val="center"/>
            </w:pPr>
          </w:p>
        </w:tc>
        <w:tc>
          <w:tcPr>
            <w:tcW w:w="53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>
            <w:pPr>
              <w:jc w:val="center"/>
            </w:pPr>
          </w:p>
        </w:tc>
        <w:tc>
          <w:tcPr>
            <w:tcW w:w="1596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15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2123" w:type="dxa"/>
            <w:gridSpan w:val="4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5" w:type="dxa"/>
            <w:gridSpan w:val="3"/>
            <w:vMerge w:val="restart"/>
            <w:tcBorders>
              <w:top w:val="nil"/>
              <w:left w:val="nil"/>
            </w:tcBorders>
          </w:tcPr>
          <w:p w:rsidR="00F01B74" w:rsidRDefault="00F01B74" w:rsidP="002C3C07"/>
        </w:tc>
        <w:tc>
          <w:tcPr>
            <w:tcW w:w="532" w:type="dxa"/>
            <w:shd w:val="clear" w:color="auto" w:fill="BFBFBF" w:themeFill="background1" w:themeFillShade="BF"/>
          </w:tcPr>
          <w:p w:rsidR="00F01B74" w:rsidRPr="00BF167C" w:rsidRDefault="00F01B74" w:rsidP="002C3C07"/>
        </w:tc>
        <w:tc>
          <w:tcPr>
            <w:tcW w:w="1590" w:type="dxa"/>
            <w:gridSpan w:val="3"/>
            <w:vMerge w:val="restart"/>
            <w:tcBorders>
              <w:top w:val="nil"/>
              <w:right w:val="nil"/>
            </w:tcBorders>
          </w:tcPr>
          <w:p w:rsidR="00F01B74" w:rsidRDefault="00F01B74" w:rsidP="002C3C07"/>
        </w:tc>
        <w:tc>
          <w:tcPr>
            <w:tcW w:w="5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319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2123" w:type="dxa"/>
            <w:gridSpan w:val="4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5" w:type="dxa"/>
            <w:gridSpan w:val="3"/>
            <w:vMerge/>
            <w:tcBorders>
              <w:left w:val="nil"/>
            </w:tcBorders>
          </w:tcPr>
          <w:p w:rsidR="00F01B74" w:rsidRDefault="00F01B74" w:rsidP="002C3C07"/>
        </w:tc>
        <w:tc>
          <w:tcPr>
            <w:tcW w:w="532" w:type="dxa"/>
          </w:tcPr>
          <w:p w:rsidR="00F01B74" w:rsidRPr="00BF167C" w:rsidRDefault="00F01B74" w:rsidP="002C3C07"/>
        </w:tc>
        <w:tc>
          <w:tcPr>
            <w:tcW w:w="1590" w:type="dxa"/>
            <w:gridSpan w:val="3"/>
            <w:vMerge/>
            <w:tcBorders>
              <w:top w:val="nil"/>
              <w:right w:val="nil"/>
            </w:tcBorders>
          </w:tcPr>
          <w:p w:rsidR="00F01B74" w:rsidRDefault="00F01B74" w:rsidP="002C3C07"/>
        </w:tc>
        <w:tc>
          <w:tcPr>
            <w:tcW w:w="5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31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2123" w:type="dxa"/>
            <w:gridSpan w:val="4"/>
            <w:vMerge/>
            <w:tcBorders>
              <w:left w:val="nil"/>
              <w:right w:val="nil"/>
            </w:tcBorders>
          </w:tcPr>
          <w:p w:rsidR="00F01B74" w:rsidRDefault="00F01B74" w:rsidP="002C3C07"/>
        </w:tc>
        <w:tc>
          <w:tcPr>
            <w:tcW w:w="1595" w:type="dxa"/>
            <w:gridSpan w:val="3"/>
            <w:vMerge/>
            <w:tcBorders>
              <w:left w:val="nil"/>
            </w:tcBorders>
          </w:tcPr>
          <w:p w:rsidR="00F01B74" w:rsidRDefault="00F01B74" w:rsidP="002C3C07"/>
        </w:tc>
        <w:tc>
          <w:tcPr>
            <w:tcW w:w="532" w:type="dxa"/>
          </w:tcPr>
          <w:p w:rsidR="00F01B74" w:rsidRPr="00BF167C" w:rsidRDefault="00F01B74" w:rsidP="002C3C07"/>
        </w:tc>
        <w:tc>
          <w:tcPr>
            <w:tcW w:w="1590" w:type="dxa"/>
            <w:gridSpan w:val="3"/>
            <w:vMerge/>
            <w:tcBorders>
              <w:top w:val="nil"/>
              <w:right w:val="nil"/>
            </w:tcBorders>
          </w:tcPr>
          <w:p w:rsidR="00F01B74" w:rsidRDefault="00F01B74" w:rsidP="002C3C07"/>
        </w:tc>
        <w:tc>
          <w:tcPr>
            <w:tcW w:w="5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31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</w:tr>
      <w:tr w:rsidR="00F01B74" w:rsidTr="002C3C07">
        <w:tc>
          <w:tcPr>
            <w:tcW w:w="2123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1595" w:type="dxa"/>
            <w:gridSpan w:val="3"/>
            <w:vMerge/>
            <w:tcBorders>
              <w:left w:val="nil"/>
              <w:bottom w:val="nil"/>
            </w:tcBorders>
          </w:tcPr>
          <w:p w:rsidR="00F01B74" w:rsidRDefault="00F01B74" w:rsidP="002C3C07"/>
        </w:tc>
        <w:tc>
          <w:tcPr>
            <w:tcW w:w="532" w:type="dxa"/>
          </w:tcPr>
          <w:p w:rsidR="00F01B74" w:rsidRPr="00BF167C" w:rsidRDefault="00F01B74" w:rsidP="002C3C07"/>
        </w:tc>
        <w:tc>
          <w:tcPr>
            <w:tcW w:w="1590" w:type="dxa"/>
            <w:gridSpan w:val="3"/>
            <w:vMerge/>
            <w:tcBorders>
              <w:top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53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  <w:tc>
          <w:tcPr>
            <w:tcW w:w="319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F01B74" w:rsidRDefault="00F01B74" w:rsidP="002C3C07"/>
        </w:tc>
      </w:tr>
    </w:tbl>
    <w:p w:rsidR="00F01B74" w:rsidRDefault="00F01B74" w:rsidP="001B09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20105" w:rsidRPr="001B097D" w:rsidRDefault="00A20105" w:rsidP="001B09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B097D">
        <w:rPr>
          <w:rFonts w:ascii="Times New Roman" w:hAnsi="Times New Roman" w:cs="Times New Roman"/>
          <w:sz w:val="28"/>
          <w:szCs w:val="28"/>
          <w:u w:val="single"/>
        </w:rPr>
        <w:t>По вертикали:</w:t>
      </w:r>
    </w:p>
    <w:p w:rsidR="00CD0F18" w:rsidRDefault="0084061F" w:rsidP="001B097D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sz w:val="28"/>
          <w:szCs w:val="28"/>
        </w:rPr>
        <w:t>1.Прибор для измерения напряжения. (Вольтметр)</w:t>
      </w:r>
    </w:p>
    <w:p w:rsidR="00CD0F18" w:rsidRDefault="0084061F" w:rsidP="001B097D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sz w:val="28"/>
          <w:szCs w:val="28"/>
        </w:rPr>
        <w:lastRenderedPageBreak/>
        <w:t>2.Чертежи, на которых изображены способы соединения электрических приборов в цепь. (Схема)</w:t>
      </w:r>
    </w:p>
    <w:p w:rsidR="00CD0F18" w:rsidRDefault="0084061F" w:rsidP="001B097D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sz w:val="28"/>
          <w:szCs w:val="28"/>
        </w:rPr>
        <w:t xml:space="preserve">3. «Электрон» от греческого </w:t>
      </w:r>
      <w:r w:rsidR="00A20105" w:rsidRPr="001B097D">
        <w:rPr>
          <w:rFonts w:ascii="Times New Roman" w:hAnsi="Times New Roman" w:cs="Times New Roman"/>
          <w:sz w:val="28"/>
          <w:szCs w:val="28"/>
        </w:rPr>
        <w:t>слова. (Янтарь)</w:t>
      </w:r>
    </w:p>
    <w:p w:rsidR="00A20105" w:rsidRPr="001B097D" w:rsidRDefault="00A20105" w:rsidP="001B097D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sz w:val="28"/>
          <w:szCs w:val="28"/>
          <w:u w:val="single"/>
        </w:rPr>
        <w:t>По горизонтали:</w:t>
      </w:r>
    </w:p>
    <w:p w:rsidR="002E2F36" w:rsidRPr="001B097D" w:rsidRDefault="0084061F" w:rsidP="001B097D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B097D">
        <w:rPr>
          <w:rFonts w:ascii="Times New Roman" w:hAnsi="Times New Roman" w:cs="Times New Roman"/>
          <w:sz w:val="28"/>
          <w:szCs w:val="28"/>
        </w:rPr>
        <w:t xml:space="preserve">1. </w:t>
      </w:r>
      <w:r w:rsidR="002E2F36" w:rsidRPr="001B097D">
        <w:rPr>
          <w:rFonts w:ascii="Times New Roman" w:hAnsi="Times New Roman" w:cs="Times New Roman"/>
          <w:sz w:val="28"/>
          <w:szCs w:val="28"/>
        </w:rPr>
        <w:t>Что это? (цепь)</w:t>
      </w:r>
    </w:p>
    <w:p w:rsidR="002E2F36" w:rsidRPr="001B097D" w:rsidRDefault="001B097D" w:rsidP="001B097D">
      <w:pPr>
        <w:spacing w:after="0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B09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1295400"/>
            <wp:effectExtent l="19050" t="0" r="9525" b="0"/>
            <wp:docPr id="3" name="Рисунок 2" descr="E`lektricheskaya-ts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`lektricheskaya-tsep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F18" w:rsidRDefault="002E2F36" w:rsidP="001B097D">
      <w:pPr>
        <w:spacing w:after="0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sz w:val="28"/>
          <w:szCs w:val="28"/>
        </w:rPr>
        <w:t>2.</w:t>
      </w:r>
      <w:r w:rsidR="00B35158">
        <w:rPr>
          <w:rFonts w:ascii="Times New Roman" w:hAnsi="Times New Roman" w:cs="Times New Roman"/>
          <w:sz w:val="28"/>
          <w:szCs w:val="28"/>
        </w:rPr>
        <w:t xml:space="preserve"> </w:t>
      </w:r>
      <w:r w:rsidRPr="001B097D">
        <w:rPr>
          <w:rFonts w:ascii="Times New Roman" w:hAnsi="Times New Roman" w:cs="Times New Roman"/>
          <w:sz w:val="28"/>
          <w:szCs w:val="28"/>
        </w:rPr>
        <w:t>Работа, выполненная в единицу времени. (Мощность)</w:t>
      </w:r>
    </w:p>
    <w:p w:rsidR="002E2F36" w:rsidRPr="001B097D" w:rsidRDefault="002E2F36" w:rsidP="001B097D">
      <w:pPr>
        <w:spacing w:after="0"/>
        <w:ind w:left="708" w:firstLine="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B097D">
        <w:rPr>
          <w:rFonts w:ascii="Times New Roman" w:hAnsi="Times New Roman" w:cs="Times New Roman"/>
          <w:sz w:val="28"/>
          <w:szCs w:val="28"/>
        </w:rPr>
        <w:t>3. Что это?</w:t>
      </w:r>
    </w:p>
    <w:p w:rsidR="000917EB" w:rsidRPr="001B097D" w:rsidRDefault="002E2F36" w:rsidP="001B09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9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52525" cy="428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/>
                    <a:srcRect l="50961" t="22520" r="29648" b="64652"/>
                    <a:stretch/>
                  </pic:blipFill>
                  <pic:spPr bwMode="auto">
                    <a:xfrm>
                      <a:off x="0" y="0"/>
                      <a:ext cx="1152525" cy="428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B097D" w:rsidRPr="001B097D">
        <w:rPr>
          <w:rFonts w:ascii="Times New Roman" w:hAnsi="Times New Roman" w:cs="Times New Roman"/>
          <w:sz w:val="28"/>
          <w:szCs w:val="28"/>
        </w:rPr>
        <w:t xml:space="preserve"> (аккумулятор)</w:t>
      </w:r>
    </w:p>
    <w:p w:rsidR="00C40E0B" w:rsidRPr="001B097D" w:rsidRDefault="00CD0F18" w:rsidP="001B097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Цветок</w:t>
      </w:r>
    </w:p>
    <w:p w:rsidR="00CD0F18" w:rsidRPr="00CD0F18" w:rsidRDefault="00CD0F18" w:rsidP="00CD0F1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0F18">
        <w:rPr>
          <w:rFonts w:ascii="Times New Roman" w:hAnsi="Times New Roman" w:cs="Times New Roman"/>
          <w:sz w:val="28"/>
          <w:szCs w:val="28"/>
          <w:u w:val="single"/>
        </w:rPr>
        <w:t>2 Подсказка.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(на данном этапе испытание проводится</w:t>
      </w:r>
      <w:r w:rsidR="00F92788">
        <w:rPr>
          <w:rFonts w:ascii="Times New Roman" w:hAnsi="Times New Roman" w:cs="Times New Roman"/>
          <w:i/>
          <w:sz w:val="28"/>
          <w:szCs w:val="28"/>
        </w:rPr>
        <w:t xml:space="preserve"> под присмотром организатора квеста</w:t>
      </w:r>
      <w:r w:rsidR="00700CF6">
        <w:rPr>
          <w:rFonts w:ascii="Times New Roman" w:hAnsi="Times New Roman" w:cs="Times New Roman"/>
          <w:i/>
          <w:sz w:val="28"/>
          <w:szCs w:val="28"/>
        </w:rPr>
        <w:t>, чтобы не были нарушены условия.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D0F18" w:rsidRPr="00CD0F18" w:rsidRDefault="00C32B4B" w:rsidP="00CD0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0F18">
        <w:rPr>
          <w:rFonts w:ascii="Times New Roman" w:hAnsi="Times New Roman" w:cs="Times New Roman"/>
          <w:sz w:val="28"/>
          <w:szCs w:val="28"/>
        </w:rPr>
        <w:t>«</w:t>
      </w:r>
      <w:r w:rsidR="00C40E0B" w:rsidRPr="00CD0F18">
        <w:rPr>
          <w:rFonts w:ascii="Times New Roman" w:hAnsi="Times New Roman" w:cs="Times New Roman"/>
          <w:sz w:val="28"/>
          <w:szCs w:val="28"/>
        </w:rPr>
        <w:t>Кажется, он начинает обо всём догадываться… И чтобы вы не смогли выбраться, он раскидал обрывки листа , который был пропитан ядовитым веществом. Итак, чтобы вы не пострадали, вам придется, в силу своих знаний и умений, провести опыт: Вы не мо</w:t>
      </w:r>
      <w:r w:rsidR="00E21592" w:rsidRPr="00CD0F18">
        <w:rPr>
          <w:rFonts w:ascii="Times New Roman" w:hAnsi="Times New Roman" w:cs="Times New Roman"/>
          <w:sz w:val="28"/>
          <w:szCs w:val="28"/>
        </w:rPr>
        <w:t>ж</w:t>
      </w:r>
      <w:r w:rsidR="00C40E0B" w:rsidRPr="00CD0F18">
        <w:rPr>
          <w:rFonts w:ascii="Times New Roman" w:hAnsi="Times New Roman" w:cs="Times New Roman"/>
          <w:sz w:val="28"/>
          <w:szCs w:val="28"/>
        </w:rPr>
        <w:t>ете касаться обрывков рукам, также не можете на них дуть</w:t>
      </w:r>
      <w:r w:rsidR="00CD0F18" w:rsidRPr="00CD0F18">
        <w:rPr>
          <w:rFonts w:ascii="Times New Roman" w:hAnsi="Times New Roman" w:cs="Times New Roman"/>
          <w:sz w:val="28"/>
          <w:szCs w:val="28"/>
        </w:rPr>
        <w:t>, стряхивать и тд</w:t>
      </w:r>
      <w:r w:rsidR="00C40E0B" w:rsidRPr="00CD0F18">
        <w:rPr>
          <w:rFonts w:ascii="Times New Roman" w:hAnsi="Times New Roman" w:cs="Times New Roman"/>
          <w:sz w:val="28"/>
          <w:szCs w:val="28"/>
        </w:rPr>
        <w:t xml:space="preserve">. Но чтобы прочитать подсказку, вам, в любом случае, надо каким-то образом убрать кусочки листа. В этом вам помогут ваши знания </w:t>
      </w:r>
      <w:r w:rsidR="00CD0F18" w:rsidRPr="00CD0F18">
        <w:rPr>
          <w:rFonts w:ascii="Times New Roman" w:hAnsi="Times New Roman" w:cs="Times New Roman"/>
          <w:sz w:val="28"/>
          <w:szCs w:val="28"/>
        </w:rPr>
        <w:t>в области электр</w:t>
      </w:r>
      <w:r w:rsidR="00C40E0B" w:rsidRPr="00CD0F18">
        <w:rPr>
          <w:rFonts w:ascii="Times New Roman" w:hAnsi="Times New Roman" w:cs="Times New Roman"/>
          <w:sz w:val="28"/>
          <w:szCs w:val="28"/>
        </w:rPr>
        <w:t xml:space="preserve">изации </w:t>
      </w:r>
      <w:r w:rsidR="00FC38CA" w:rsidRPr="00CD0F18">
        <w:rPr>
          <w:rFonts w:ascii="Times New Roman" w:hAnsi="Times New Roman" w:cs="Times New Roman"/>
          <w:sz w:val="28"/>
          <w:szCs w:val="28"/>
        </w:rPr>
        <w:t>тел.</w:t>
      </w:r>
      <w:r w:rsidRPr="00CD0F18">
        <w:rPr>
          <w:rFonts w:ascii="Times New Roman" w:hAnsi="Times New Roman" w:cs="Times New Roman"/>
          <w:sz w:val="28"/>
          <w:szCs w:val="28"/>
        </w:rPr>
        <w:t>»</w:t>
      </w:r>
    </w:p>
    <w:p w:rsidR="00CD0F18" w:rsidRPr="00BE51FE" w:rsidRDefault="00FC38CA" w:rsidP="00CD0F1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51FE">
        <w:rPr>
          <w:rFonts w:ascii="Times New Roman" w:hAnsi="Times New Roman" w:cs="Times New Roman"/>
          <w:i/>
          <w:sz w:val="28"/>
          <w:szCs w:val="28"/>
        </w:rPr>
        <w:t>(</w:t>
      </w:r>
      <w:r w:rsidR="00BE51FE" w:rsidRPr="00BE51FE">
        <w:rPr>
          <w:rFonts w:ascii="Times New Roman" w:hAnsi="Times New Roman" w:cs="Times New Roman"/>
          <w:i/>
          <w:sz w:val="28"/>
          <w:szCs w:val="28"/>
        </w:rPr>
        <w:t>Когда все листочки будут убраны, будет видно слово – батарея. Это значит, что следующая подсказка находятся за одной и батарей</w:t>
      </w:r>
      <w:r w:rsidRPr="00BE51FE">
        <w:rPr>
          <w:rFonts w:ascii="Times New Roman" w:hAnsi="Times New Roman" w:cs="Times New Roman"/>
          <w:i/>
          <w:sz w:val="28"/>
          <w:szCs w:val="28"/>
        </w:rPr>
        <w:t>).</w:t>
      </w:r>
    </w:p>
    <w:p w:rsidR="00700CF6" w:rsidRPr="00AD411C" w:rsidRDefault="00A808B4" w:rsidP="00AD41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411C">
        <w:rPr>
          <w:rFonts w:ascii="Times New Roman" w:hAnsi="Times New Roman" w:cs="Times New Roman"/>
          <w:sz w:val="28"/>
          <w:szCs w:val="28"/>
          <w:u w:val="single"/>
        </w:rPr>
        <w:t>3 Подсказка</w:t>
      </w:r>
      <w:r w:rsidR="00FC38CA" w:rsidRPr="00AD411C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700CF6" w:rsidRPr="00AD411C">
        <w:rPr>
          <w:rFonts w:ascii="Times New Roman" w:hAnsi="Times New Roman" w:cs="Times New Roman"/>
          <w:sz w:val="28"/>
          <w:szCs w:val="28"/>
        </w:rPr>
        <w:t xml:space="preserve"> </w:t>
      </w:r>
      <w:r w:rsidRPr="00AD411C">
        <w:rPr>
          <w:rFonts w:ascii="Times New Roman" w:hAnsi="Times New Roman" w:cs="Times New Roman"/>
          <w:sz w:val="28"/>
          <w:szCs w:val="28"/>
        </w:rPr>
        <w:t xml:space="preserve"> </w:t>
      </w:r>
      <w:r w:rsidRPr="00AD411C">
        <w:rPr>
          <w:rFonts w:ascii="Times New Roman" w:hAnsi="Times New Roman" w:cs="Times New Roman"/>
          <w:i/>
          <w:sz w:val="28"/>
          <w:szCs w:val="28"/>
        </w:rPr>
        <w:t>(На данном этапе учащимся необходимо собрать электрическую цепь с лампой, и на просвет прочитать записку, запечатанную в лист с плотной бумагой. Но вместо слова учащимся будет вид</w:t>
      </w:r>
      <w:r w:rsidR="00F34B75" w:rsidRPr="00AD411C">
        <w:rPr>
          <w:rFonts w:ascii="Times New Roman" w:hAnsi="Times New Roman" w:cs="Times New Roman"/>
          <w:i/>
          <w:sz w:val="28"/>
          <w:szCs w:val="28"/>
        </w:rPr>
        <w:t>ен</w:t>
      </w:r>
      <w:r w:rsidRPr="00AD411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4B75" w:rsidRPr="00AD411C">
        <w:rPr>
          <w:rFonts w:ascii="Times New Roman" w:hAnsi="Times New Roman" w:cs="Times New Roman"/>
          <w:i/>
          <w:sz w:val="28"/>
          <w:szCs w:val="28"/>
        </w:rPr>
        <w:t>рисунок</w:t>
      </w:r>
      <w:r w:rsidRPr="00AD411C">
        <w:rPr>
          <w:rFonts w:ascii="Times New Roman" w:hAnsi="Times New Roman" w:cs="Times New Roman"/>
          <w:i/>
          <w:sz w:val="28"/>
          <w:szCs w:val="28"/>
        </w:rPr>
        <w:t xml:space="preserve"> звезды. В кабинете есть подставка для цветов в идее звезды. На ней спрятана следующая подсказка)</w:t>
      </w:r>
    </w:p>
    <w:p w:rsidR="00CD0F18" w:rsidRPr="00AD411C" w:rsidRDefault="00BA3E46" w:rsidP="00AD411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D411C">
        <w:rPr>
          <w:rFonts w:ascii="Times New Roman" w:hAnsi="Times New Roman" w:cs="Times New Roman"/>
          <w:sz w:val="28"/>
          <w:szCs w:val="28"/>
        </w:rPr>
        <w:t>Для того, чтобы прочитать, что написано на следующей подсказке вам понадобится</w:t>
      </w:r>
      <w:r w:rsidR="00CD0F18" w:rsidRPr="00AD411C">
        <w:rPr>
          <w:rFonts w:ascii="Times New Roman" w:hAnsi="Times New Roman" w:cs="Times New Roman"/>
          <w:sz w:val="28"/>
          <w:szCs w:val="28"/>
        </w:rPr>
        <w:t xml:space="preserve"> </w:t>
      </w:r>
      <w:r w:rsidR="003E502F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источник </w:t>
      </w:r>
      <w:r w:rsidR="00A808B4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>питания</w:t>
      </w:r>
      <w:r w:rsidR="003E502F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="00A808B4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лампа</w:t>
      </w:r>
      <w:r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>,</w:t>
      </w:r>
      <w:r w:rsidR="00A674D2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чтобы с её помощью</w:t>
      </w:r>
      <w:r w:rsidR="003E502F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прочитать </w:t>
      </w:r>
      <w:r w:rsidR="003E502F"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написанное. В</w:t>
      </w:r>
      <w:r w:rsidRPr="00AD411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сё необходимое должно лежать где-то рядом с вами, если ОН это, конечно, не забрал… </w:t>
      </w:r>
      <w:r w:rsidR="00531A40" w:rsidRPr="00AD411C">
        <w:rPr>
          <w:rFonts w:ascii="Times New Roman" w:hAnsi="Times New Roman" w:cs="Times New Roman"/>
          <w:sz w:val="28"/>
          <w:szCs w:val="28"/>
        </w:rPr>
        <w:t>»</w:t>
      </w:r>
    </w:p>
    <w:p w:rsidR="00CD0F18" w:rsidRDefault="00F34B75" w:rsidP="00AD411C">
      <w:pPr>
        <w:spacing w:after="0" w:line="360" w:lineRule="auto"/>
        <w:ind w:firstLine="709"/>
        <w:jc w:val="both"/>
      </w:pPr>
      <w:r w:rsidRPr="00AD411C">
        <w:rPr>
          <w:rFonts w:ascii="Times New Roman" w:hAnsi="Times New Roman" w:cs="Times New Roman"/>
          <w:sz w:val="28"/>
          <w:szCs w:val="28"/>
          <w:u w:val="single"/>
        </w:rPr>
        <w:t>4 Подсказка</w:t>
      </w:r>
      <w:r w:rsidR="00531A40" w:rsidRPr="00AD411C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AD411C">
        <w:rPr>
          <w:rFonts w:ascii="Times New Roman" w:hAnsi="Times New Roman" w:cs="Times New Roman"/>
          <w:sz w:val="28"/>
          <w:szCs w:val="28"/>
        </w:rPr>
        <w:t xml:space="preserve"> </w:t>
      </w:r>
      <w:r w:rsidRPr="00AD411C">
        <w:rPr>
          <w:rFonts w:ascii="Times New Roman" w:hAnsi="Times New Roman" w:cs="Times New Roman"/>
          <w:i/>
          <w:sz w:val="28"/>
          <w:szCs w:val="28"/>
        </w:rPr>
        <w:t>(На данном этапе учащимся необходимо решить ребус и решить загадки</w:t>
      </w:r>
      <w:r w:rsidR="00AD411C" w:rsidRPr="00AD411C">
        <w:rPr>
          <w:rFonts w:ascii="Times New Roman" w:hAnsi="Times New Roman" w:cs="Times New Roman"/>
          <w:i/>
          <w:sz w:val="28"/>
          <w:szCs w:val="28"/>
        </w:rPr>
        <w:t xml:space="preserve">. Затем составить слово, из какого слова какая по счету буква, учащимся указано отдельно, они должны догадаться сами. Ответ </w:t>
      </w:r>
      <w:r w:rsidR="005A7BA5">
        <w:rPr>
          <w:rFonts w:ascii="Times New Roman" w:hAnsi="Times New Roman" w:cs="Times New Roman"/>
          <w:i/>
          <w:sz w:val="28"/>
          <w:szCs w:val="28"/>
        </w:rPr>
        <w:t>–</w:t>
      </w:r>
      <w:r w:rsidR="00AD411C" w:rsidRPr="00AD411C">
        <w:rPr>
          <w:rFonts w:ascii="Times New Roman" w:hAnsi="Times New Roman" w:cs="Times New Roman"/>
          <w:i/>
          <w:sz w:val="28"/>
          <w:szCs w:val="28"/>
        </w:rPr>
        <w:t xml:space="preserve"> стул</w:t>
      </w:r>
      <w:r w:rsidR="005A7BA5">
        <w:rPr>
          <w:rFonts w:ascii="Times New Roman" w:hAnsi="Times New Roman" w:cs="Times New Roman"/>
          <w:i/>
          <w:sz w:val="28"/>
          <w:szCs w:val="28"/>
        </w:rPr>
        <w:t>. И это означает, что под одним из стульев находиться следующая подсказка</w:t>
      </w:r>
      <w:r w:rsidRPr="00AD411C">
        <w:rPr>
          <w:i/>
        </w:rPr>
        <w:t>)</w:t>
      </w:r>
    </w:p>
    <w:p w:rsidR="00A5734C" w:rsidRPr="00876EC0" w:rsidRDefault="00A5734C" w:rsidP="00876E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EC0">
        <w:rPr>
          <w:rFonts w:ascii="Times New Roman" w:hAnsi="Times New Roman" w:cs="Times New Roman"/>
          <w:noProof/>
          <w:sz w:val="28"/>
          <w:szCs w:val="28"/>
          <w:lang w:eastAsia="ru-RU"/>
        </w:rPr>
        <w:t>1.</w:t>
      </w:r>
    </w:p>
    <w:p w:rsidR="00876EC0" w:rsidRDefault="00522F86" w:rsidP="00876E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E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1850" cy="1331881"/>
            <wp:effectExtent l="19050" t="0" r="0" b="0"/>
            <wp:docPr id="4" name="Рисунок 1" descr="soprotivle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protivleni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33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5032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(Сопротивление)</w:t>
      </w:r>
      <w:r w:rsidR="00A5734C" w:rsidRPr="00876EC0">
        <w:rPr>
          <w:rFonts w:ascii="Times New Roman" w:hAnsi="Times New Roman" w:cs="Times New Roman"/>
          <w:sz w:val="28"/>
          <w:szCs w:val="28"/>
        </w:rPr>
        <w:br/>
      </w:r>
      <w:r w:rsidR="00A5734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не долго испугаться!</w:t>
      </w:r>
    </w:p>
    <w:p w:rsidR="00A5734C" w:rsidRPr="00876EC0" w:rsidRDefault="00A5734C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 розетке двести двадцать. (Вольт)</w:t>
      </w:r>
    </w:p>
    <w:p w:rsidR="00876EC0" w:rsidRDefault="00522F86" w:rsidP="00876E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EC0">
        <w:rPr>
          <w:rFonts w:ascii="Times New Roman" w:hAnsi="Times New Roman" w:cs="Times New Roman"/>
          <w:sz w:val="28"/>
          <w:szCs w:val="28"/>
        </w:rPr>
        <w:t>3.</w:t>
      </w:r>
      <w:r w:rsidR="00835032" w:rsidRPr="00876EC0">
        <w:rPr>
          <w:rFonts w:ascii="Times New Roman" w:hAnsi="Times New Roman" w:cs="Times New Roman"/>
          <w:sz w:val="28"/>
          <w:szCs w:val="28"/>
        </w:rPr>
        <w:t xml:space="preserve"> </w:t>
      </w:r>
      <w:r w:rsidR="00835032" w:rsidRPr="00876EC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24304" cy="333375"/>
            <wp:effectExtent l="19050" t="0" r="0" b="0"/>
            <wp:docPr id="5" name="Рисунок 1" descr="ÐÐ°ÑÑÐ¸Ð½ÐºÐ¸ Ð¿Ð¾ Ð·Ð°Ð¿ÑÐ¾ÑÑ ÑÐ»ÐµÐ¼ÐµÐ½ÑÑ ÑÐ»ÐµÐºÑÑÐ¸ÑÐµÑÐºÐ¾Ð¹ ÑÐµÐ¿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Ð»ÐµÐ¼ÐµÐ½ÑÑ ÑÐ»ÐµÐºÑÑÐ¸ÑÐµÑÐºÐ¾Ð¹ ÑÐµÐ¿Ð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7758" r="67611" b="519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04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5032" w:rsidRPr="00876EC0">
        <w:rPr>
          <w:rFonts w:ascii="Times New Roman" w:hAnsi="Times New Roman" w:cs="Times New Roman"/>
          <w:sz w:val="28"/>
          <w:szCs w:val="28"/>
        </w:rPr>
        <w:t>(Катушка индукционного тока)</w:t>
      </w:r>
    </w:p>
    <w:p w:rsidR="00876EC0" w:rsidRDefault="00876EC0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5734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Бегу, бегу по проводам,</w:t>
      </w:r>
    </w:p>
    <w:p w:rsidR="00876EC0" w:rsidRDefault="00A5734C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нет меня быстрее!</w:t>
      </w:r>
    </w:p>
    <w:p w:rsidR="00876EC0" w:rsidRDefault="00A5734C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 и свет несу я вам</w:t>
      </w:r>
    </w:p>
    <w:p w:rsidR="00876EC0" w:rsidRDefault="00A5734C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делать все умею! (электрический ток)</w:t>
      </w:r>
    </w:p>
    <w:p w:rsidR="00876EC0" w:rsidRDefault="00876EC0" w:rsidP="00876E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5734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Выпишите </w:t>
      </w:r>
      <w:r w:rsidR="00522F86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1 </w:t>
      </w:r>
      <w:r w:rsidR="00AD411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-1 , </w:t>
      </w:r>
      <w:r w:rsidR="00835032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AD411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- 5</w:t>
      </w:r>
      <w:r w:rsidR="00835032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3 – 11</w:t>
      </w:r>
      <w:r w:rsidR="00A5734C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>, 4 –</w:t>
      </w:r>
      <w:r w:rsidR="00C32B4B" w:rsidRPr="0087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2.»</w:t>
      </w:r>
    </w:p>
    <w:p w:rsidR="00876EC0" w:rsidRPr="009A14AF" w:rsidRDefault="009A14AF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 Подсказка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E658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E6589F" w:rsidRPr="00E658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658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данном этапе учащимся необходимо решить найденные ими задачи. После того как задачи будут решены и будут получены числа, нужно догадаться найти их в таблице Д.И Менделеева и составить слово. Ответ – </w:t>
      </w:r>
      <w:proofErr w:type="spellStart"/>
      <w:r w:rsidR="00E6589F" w:rsidRPr="00E6589F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IrONmAN</w:t>
      </w:r>
      <w:proofErr w:type="spellEnd"/>
      <w:r w:rsidR="00E6589F" w:rsidRPr="00E658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что в переводе с английского – железный человек, один из супергероев. Теперь нужно найти нужного супергероя из представленных. За одним из супергероев будет ключ от кабинет, открыв кабинет, учащиеся заканчивают квест. В качестве награды получают пятерки в журнал)</w:t>
      </w:r>
    </w:p>
    <w:p w:rsidR="009A14AF" w:rsidRDefault="00C32B4B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«Вы почти выбрались, но…  П</w:t>
      </w:r>
      <w:r w:rsid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ривет! А у меня красные носки! 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 Вами знакомиться!!) ..Извините. Бывает. Так вот, чтобы найти </w:t>
      </w:r>
      <w:r w:rsidR="003E502F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E502F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</w:t>
      </w:r>
      <w:r w:rsidR="003E502F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34D2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ЗНАЛИ, ЧТО В США РАЗВОДЯ</w:t>
      </w:r>
      <w:r w:rsidR="00BA3E46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Т КОМАРОВ,</w:t>
      </w:r>
      <w:r w:rsid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E46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УБИВАЮТ КОМАРО</w:t>
      </w:r>
      <w:r w:rsidR="00234D2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34D2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02F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извините.</w:t>
      </w:r>
      <w:r w:rsid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02F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помощью которого вы откроете дверь и выберетесь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отсюда, вычислите</w:t>
      </w:r>
      <w:r w:rsid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14AF" w:rsidRPr="009A14AF" w:rsidRDefault="00B65696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6161D8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илу тока при: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="006161D8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=385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="00C32B4B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=5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Ом;</w:t>
      </w:r>
    </w:p>
    <w:p w:rsidR="009A14AF" w:rsidRPr="009A14AF" w:rsidRDefault="00C32B4B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161D8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 при: I=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161D8"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=1,6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с;</w:t>
      </w:r>
    </w:p>
    <w:p w:rsidR="009A14AF" w:rsidRPr="009A14AF" w:rsidRDefault="00C32B4B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Напряжение при: A=91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Дж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, q=13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Кл;</w:t>
      </w:r>
    </w:p>
    <w:p w:rsidR="009A14AF" w:rsidRPr="002D71A9" w:rsidRDefault="00922675" w:rsidP="009A14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4.Сопротивление при: </w:t>
      </w:r>
      <w:r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=9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=855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В;(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найдя элемент, поменяйте буквы местами. Пример:</w:t>
      </w:r>
      <w:r w:rsidR="00B65696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Na→</w:t>
      </w:r>
      <w:proofErr w:type="spellStart"/>
      <w:r w:rsidR="00A02F8F" w:rsidRPr="009A14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aN</w:t>
      </w:r>
      <w:proofErr w:type="spellEnd"/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410E5" w:rsidRPr="00E6589F" w:rsidRDefault="00C32B4B" w:rsidP="00E658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при: I=9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22675" w:rsidRPr="009A14AF">
        <w:rPr>
          <w:rFonts w:ascii="Times New Roman" w:eastAsia="Times New Roman" w:hAnsi="Times New Roman" w:cs="Times New Roman"/>
          <w:sz w:val="28"/>
          <w:szCs w:val="28"/>
          <w:lang w:eastAsia="ru-RU"/>
        </w:rPr>
        <w:t>, q=63</w:t>
      </w:r>
      <w:r w:rsidR="002D71A9">
        <w:rPr>
          <w:rFonts w:ascii="Times New Roman" w:eastAsia="Times New Roman" w:hAnsi="Times New Roman" w:cs="Times New Roman"/>
          <w:sz w:val="28"/>
          <w:szCs w:val="28"/>
          <w:lang w:eastAsia="ru-RU"/>
        </w:rPr>
        <w:t>Кл.</w:t>
      </w:r>
      <w:bookmarkStart w:id="0" w:name="_GoBack"/>
      <w:bookmarkEnd w:id="0"/>
    </w:p>
    <w:sectPr w:rsidR="006410E5" w:rsidRPr="00E6589F" w:rsidSect="00BA3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4A84"/>
    <w:rsid w:val="00041622"/>
    <w:rsid w:val="000917EB"/>
    <w:rsid w:val="001B097D"/>
    <w:rsid w:val="001E3412"/>
    <w:rsid w:val="00204898"/>
    <w:rsid w:val="00234D25"/>
    <w:rsid w:val="002D71A9"/>
    <w:rsid w:val="002E2F36"/>
    <w:rsid w:val="002E795E"/>
    <w:rsid w:val="00320BE9"/>
    <w:rsid w:val="003E502F"/>
    <w:rsid w:val="004A22F7"/>
    <w:rsid w:val="00522F86"/>
    <w:rsid w:val="00531A40"/>
    <w:rsid w:val="00564A84"/>
    <w:rsid w:val="005915A8"/>
    <w:rsid w:val="00597D1E"/>
    <w:rsid w:val="005A7BA5"/>
    <w:rsid w:val="006161D8"/>
    <w:rsid w:val="0062419E"/>
    <w:rsid w:val="006410E5"/>
    <w:rsid w:val="00700CF6"/>
    <w:rsid w:val="007763C2"/>
    <w:rsid w:val="00835032"/>
    <w:rsid w:val="0084061F"/>
    <w:rsid w:val="00876EC0"/>
    <w:rsid w:val="008906D4"/>
    <w:rsid w:val="00922675"/>
    <w:rsid w:val="0093447B"/>
    <w:rsid w:val="00961C5B"/>
    <w:rsid w:val="009A14AF"/>
    <w:rsid w:val="00A02F8F"/>
    <w:rsid w:val="00A20105"/>
    <w:rsid w:val="00A5734C"/>
    <w:rsid w:val="00A674D2"/>
    <w:rsid w:val="00A77C41"/>
    <w:rsid w:val="00A808B4"/>
    <w:rsid w:val="00A8473D"/>
    <w:rsid w:val="00AD411C"/>
    <w:rsid w:val="00B11380"/>
    <w:rsid w:val="00B34DE3"/>
    <w:rsid w:val="00B35158"/>
    <w:rsid w:val="00B46762"/>
    <w:rsid w:val="00B5097D"/>
    <w:rsid w:val="00B65696"/>
    <w:rsid w:val="00BA3821"/>
    <w:rsid w:val="00BA3E46"/>
    <w:rsid w:val="00BE51FE"/>
    <w:rsid w:val="00C32B4B"/>
    <w:rsid w:val="00C40E0B"/>
    <w:rsid w:val="00C665DD"/>
    <w:rsid w:val="00C95486"/>
    <w:rsid w:val="00CB22E0"/>
    <w:rsid w:val="00CC6EE8"/>
    <w:rsid w:val="00CD0F18"/>
    <w:rsid w:val="00DB7A72"/>
    <w:rsid w:val="00E21592"/>
    <w:rsid w:val="00E6589F"/>
    <w:rsid w:val="00E8765E"/>
    <w:rsid w:val="00F01B74"/>
    <w:rsid w:val="00F34B75"/>
    <w:rsid w:val="00F92788"/>
    <w:rsid w:val="00FC3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1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3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4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7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3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FB89-2DB4-4AC4-8A77-A64BB11F4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Иришка</cp:lastModifiedBy>
  <cp:revision>28</cp:revision>
  <dcterms:created xsi:type="dcterms:W3CDTF">2018-05-03T05:44:00Z</dcterms:created>
  <dcterms:modified xsi:type="dcterms:W3CDTF">2021-05-18T17:02:00Z</dcterms:modified>
</cp:coreProperties>
</file>