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C22" w:rsidRPr="00354AD0" w:rsidRDefault="00B82C22" w:rsidP="00B82C22">
      <w:pPr>
        <w:spacing w:after="0" w:line="240" w:lineRule="auto"/>
        <w:jc w:val="both"/>
        <w:rPr>
          <w:rFonts w:ascii="Times New Roman" w:hAnsi="Times New Roman" w:cs="Times New Roman"/>
          <w:sz w:val="24"/>
          <w:szCs w:val="24"/>
        </w:rPr>
      </w:pPr>
    </w:p>
    <w:tbl>
      <w:tblPr>
        <w:tblStyle w:val="a3"/>
        <w:tblW w:w="11625" w:type="dxa"/>
        <w:tblInd w:w="-1452" w:type="dxa"/>
        <w:tblLook w:val="04A0" w:firstRow="1" w:lastRow="0" w:firstColumn="1" w:lastColumn="0" w:noHBand="0" w:noVBand="1"/>
      </w:tblPr>
      <w:tblGrid>
        <w:gridCol w:w="3828"/>
        <w:gridCol w:w="3828"/>
        <w:gridCol w:w="3969"/>
      </w:tblGrid>
      <w:tr w:rsidR="00B82C22" w:rsidRPr="00B82C22" w:rsidTr="00B82C22">
        <w:tc>
          <w:tcPr>
            <w:tcW w:w="3828" w:type="dxa"/>
          </w:tcPr>
          <w:p w:rsidR="00AC5E15" w:rsidRDefault="00AC5E15" w:rsidP="00AC5E15">
            <w:pPr>
              <w:jc w:val="center"/>
              <w:rPr>
                <w:rFonts w:ascii="Times New Roman" w:hAnsi="Times New Roman" w:cs="Times New Roman"/>
                <w:sz w:val="40"/>
                <w:szCs w:val="40"/>
              </w:rPr>
            </w:pPr>
            <w:r>
              <w:rPr>
                <w:rFonts w:ascii="Times New Roman" w:hAnsi="Times New Roman" w:cs="Times New Roman"/>
                <w:sz w:val="40"/>
                <w:szCs w:val="40"/>
              </w:rPr>
              <w:t>14 декабря 1825 г.</w:t>
            </w:r>
          </w:p>
          <w:p w:rsidR="00B82C22" w:rsidRPr="00B82C22" w:rsidRDefault="00B82C22" w:rsidP="00AC5E15">
            <w:pPr>
              <w:jc w:val="center"/>
              <w:rPr>
                <w:rFonts w:ascii="Times New Roman" w:hAnsi="Times New Roman" w:cs="Times New Roman"/>
                <w:sz w:val="40"/>
                <w:szCs w:val="40"/>
              </w:rPr>
            </w:pPr>
            <w:r w:rsidRPr="00B82C22">
              <w:rPr>
                <w:rFonts w:ascii="Times New Roman" w:hAnsi="Times New Roman" w:cs="Times New Roman"/>
                <w:sz w:val="40"/>
                <w:szCs w:val="40"/>
              </w:rPr>
              <w:t>П.Г. Каховский</w:t>
            </w:r>
          </w:p>
          <w:p w:rsidR="00B82C22" w:rsidRPr="00B82C22" w:rsidRDefault="00B82C22" w:rsidP="00AC5E15">
            <w:pPr>
              <w:jc w:val="center"/>
              <w:rPr>
                <w:sz w:val="40"/>
                <w:szCs w:val="40"/>
              </w:rPr>
            </w:pPr>
          </w:p>
        </w:tc>
        <w:tc>
          <w:tcPr>
            <w:tcW w:w="3828" w:type="dxa"/>
          </w:tcPr>
          <w:p w:rsidR="00B82C22" w:rsidRPr="00B82C22" w:rsidRDefault="00B82C22" w:rsidP="00AC5E15">
            <w:pPr>
              <w:jc w:val="center"/>
              <w:rPr>
                <w:rFonts w:ascii="Times New Roman" w:hAnsi="Times New Roman" w:cs="Times New Roman"/>
                <w:sz w:val="40"/>
                <w:szCs w:val="40"/>
              </w:rPr>
            </w:pPr>
            <w:r w:rsidRPr="00B82C22">
              <w:rPr>
                <w:rFonts w:ascii="Times New Roman" w:hAnsi="Times New Roman" w:cs="Times New Roman"/>
                <w:sz w:val="40"/>
                <w:szCs w:val="40"/>
                <w:shd w:val="clear" w:color="auto" w:fill="FFFFFF"/>
              </w:rPr>
              <w:t>Отсталость крепостнической России от стран Европы</w:t>
            </w:r>
          </w:p>
          <w:p w:rsidR="00B82C22" w:rsidRPr="00B82C22" w:rsidRDefault="00B82C22" w:rsidP="00AC5E15">
            <w:pPr>
              <w:jc w:val="center"/>
              <w:rPr>
                <w:sz w:val="40"/>
                <w:szCs w:val="40"/>
              </w:rPr>
            </w:pPr>
          </w:p>
        </w:tc>
        <w:tc>
          <w:tcPr>
            <w:tcW w:w="3969" w:type="dxa"/>
          </w:tcPr>
          <w:p w:rsidR="00B82C22" w:rsidRDefault="00B82C22" w:rsidP="00AC5E15">
            <w:pPr>
              <w:jc w:val="center"/>
              <w:rPr>
                <w:rFonts w:ascii="Times New Roman" w:hAnsi="Times New Roman" w:cs="Times New Roman"/>
                <w:sz w:val="40"/>
                <w:szCs w:val="40"/>
              </w:rPr>
            </w:pPr>
            <w:r w:rsidRPr="00B82C22">
              <w:rPr>
                <w:rFonts w:ascii="Times New Roman" w:hAnsi="Times New Roman" w:cs="Times New Roman"/>
                <w:sz w:val="40"/>
                <w:szCs w:val="40"/>
              </w:rPr>
              <w:t>Несогласованность действий, нерешительность и недостаточная активность в решающий час</w:t>
            </w:r>
          </w:p>
          <w:p w:rsidR="00B82C22" w:rsidRPr="00B82C22" w:rsidRDefault="00B82C22" w:rsidP="00AC5E15">
            <w:pPr>
              <w:jc w:val="center"/>
              <w:rPr>
                <w:sz w:val="40"/>
                <w:szCs w:val="40"/>
              </w:rPr>
            </w:pPr>
          </w:p>
        </w:tc>
      </w:tr>
      <w:tr w:rsidR="00B82C22" w:rsidRPr="00B82C22" w:rsidTr="00B82C22">
        <w:tc>
          <w:tcPr>
            <w:tcW w:w="3828" w:type="dxa"/>
          </w:tcPr>
          <w:p w:rsidR="00AC5E15" w:rsidRDefault="00AC5E15" w:rsidP="00AC5E15">
            <w:pPr>
              <w:jc w:val="center"/>
              <w:rPr>
                <w:rFonts w:ascii="Times New Roman" w:hAnsi="Times New Roman" w:cs="Times New Roman"/>
                <w:sz w:val="40"/>
                <w:szCs w:val="40"/>
              </w:rPr>
            </w:pPr>
            <w:r>
              <w:rPr>
                <w:rFonts w:ascii="Times New Roman" w:hAnsi="Times New Roman" w:cs="Times New Roman"/>
                <w:sz w:val="40"/>
                <w:szCs w:val="40"/>
              </w:rPr>
              <w:t>14 декабря 1825 г.</w:t>
            </w:r>
          </w:p>
          <w:p w:rsidR="00B82C22" w:rsidRPr="00B82C22" w:rsidRDefault="00B82C22" w:rsidP="00AC5E15">
            <w:pPr>
              <w:jc w:val="center"/>
              <w:rPr>
                <w:rFonts w:ascii="Times New Roman" w:hAnsi="Times New Roman" w:cs="Times New Roman"/>
                <w:sz w:val="40"/>
                <w:szCs w:val="40"/>
              </w:rPr>
            </w:pPr>
            <w:r w:rsidRPr="00B82C22">
              <w:rPr>
                <w:rFonts w:ascii="Times New Roman" w:hAnsi="Times New Roman" w:cs="Times New Roman"/>
                <w:sz w:val="40"/>
                <w:szCs w:val="40"/>
              </w:rPr>
              <w:t>М. А. Милорадович</w:t>
            </w:r>
          </w:p>
          <w:p w:rsidR="00B82C22" w:rsidRPr="00B82C22" w:rsidRDefault="00B82C22" w:rsidP="00AC5E15">
            <w:pPr>
              <w:jc w:val="center"/>
              <w:rPr>
                <w:sz w:val="40"/>
                <w:szCs w:val="40"/>
              </w:rPr>
            </w:pPr>
          </w:p>
        </w:tc>
        <w:tc>
          <w:tcPr>
            <w:tcW w:w="3828" w:type="dxa"/>
          </w:tcPr>
          <w:p w:rsidR="00B82C22" w:rsidRPr="00B82C22" w:rsidRDefault="00B82C22" w:rsidP="00AC5E15">
            <w:pPr>
              <w:jc w:val="center"/>
              <w:rPr>
                <w:rFonts w:ascii="Times New Roman" w:hAnsi="Times New Roman" w:cs="Times New Roman"/>
                <w:sz w:val="40"/>
                <w:szCs w:val="40"/>
                <w:shd w:val="clear" w:color="auto" w:fill="FFFFFF"/>
              </w:rPr>
            </w:pPr>
            <w:r w:rsidRPr="00B82C22">
              <w:rPr>
                <w:rFonts w:ascii="Times New Roman" w:hAnsi="Times New Roman" w:cs="Times New Roman"/>
                <w:sz w:val="40"/>
                <w:szCs w:val="40"/>
                <w:shd w:val="clear" w:color="auto" w:fill="FFFFFF"/>
              </w:rPr>
              <w:t>Бездействие и нерешительность царской власти в проведении реформ</w:t>
            </w:r>
          </w:p>
          <w:p w:rsidR="00B82C22" w:rsidRDefault="00B82C22" w:rsidP="00AC5E15">
            <w:pPr>
              <w:jc w:val="center"/>
              <w:rPr>
                <w:sz w:val="40"/>
                <w:szCs w:val="40"/>
              </w:rPr>
            </w:pPr>
          </w:p>
          <w:p w:rsidR="00B82C22" w:rsidRPr="00B82C22" w:rsidRDefault="00B82C22" w:rsidP="00AC5E15">
            <w:pPr>
              <w:jc w:val="center"/>
              <w:rPr>
                <w:sz w:val="40"/>
                <w:szCs w:val="40"/>
              </w:rPr>
            </w:pPr>
          </w:p>
        </w:tc>
        <w:tc>
          <w:tcPr>
            <w:tcW w:w="3969" w:type="dxa"/>
          </w:tcPr>
          <w:p w:rsidR="00B82C22" w:rsidRPr="00B82C22" w:rsidRDefault="00B82C22" w:rsidP="00AC5E15">
            <w:pPr>
              <w:jc w:val="center"/>
              <w:rPr>
                <w:rFonts w:ascii="Times New Roman" w:hAnsi="Times New Roman" w:cs="Times New Roman"/>
                <w:sz w:val="40"/>
                <w:szCs w:val="40"/>
              </w:rPr>
            </w:pPr>
            <w:r w:rsidRPr="00B82C22">
              <w:rPr>
                <w:rFonts w:ascii="Times New Roman" w:hAnsi="Times New Roman" w:cs="Times New Roman"/>
                <w:sz w:val="40"/>
                <w:szCs w:val="40"/>
              </w:rPr>
              <w:t>Идейные разногласия в рядах декабристов</w:t>
            </w:r>
          </w:p>
          <w:p w:rsidR="00B82C22" w:rsidRPr="00B82C22" w:rsidRDefault="00B82C22" w:rsidP="00AC5E15">
            <w:pPr>
              <w:jc w:val="center"/>
              <w:rPr>
                <w:sz w:val="40"/>
                <w:szCs w:val="40"/>
              </w:rPr>
            </w:pPr>
          </w:p>
        </w:tc>
      </w:tr>
      <w:tr w:rsidR="00B82C22" w:rsidRPr="00B82C22" w:rsidTr="00B82C22">
        <w:tc>
          <w:tcPr>
            <w:tcW w:w="3828" w:type="dxa"/>
          </w:tcPr>
          <w:p w:rsidR="00AC5E15" w:rsidRDefault="00AC5E15" w:rsidP="00AC5E15">
            <w:pPr>
              <w:jc w:val="center"/>
              <w:rPr>
                <w:rFonts w:ascii="Times New Roman" w:hAnsi="Times New Roman" w:cs="Times New Roman"/>
                <w:sz w:val="40"/>
                <w:szCs w:val="40"/>
              </w:rPr>
            </w:pPr>
            <w:r>
              <w:rPr>
                <w:rFonts w:ascii="Times New Roman" w:hAnsi="Times New Roman" w:cs="Times New Roman"/>
                <w:sz w:val="40"/>
                <w:szCs w:val="40"/>
              </w:rPr>
              <w:t>14 декабря 1825 г.</w:t>
            </w:r>
          </w:p>
          <w:p w:rsidR="00B82C22" w:rsidRPr="00B82C22" w:rsidRDefault="00B82C22" w:rsidP="00AC5E15">
            <w:pPr>
              <w:jc w:val="center"/>
              <w:rPr>
                <w:sz w:val="40"/>
                <w:szCs w:val="40"/>
              </w:rPr>
            </w:pPr>
            <w:r w:rsidRPr="00B82C22">
              <w:rPr>
                <w:rFonts w:ascii="Times New Roman" w:hAnsi="Times New Roman" w:cs="Times New Roman"/>
                <w:sz w:val="40"/>
                <w:szCs w:val="40"/>
              </w:rPr>
              <w:t>П.И. Пестель</w:t>
            </w:r>
          </w:p>
        </w:tc>
        <w:tc>
          <w:tcPr>
            <w:tcW w:w="3828" w:type="dxa"/>
          </w:tcPr>
          <w:p w:rsidR="00B82C22" w:rsidRPr="00B82C22" w:rsidRDefault="00B82C22" w:rsidP="00AC5E15">
            <w:pPr>
              <w:jc w:val="center"/>
              <w:rPr>
                <w:sz w:val="40"/>
                <w:szCs w:val="40"/>
              </w:rPr>
            </w:pPr>
            <w:r w:rsidRPr="00B82C22">
              <w:rPr>
                <w:rFonts w:ascii="Times New Roman" w:hAnsi="Times New Roman" w:cs="Times New Roman"/>
                <w:sz w:val="40"/>
                <w:szCs w:val="40"/>
                <w:shd w:val="clear" w:color="auto" w:fill="FFFFFF"/>
              </w:rPr>
              <w:t>Обострение отрицательного отношения к крепостничеству после Отечественной войны 1812 года</w:t>
            </w:r>
          </w:p>
        </w:tc>
        <w:tc>
          <w:tcPr>
            <w:tcW w:w="3969" w:type="dxa"/>
          </w:tcPr>
          <w:p w:rsidR="00B82C22" w:rsidRPr="00B82C22" w:rsidRDefault="00B82C22" w:rsidP="00AC5E15">
            <w:pPr>
              <w:jc w:val="center"/>
              <w:rPr>
                <w:rFonts w:ascii="Times New Roman" w:hAnsi="Times New Roman" w:cs="Times New Roman"/>
                <w:sz w:val="40"/>
                <w:szCs w:val="40"/>
              </w:rPr>
            </w:pPr>
            <w:r w:rsidRPr="00B82C22">
              <w:rPr>
                <w:rFonts w:ascii="Times New Roman" w:hAnsi="Times New Roman" w:cs="Times New Roman"/>
                <w:sz w:val="40"/>
                <w:szCs w:val="40"/>
              </w:rPr>
              <w:t>Идеализм (утопизм идей), пренебрежение конспирацией, тактика военного переворота</w:t>
            </w:r>
          </w:p>
          <w:p w:rsidR="00B82C22" w:rsidRPr="00B82C22" w:rsidRDefault="00B82C22" w:rsidP="00AC5E15">
            <w:pPr>
              <w:jc w:val="center"/>
              <w:rPr>
                <w:sz w:val="40"/>
                <w:szCs w:val="40"/>
              </w:rPr>
            </w:pPr>
          </w:p>
        </w:tc>
      </w:tr>
      <w:tr w:rsidR="00B82C22" w:rsidRPr="00B82C22" w:rsidTr="00B82C22">
        <w:tc>
          <w:tcPr>
            <w:tcW w:w="3828" w:type="dxa"/>
          </w:tcPr>
          <w:p w:rsidR="00AC5E15" w:rsidRDefault="00AC5E15" w:rsidP="00AC5E15">
            <w:pPr>
              <w:jc w:val="center"/>
              <w:rPr>
                <w:rFonts w:ascii="Times New Roman" w:hAnsi="Times New Roman" w:cs="Times New Roman"/>
                <w:sz w:val="40"/>
                <w:szCs w:val="40"/>
              </w:rPr>
            </w:pPr>
            <w:r>
              <w:rPr>
                <w:rFonts w:ascii="Times New Roman" w:hAnsi="Times New Roman" w:cs="Times New Roman"/>
                <w:sz w:val="40"/>
                <w:szCs w:val="40"/>
              </w:rPr>
              <w:t>14 декабря 1825 г.</w:t>
            </w:r>
          </w:p>
          <w:p w:rsidR="00B82C22" w:rsidRPr="00B82C22" w:rsidRDefault="00B82C22" w:rsidP="00AC5E15">
            <w:pPr>
              <w:jc w:val="center"/>
              <w:rPr>
                <w:rFonts w:ascii="Times New Roman" w:hAnsi="Times New Roman" w:cs="Times New Roman"/>
                <w:sz w:val="40"/>
                <w:szCs w:val="40"/>
              </w:rPr>
            </w:pPr>
            <w:r w:rsidRPr="00B82C22">
              <w:rPr>
                <w:rFonts w:ascii="Times New Roman" w:hAnsi="Times New Roman" w:cs="Times New Roman"/>
                <w:sz w:val="40"/>
                <w:szCs w:val="40"/>
              </w:rPr>
              <w:t>С.П. Трубецкой</w:t>
            </w:r>
          </w:p>
          <w:p w:rsidR="00B82C22" w:rsidRPr="00B82C22" w:rsidRDefault="00B82C22" w:rsidP="00AC5E15">
            <w:pPr>
              <w:jc w:val="center"/>
              <w:rPr>
                <w:sz w:val="40"/>
                <w:szCs w:val="40"/>
              </w:rPr>
            </w:pPr>
          </w:p>
        </w:tc>
        <w:tc>
          <w:tcPr>
            <w:tcW w:w="3828" w:type="dxa"/>
          </w:tcPr>
          <w:p w:rsidR="00B82C22" w:rsidRPr="00B82C22" w:rsidRDefault="00B82C22" w:rsidP="00AC5E15">
            <w:pPr>
              <w:jc w:val="center"/>
              <w:rPr>
                <w:rFonts w:ascii="Times New Roman" w:hAnsi="Times New Roman" w:cs="Times New Roman"/>
                <w:sz w:val="40"/>
                <w:szCs w:val="40"/>
                <w:shd w:val="clear" w:color="auto" w:fill="FFFFFF"/>
              </w:rPr>
            </w:pPr>
            <w:r w:rsidRPr="00B82C22">
              <w:rPr>
                <w:rFonts w:ascii="Times New Roman" w:hAnsi="Times New Roman" w:cs="Times New Roman"/>
                <w:sz w:val="40"/>
                <w:szCs w:val="40"/>
                <w:shd w:val="clear" w:color="auto" w:fill="FFFFFF"/>
              </w:rPr>
              <w:t>Династический кризис</w:t>
            </w:r>
          </w:p>
          <w:p w:rsidR="00B82C22" w:rsidRPr="00B82C22" w:rsidRDefault="00B82C22" w:rsidP="00AC5E15">
            <w:pPr>
              <w:jc w:val="center"/>
              <w:rPr>
                <w:sz w:val="40"/>
                <w:szCs w:val="40"/>
              </w:rPr>
            </w:pPr>
          </w:p>
        </w:tc>
        <w:tc>
          <w:tcPr>
            <w:tcW w:w="3969" w:type="dxa"/>
          </w:tcPr>
          <w:p w:rsidR="00B82C22" w:rsidRDefault="00B82C22" w:rsidP="00AC5E15">
            <w:pPr>
              <w:jc w:val="center"/>
              <w:rPr>
                <w:rFonts w:ascii="Times New Roman" w:hAnsi="Times New Roman" w:cs="Times New Roman"/>
                <w:sz w:val="40"/>
                <w:szCs w:val="40"/>
              </w:rPr>
            </w:pPr>
            <w:r w:rsidRPr="00B82C22">
              <w:rPr>
                <w:rFonts w:ascii="Times New Roman" w:hAnsi="Times New Roman" w:cs="Times New Roman"/>
                <w:sz w:val="40"/>
                <w:szCs w:val="40"/>
              </w:rPr>
              <w:t>Неготовность большей части дворянства к ликвидации самодержавия</w:t>
            </w:r>
          </w:p>
          <w:p w:rsidR="00B82C22" w:rsidRDefault="00B82C22" w:rsidP="00AC5E15">
            <w:pPr>
              <w:jc w:val="center"/>
              <w:rPr>
                <w:rFonts w:ascii="Times New Roman" w:hAnsi="Times New Roman" w:cs="Times New Roman"/>
                <w:sz w:val="40"/>
                <w:szCs w:val="40"/>
              </w:rPr>
            </w:pPr>
          </w:p>
          <w:p w:rsidR="00B82C22" w:rsidRPr="00B82C22" w:rsidRDefault="00B82C22" w:rsidP="00AC5E15">
            <w:pPr>
              <w:jc w:val="center"/>
              <w:rPr>
                <w:sz w:val="40"/>
                <w:szCs w:val="40"/>
              </w:rPr>
            </w:pPr>
          </w:p>
        </w:tc>
      </w:tr>
    </w:tbl>
    <w:p w:rsidR="00371128" w:rsidRDefault="00371128"/>
    <w:p w:rsidR="002334A9" w:rsidRDefault="002334A9"/>
    <w:p w:rsidR="002334A9" w:rsidRDefault="002334A9"/>
    <w:p w:rsidR="002334A9" w:rsidRDefault="002334A9"/>
    <w:p w:rsidR="002334A9" w:rsidRDefault="002334A9"/>
    <w:p w:rsidR="002334A9" w:rsidRDefault="002334A9" w:rsidP="002334A9">
      <w:pPr>
        <w:jc w:val="center"/>
        <w:rPr>
          <w:b/>
          <w:sz w:val="96"/>
          <w:szCs w:val="96"/>
        </w:rPr>
        <w:sectPr w:rsidR="002334A9" w:rsidSect="00B82C22">
          <w:pgSz w:w="11906" w:h="16838"/>
          <w:pgMar w:top="284" w:right="850" w:bottom="1134" w:left="1701" w:header="708" w:footer="708" w:gutter="0"/>
          <w:cols w:space="708"/>
          <w:docGrid w:linePitch="360"/>
        </w:sectPr>
      </w:pPr>
    </w:p>
    <w:tbl>
      <w:tblPr>
        <w:tblStyle w:val="a3"/>
        <w:tblW w:w="16618" w:type="dxa"/>
        <w:tblInd w:w="-34" w:type="dxa"/>
        <w:tblLook w:val="04A0" w:firstRow="1" w:lastRow="0" w:firstColumn="1" w:lastColumn="0" w:noHBand="0" w:noVBand="1"/>
      </w:tblPr>
      <w:tblGrid>
        <w:gridCol w:w="16618"/>
      </w:tblGrid>
      <w:tr w:rsidR="002334A9" w:rsidTr="002334A9">
        <w:trPr>
          <w:trHeight w:val="2418"/>
        </w:trPr>
        <w:tc>
          <w:tcPr>
            <w:tcW w:w="16618" w:type="dxa"/>
          </w:tcPr>
          <w:p w:rsidR="002334A9" w:rsidRPr="002334A9" w:rsidRDefault="002334A9" w:rsidP="002334A9">
            <w:pPr>
              <w:spacing w:line="360" w:lineRule="auto"/>
              <w:jc w:val="center"/>
              <w:rPr>
                <w:rFonts w:ascii="Times New Roman" w:hAnsi="Times New Roman" w:cs="Times New Roman"/>
                <w:b/>
                <w:sz w:val="110"/>
                <w:szCs w:val="110"/>
              </w:rPr>
            </w:pPr>
            <w:r w:rsidRPr="002334A9">
              <w:rPr>
                <w:rFonts w:ascii="Times New Roman" w:hAnsi="Times New Roman" w:cs="Times New Roman"/>
                <w:b/>
                <w:sz w:val="110"/>
                <w:szCs w:val="110"/>
              </w:rPr>
              <w:lastRenderedPageBreak/>
              <w:t>ГОСУДАРСТВЕННЫЙ</w:t>
            </w:r>
          </w:p>
          <w:p w:rsidR="002334A9" w:rsidRPr="002334A9" w:rsidRDefault="002334A9" w:rsidP="002334A9">
            <w:pPr>
              <w:spacing w:line="360" w:lineRule="auto"/>
              <w:jc w:val="center"/>
              <w:rPr>
                <w:rFonts w:ascii="Times New Roman" w:hAnsi="Times New Roman" w:cs="Times New Roman"/>
                <w:b/>
                <w:sz w:val="110"/>
                <w:szCs w:val="110"/>
              </w:rPr>
            </w:pPr>
            <w:r w:rsidRPr="002334A9">
              <w:rPr>
                <w:rFonts w:ascii="Times New Roman" w:hAnsi="Times New Roman" w:cs="Times New Roman"/>
                <w:b/>
                <w:sz w:val="110"/>
                <w:szCs w:val="110"/>
              </w:rPr>
              <w:t xml:space="preserve"> ПЕРЕВОРОТ</w:t>
            </w:r>
          </w:p>
        </w:tc>
      </w:tr>
      <w:tr w:rsidR="002334A9" w:rsidTr="002334A9">
        <w:trPr>
          <w:trHeight w:val="2418"/>
        </w:trPr>
        <w:tc>
          <w:tcPr>
            <w:tcW w:w="16618" w:type="dxa"/>
          </w:tcPr>
          <w:p w:rsidR="002334A9" w:rsidRPr="002334A9" w:rsidRDefault="002334A9" w:rsidP="002334A9">
            <w:pPr>
              <w:spacing w:line="360" w:lineRule="auto"/>
              <w:jc w:val="center"/>
              <w:rPr>
                <w:rFonts w:ascii="Times New Roman" w:hAnsi="Times New Roman" w:cs="Times New Roman"/>
                <w:b/>
                <w:sz w:val="110"/>
                <w:szCs w:val="110"/>
              </w:rPr>
            </w:pPr>
            <w:r w:rsidRPr="002334A9">
              <w:rPr>
                <w:rFonts w:ascii="Times New Roman" w:hAnsi="Times New Roman" w:cs="Times New Roman"/>
                <w:b/>
                <w:sz w:val="110"/>
                <w:szCs w:val="110"/>
              </w:rPr>
              <w:t>АКТ ГРАЖДАНСКОГО НЕПОВИНОВЕНИЯ</w:t>
            </w:r>
          </w:p>
        </w:tc>
      </w:tr>
      <w:tr w:rsidR="002334A9" w:rsidTr="002334A9">
        <w:trPr>
          <w:trHeight w:val="1209"/>
        </w:trPr>
        <w:tc>
          <w:tcPr>
            <w:tcW w:w="16618" w:type="dxa"/>
          </w:tcPr>
          <w:p w:rsidR="002334A9" w:rsidRPr="002334A9" w:rsidRDefault="002334A9" w:rsidP="002334A9">
            <w:pPr>
              <w:spacing w:line="360" w:lineRule="auto"/>
              <w:jc w:val="center"/>
              <w:rPr>
                <w:rFonts w:ascii="Times New Roman" w:hAnsi="Times New Roman" w:cs="Times New Roman"/>
                <w:b/>
                <w:sz w:val="110"/>
                <w:szCs w:val="110"/>
              </w:rPr>
            </w:pPr>
            <w:r w:rsidRPr="002334A9">
              <w:rPr>
                <w:rFonts w:ascii="Times New Roman" w:hAnsi="Times New Roman" w:cs="Times New Roman"/>
                <w:b/>
                <w:sz w:val="110"/>
                <w:szCs w:val="110"/>
              </w:rPr>
              <w:t>МЯТЕЖ</w:t>
            </w:r>
          </w:p>
          <w:p w:rsidR="002334A9" w:rsidRPr="002334A9" w:rsidRDefault="002334A9" w:rsidP="002334A9">
            <w:pPr>
              <w:spacing w:line="360" w:lineRule="auto"/>
              <w:jc w:val="center"/>
              <w:rPr>
                <w:rFonts w:ascii="Times New Roman" w:hAnsi="Times New Roman" w:cs="Times New Roman"/>
                <w:b/>
                <w:sz w:val="110"/>
                <w:szCs w:val="110"/>
              </w:rPr>
            </w:pPr>
          </w:p>
        </w:tc>
      </w:tr>
    </w:tbl>
    <w:p w:rsidR="002334A9" w:rsidRDefault="002334A9">
      <w:pPr>
        <w:sectPr w:rsidR="002334A9" w:rsidSect="002334A9">
          <w:pgSz w:w="16838" w:h="11906" w:orient="landscape"/>
          <w:pgMar w:top="142" w:right="1134" w:bottom="0" w:left="284" w:header="709" w:footer="709" w:gutter="0"/>
          <w:cols w:space="708"/>
          <w:docGrid w:linePitch="360"/>
        </w:sectPr>
      </w:pPr>
    </w:p>
    <w:p w:rsidR="009214F6" w:rsidRDefault="009214F6" w:rsidP="009214F6">
      <w:pPr>
        <w:spacing w:after="0" w:line="240" w:lineRule="auto"/>
        <w:jc w:val="center"/>
        <w:rPr>
          <w:rFonts w:ascii="Times New Roman" w:hAnsi="Times New Roman" w:cs="Times New Roman"/>
          <w:b/>
          <w:sz w:val="24"/>
          <w:szCs w:val="24"/>
          <w:u w:val="single"/>
        </w:rPr>
      </w:pPr>
      <w:r w:rsidRPr="00FF0688">
        <w:rPr>
          <w:rFonts w:ascii="Times New Roman" w:hAnsi="Times New Roman" w:cs="Times New Roman"/>
          <w:b/>
          <w:sz w:val="24"/>
          <w:szCs w:val="24"/>
          <w:u w:val="single"/>
        </w:rPr>
        <w:lastRenderedPageBreak/>
        <w:t>Кейс. Переворот.</w:t>
      </w:r>
    </w:p>
    <w:p w:rsidR="009214F6" w:rsidRPr="00FF0688" w:rsidRDefault="009214F6" w:rsidP="009214F6">
      <w:pPr>
        <w:spacing w:after="0" w:line="240" w:lineRule="auto"/>
        <w:jc w:val="center"/>
        <w:rPr>
          <w:rFonts w:ascii="Times New Roman" w:hAnsi="Times New Roman" w:cs="Times New Roman"/>
          <w:b/>
          <w:sz w:val="24"/>
          <w:szCs w:val="24"/>
          <w:u w:val="single"/>
        </w:rPr>
      </w:pPr>
    </w:p>
    <w:p w:rsidR="009214F6" w:rsidRPr="00FF0688" w:rsidRDefault="009214F6" w:rsidP="009214F6">
      <w:pPr>
        <w:spacing w:after="0" w:line="240" w:lineRule="auto"/>
        <w:jc w:val="both"/>
        <w:rPr>
          <w:rFonts w:ascii="Times New Roman" w:hAnsi="Times New Roman" w:cs="Times New Roman"/>
          <w:b/>
          <w:sz w:val="24"/>
          <w:szCs w:val="24"/>
        </w:rPr>
      </w:pPr>
      <w:r w:rsidRPr="00FF0688">
        <w:rPr>
          <w:rFonts w:ascii="Times New Roman" w:hAnsi="Times New Roman" w:cs="Times New Roman"/>
          <w:b/>
          <w:sz w:val="24"/>
          <w:szCs w:val="24"/>
        </w:rPr>
        <w:t>«Государственный переворот - незапланированная смена власти, предпринятая организованной группой, обычно военной, для смещения или замены законного правительства страны в нарушение существующих процедур передачи официальной власти» (</w:t>
      </w:r>
      <w:proofErr w:type="spellStart"/>
      <w:r w:rsidRPr="00FF0688">
        <w:rPr>
          <w:rFonts w:ascii="Times New Roman" w:hAnsi="Times New Roman" w:cs="Times New Roman"/>
          <w:b/>
          <w:sz w:val="24"/>
          <w:szCs w:val="24"/>
        </w:rPr>
        <w:t>Галустьян</w:t>
      </w:r>
      <w:proofErr w:type="spellEnd"/>
      <w:r w:rsidRPr="00FF0688">
        <w:rPr>
          <w:rFonts w:ascii="Times New Roman" w:hAnsi="Times New Roman" w:cs="Times New Roman"/>
          <w:b/>
          <w:sz w:val="24"/>
          <w:szCs w:val="24"/>
        </w:rPr>
        <w:t xml:space="preserve"> О. А.). Таким образом, можно выделить основные моменты и характеристики характерные для  большинства государственных переворотов:</w:t>
      </w:r>
    </w:p>
    <w:p w:rsidR="009214F6" w:rsidRPr="00FF0688" w:rsidRDefault="009214F6" w:rsidP="009214F6">
      <w:pPr>
        <w:spacing w:after="0" w:line="240" w:lineRule="auto"/>
        <w:jc w:val="both"/>
        <w:rPr>
          <w:rFonts w:ascii="Times New Roman" w:hAnsi="Times New Roman" w:cs="Times New Roman"/>
          <w:b/>
          <w:sz w:val="24"/>
          <w:szCs w:val="24"/>
        </w:rPr>
      </w:pPr>
      <w:r w:rsidRPr="00FF0688">
        <w:rPr>
          <w:rFonts w:ascii="Times New Roman" w:hAnsi="Times New Roman" w:cs="Times New Roman"/>
          <w:b/>
          <w:sz w:val="24"/>
          <w:szCs w:val="24"/>
        </w:rPr>
        <w:t>1. Отстранение от власти неугодных лиц или захват власти, как правило, с заменой на нужных представителей власти.</w:t>
      </w:r>
    </w:p>
    <w:p w:rsidR="009214F6" w:rsidRPr="00FF0688" w:rsidRDefault="009214F6" w:rsidP="009214F6">
      <w:pPr>
        <w:spacing w:after="0" w:line="240" w:lineRule="auto"/>
        <w:jc w:val="both"/>
        <w:rPr>
          <w:rFonts w:ascii="Times New Roman" w:hAnsi="Times New Roman" w:cs="Times New Roman"/>
          <w:b/>
          <w:sz w:val="24"/>
          <w:szCs w:val="24"/>
        </w:rPr>
      </w:pPr>
      <w:r w:rsidRPr="00FF0688">
        <w:rPr>
          <w:rFonts w:ascii="Times New Roman" w:hAnsi="Times New Roman" w:cs="Times New Roman"/>
          <w:b/>
          <w:sz w:val="24"/>
          <w:szCs w:val="24"/>
        </w:rPr>
        <w:t>2. Насильственная форма действий по захвату (смене власти), в подавляющем числе случаев с использованием армии (воинских формирований как национальных, так и наемнических).</w:t>
      </w:r>
    </w:p>
    <w:p w:rsidR="009214F6" w:rsidRPr="00FF0688" w:rsidRDefault="009214F6" w:rsidP="009214F6">
      <w:pPr>
        <w:spacing w:after="0" w:line="240" w:lineRule="auto"/>
        <w:jc w:val="both"/>
        <w:rPr>
          <w:rFonts w:ascii="Times New Roman" w:hAnsi="Times New Roman" w:cs="Times New Roman"/>
          <w:b/>
          <w:sz w:val="24"/>
          <w:szCs w:val="24"/>
        </w:rPr>
      </w:pPr>
      <w:r w:rsidRPr="00FF0688">
        <w:rPr>
          <w:rFonts w:ascii="Times New Roman" w:hAnsi="Times New Roman" w:cs="Times New Roman"/>
          <w:b/>
          <w:sz w:val="24"/>
          <w:szCs w:val="24"/>
        </w:rPr>
        <w:t>3. Перевороты, как правило, совершаются небольшой хорошо организованной группой, оппозиционно настроенной по отношению к действующим властным структурам, во многих случаях с принадлежностью к военным.</w:t>
      </w:r>
    </w:p>
    <w:p w:rsidR="009214F6" w:rsidRPr="00FF0688" w:rsidRDefault="009214F6" w:rsidP="009214F6">
      <w:pPr>
        <w:spacing w:after="0" w:line="240" w:lineRule="auto"/>
        <w:ind w:firstLine="709"/>
        <w:jc w:val="both"/>
        <w:rPr>
          <w:rFonts w:ascii="Times New Roman" w:hAnsi="Times New Roman" w:cs="Times New Roman"/>
          <w:sz w:val="24"/>
          <w:szCs w:val="24"/>
          <w:shd w:val="clear" w:color="auto" w:fill="FFFFFF"/>
        </w:rPr>
      </w:pPr>
      <w:r w:rsidRPr="00FF0688">
        <w:rPr>
          <w:rFonts w:ascii="Times New Roman" w:hAnsi="Times New Roman" w:cs="Times New Roman"/>
          <w:sz w:val="24"/>
          <w:szCs w:val="24"/>
          <w:shd w:val="clear" w:color="auto" w:fill="FFFFFF"/>
        </w:rPr>
        <w:t xml:space="preserve">Восстание состоялось  в </w:t>
      </w:r>
      <w:hyperlink r:id="rId5" w:tooltip="Петербург" w:history="1">
        <w:r w:rsidRPr="00FF0688">
          <w:rPr>
            <w:rStyle w:val="a4"/>
            <w:rFonts w:ascii="Times New Roman" w:hAnsi="Times New Roman" w:cs="Times New Roman"/>
            <w:color w:val="auto"/>
            <w:sz w:val="24"/>
            <w:szCs w:val="24"/>
            <w:u w:val="none"/>
            <w:shd w:val="clear" w:color="auto" w:fill="FFFFFF"/>
          </w:rPr>
          <w:t>Петербурге</w:t>
        </w:r>
      </w:hyperlink>
      <w:r w:rsidRPr="00FF0688">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rPr>
        <w:t>14</w:t>
      </w:r>
      <w:r w:rsidRPr="00FF0688">
        <w:rPr>
          <w:rFonts w:ascii="Times New Roman" w:hAnsi="Times New Roman" w:cs="Times New Roman"/>
          <w:sz w:val="24"/>
          <w:szCs w:val="24"/>
          <w:shd w:val="clear" w:color="auto" w:fill="FFFFFF"/>
        </w:rPr>
        <w:t> </w:t>
      </w:r>
      <w:hyperlink r:id="rId6" w:tooltip="26 декабря" w:history="1">
        <w:r w:rsidRPr="00FF0688">
          <w:rPr>
            <w:rStyle w:val="a4"/>
            <w:rFonts w:ascii="Times New Roman" w:hAnsi="Times New Roman" w:cs="Times New Roman"/>
            <w:color w:val="auto"/>
            <w:sz w:val="24"/>
            <w:szCs w:val="24"/>
            <w:u w:val="none"/>
            <w:shd w:val="clear" w:color="auto" w:fill="FFFFFF"/>
          </w:rPr>
          <w:t>(26) декабря</w:t>
        </w:r>
      </w:hyperlink>
      <w:r w:rsidRPr="00FF0688">
        <w:rPr>
          <w:rFonts w:ascii="Times New Roman" w:hAnsi="Times New Roman" w:cs="Times New Roman"/>
          <w:sz w:val="24"/>
          <w:szCs w:val="24"/>
          <w:shd w:val="clear" w:color="auto" w:fill="FFFFFF"/>
        </w:rPr>
        <w:t> </w:t>
      </w:r>
      <w:hyperlink r:id="rId7" w:tooltip="1825 год" w:history="1">
        <w:r w:rsidRPr="00FF0688">
          <w:rPr>
            <w:rStyle w:val="a4"/>
            <w:rFonts w:ascii="Times New Roman" w:hAnsi="Times New Roman" w:cs="Times New Roman"/>
            <w:color w:val="auto"/>
            <w:sz w:val="24"/>
            <w:szCs w:val="24"/>
            <w:u w:val="none"/>
            <w:shd w:val="clear" w:color="auto" w:fill="FFFFFF"/>
          </w:rPr>
          <w:t>1825</w:t>
        </w:r>
      </w:hyperlink>
      <w:r w:rsidRPr="00FF0688">
        <w:rPr>
          <w:rFonts w:ascii="Times New Roman" w:hAnsi="Times New Roman" w:cs="Times New Roman"/>
          <w:sz w:val="24"/>
          <w:szCs w:val="24"/>
          <w:shd w:val="clear" w:color="auto" w:fill="FFFFFF"/>
        </w:rPr>
        <w:t xml:space="preserve">года. Восстание было организовано группой </w:t>
      </w:r>
      <w:hyperlink r:id="rId8" w:tooltip="Российское дворянство" w:history="1">
        <w:r w:rsidRPr="00FF0688">
          <w:rPr>
            <w:rStyle w:val="a4"/>
            <w:rFonts w:ascii="Times New Roman" w:hAnsi="Times New Roman" w:cs="Times New Roman"/>
            <w:color w:val="auto"/>
            <w:sz w:val="24"/>
            <w:szCs w:val="24"/>
            <w:u w:val="none"/>
            <w:shd w:val="clear" w:color="auto" w:fill="FFFFFF"/>
          </w:rPr>
          <w:t>дворян</w:t>
        </w:r>
        <w:proofErr w:type="gramStart"/>
      </w:hyperlink>
      <w:r w:rsidRPr="00FF0688">
        <w:rPr>
          <w:rFonts w:ascii="Times New Roman" w:hAnsi="Times New Roman" w:cs="Times New Roman"/>
          <w:sz w:val="24"/>
          <w:szCs w:val="24"/>
          <w:shd w:val="clear" w:color="auto" w:fill="FFFFFF"/>
        </w:rPr>
        <w:t>-</w:t>
      </w:r>
      <w:proofErr w:type="gramEnd"/>
      <w:r w:rsidRPr="00FF0688">
        <w:rPr>
          <w:rFonts w:ascii="Times New Roman" w:hAnsi="Times New Roman" w:cs="Times New Roman"/>
          <w:sz w:val="24"/>
          <w:szCs w:val="24"/>
          <w:shd w:val="clear" w:color="auto" w:fill="FFFFFF"/>
        </w:rPr>
        <w:t>единомышленников, многие из них были офицерами</w:t>
      </w:r>
      <w:r w:rsidRPr="00FF0688">
        <w:rPr>
          <w:rStyle w:val="apple-converted-space"/>
          <w:rFonts w:ascii="Times New Roman" w:hAnsi="Times New Roman" w:cs="Times New Roman"/>
          <w:sz w:val="24"/>
          <w:szCs w:val="24"/>
          <w:shd w:val="clear" w:color="auto" w:fill="FFFFFF"/>
        </w:rPr>
        <w:t> </w:t>
      </w:r>
      <w:hyperlink r:id="rId9" w:tooltip="Гвардия Российской империи" w:history="1">
        <w:r w:rsidRPr="00FF0688">
          <w:rPr>
            <w:rStyle w:val="a4"/>
            <w:rFonts w:ascii="Times New Roman" w:hAnsi="Times New Roman" w:cs="Times New Roman"/>
            <w:color w:val="auto"/>
            <w:sz w:val="24"/>
            <w:szCs w:val="24"/>
            <w:u w:val="none"/>
            <w:shd w:val="clear" w:color="auto" w:fill="FFFFFF"/>
          </w:rPr>
          <w:t>гвардии</w:t>
        </w:r>
      </w:hyperlink>
      <w:r w:rsidRPr="00FF0688">
        <w:rPr>
          <w:rFonts w:ascii="Times New Roman" w:hAnsi="Times New Roman" w:cs="Times New Roman"/>
          <w:sz w:val="24"/>
          <w:szCs w:val="24"/>
          <w:shd w:val="clear" w:color="auto" w:fill="FFFFFF"/>
        </w:rPr>
        <w:t>. Они попытались использовать гвардейские части для недопущения вступления на</w:t>
      </w:r>
      <w:r w:rsidRPr="00FF0688">
        <w:rPr>
          <w:rStyle w:val="apple-converted-space"/>
          <w:rFonts w:ascii="Times New Roman" w:hAnsi="Times New Roman" w:cs="Times New Roman"/>
          <w:sz w:val="24"/>
          <w:szCs w:val="24"/>
          <w:shd w:val="clear" w:color="auto" w:fill="FFFFFF"/>
        </w:rPr>
        <w:t> </w:t>
      </w:r>
      <w:hyperlink r:id="rId10" w:tooltip="Трон" w:history="1">
        <w:r w:rsidRPr="00FF0688">
          <w:rPr>
            <w:rStyle w:val="a4"/>
            <w:rFonts w:ascii="Times New Roman" w:hAnsi="Times New Roman" w:cs="Times New Roman"/>
            <w:color w:val="auto"/>
            <w:sz w:val="24"/>
            <w:szCs w:val="24"/>
            <w:u w:val="none"/>
            <w:shd w:val="clear" w:color="auto" w:fill="FFFFFF"/>
          </w:rPr>
          <w:t>трон</w:t>
        </w:r>
      </w:hyperlink>
      <w:r w:rsidRPr="00FF0688">
        <w:rPr>
          <w:rFonts w:ascii="Times New Roman" w:hAnsi="Times New Roman" w:cs="Times New Roman"/>
          <w:sz w:val="24"/>
          <w:szCs w:val="24"/>
        </w:rPr>
        <w:t xml:space="preserve"> </w:t>
      </w:r>
      <w:hyperlink r:id="rId11" w:tooltip="Николай I" w:history="1">
        <w:r w:rsidRPr="00FF0688">
          <w:rPr>
            <w:rStyle w:val="a4"/>
            <w:rFonts w:ascii="Times New Roman" w:hAnsi="Times New Roman" w:cs="Times New Roman"/>
            <w:color w:val="auto"/>
            <w:sz w:val="24"/>
            <w:szCs w:val="24"/>
            <w:u w:val="none"/>
            <w:shd w:val="clear" w:color="auto" w:fill="FFFFFF"/>
          </w:rPr>
          <w:t>Николая I</w:t>
        </w:r>
      </w:hyperlink>
      <w:r w:rsidRPr="00FF0688">
        <w:rPr>
          <w:rFonts w:ascii="Times New Roman" w:hAnsi="Times New Roman" w:cs="Times New Roman"/>
          <w:sz w:val="24"/>
          <w:szCs w:val="24"/>
          <w:shd w:val="clear" w:color="auto" w:fill="FFFFFF"/>
        </w:rPr>
        <w:t xml:space="preserve">. Целью заговорщиков было упразднение </w:t>
      </w:r>
      <w:hyperlink r:id="rId12" w:tooltip="Самодержавие" w:history="1">
        <w:r w:rsidRPr="00FF0688">
          <w:rPr>
            <w:rStyle w:val="a4"/>
            <w:rFonts w:ascii="Times New Roman" w:hAnsi="Times New Roman" w:cs="Times New Roman"/>
            <w:color w:val="auto"/>
            <w:sz w:val="24"/>
            <w:szCs w:val="24"/>
            <w:u w:val="none"/>
            <w:shd w:val="clear" w:color="auto" w:fill="FFFFFF"/>
          </w:rPr>
          <w:t>самодержавия</w:t>
        </w:r>
      </w:hyperlink>
      <w:r w:rsidRPr="00FF0688">
        <w:rPr>
          <w:rStyle w:val="apple-converted-space"/>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и отмена</w:t>
      </w:r>
      <w:r w:rsidRPr="00FF0688">
        <w:rPr>
          <w:rStyle w:val="apple-converted-space"/>
          <w:rFonts w:ascii="Times New Roman" w:hAnsi="Times New Roman" w:cs="Times New Roman"/>
          <w:sz w:val="24"/>
          <w:szCs w:val="24"/>
          <w:shd w:val="clear" w:color="auto" w:fill="FFFFFF"/>
        </w:rPr>
        <w:t> </w:t>
      </w:r>
      <w:hyperlink r:id="rId13" w:tooltip="Крепостное право" w:history="1">
        <w:r w:rsidRPr="00FF0688">
          <w:rPr>
            <w:rStyle w:val="a4"/>
            <w:rFonts w:ascii="Times New Roman" w:hAnsi="Times New Roman" w:cs="Times New Roman"/>
            <w:color w:val="auto"/>
            <w:sz w:val="24"/>
            <w:szCs w:val="24"/>
            <w:u w:val="none"/>
            <w:shd w:val="clear" w:color="auto" w:fill="FFFFFF"/>
          </w:rPr>
          <w:t>крепостного права</w:t>
        </w:r>
      </w:hyperlink>
      <w:r w:rsidRPr="00FF0688">
        <w:rPr>
          <w:rFonts w:ascii="Times New Roman" w:hAnsi="Times New Roman" w:cs="Times New Roman"/>
          <w:sz w:val="24"/>
          <w:szCs w:val="24"/>
          <w:shd w:val="clear" w:color="auto" w:fill="FFFFFF"/>
        </w:rPr>
        <w:t xml:space="preserve">. </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Декабристы решили помешать войскам и Сенату принести присягу новому царю. Восставшие войска должны были занять </w:t>
      </w:r>
      <w:hyperlink r:id="rId14" w:tooltip="Зимний дворец" w:history="1">
        <w:r w:rsidRPr="00FF0688">
          <w:rPr>
            <w:rFonts w:ascii="Times New Roman" w:eastAsia="Times New Roman" w:hAnsi="Times New Roman" w:cs="Times New Roman"/>
            <w:sz w:val="24"/>
            <w:szCs w:val="24"/>
            <w:lang w:eastAsia="ru-RU"/>
          </w:rPr>
          <w:t>Зимний дворец</w:t>
        </w:r>
      </w:hyperlink>
      <w:r w:rsidRPr="00FF0688">
        <w:rPr>
          <w:rFonts w:ascii="Times New Roman" w:eastAsia="Times New Roman" w:hAnsi="Times New Roman" w:cs="Times New Roman"/>
          <w:sz w:val="24"/>
          <w:szCs w:val="24"/>
          <w:lang w:eastAsia="ru-RU"/>
        </w:rPr>
        <w:t> и </w:t>
      </w:r>
      <w:hyperlink r:id="rId15" w:tooltip="Петропавловская крепость" w:history="1">
        <w:r w:rsidRPr="00FF0688">
          <w:rPr>
            <w:rFonts w:ascii="Times New Roman" w:eastAsia="Times New Roman" w:hAnsi="Times New Roman" w:cs="Times New Roman"/>
            <w:sz w:val="24"/>
            <w:szCs w:val="24"/>
            <w:lang w:eastAsia="ru-RU"/>
          </w:rPr>
          <w:t>Петропавловскую крепость</w:t>
        </w:r>
      </w:hyperlink>
      <w:r w:rsidRPr="00FF0688">
        <w:rPr>
          <w:rFonts w:ascii="Times New Roman" w:eastAsia="Times New Roman" w:hAnsi="Times New Roman" w:cs="Times New Roman"/>
          <w:sz w:val="24"/>
          <w:szCs w:val="24"/>
          <w:lang w:eastAsia="ru-RU"/>
        </w:rPr>
        <w:t>, царскую семью планировалось арестовать и при определённых обстоятельствах убить. Для руководства восстанием был избран князь </w:t>
      </w:r>
      <w:hyperlink r:id="rId16" w:tooltip="Трубецкой, Сергей Петрович" w:history="1">
        <w:r w:rsidRPr="00FF0688">
          <w:rPr>
            <w:rFonts w:ascii="Times New Roman" w:eastAsia="Times New Roman" w:hAnsi="Times New Roman" w:cs="Times New Roman"/>
            <w:sz w:val="24"/>
            <w:szCs w:val="24"/>
            <w:lang w:eastAsia="ru-RU"/>
          </w:rPr>
          <w:t>Сергей Трубецкой</w:t>
        </w:r>
      </w:hyperlink>
      <w:r w:rsidRPr="00FF0688">
        <w:rPr>
          <w:rFonts w:ascii="Times New Roman" w:eastAsia="Times New Roman" w:hAnsi="Times New Roman" w:cs="Times New Roman"/>
          <w:sz w:val="24"/>
          <w:szCs w:val="24"/>
          <w:lang w:eastAsia="ru-RU"/>
        </w:rPr>
        <w:t>.</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 xml:space="preserve">После этого планировалось потребовать от Сената опубликовать всенародный манифест, в котором провозглашалось бы «уничтожение бывшего правления» и учреждение Временного революционного правительства. </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Депутаты должны были утвердить новый основной закон — конституцию. Если бы Сенат не согласился обнародовать народный манифест, было решено принудить его к этому силой. Манифест содержал в себе несколько пунктов: учреждение временного революционного правительства, отмену крепостного права, </w:t>
      </w:r>
      <w:hyperlink r:id="rId17" w:tooltip="Равенство перед законом" w:history="1">
        <w:r w:rsidRPr="00FF0688">
          <w:rPr>
            <w:rFonts w:ascii="Times New Roman" w:eastAsia="Times New Roman" w:hAnsi="Times New Roman" w:cs="Times New Roman"/>
            <w:sz w:val="24"/>
            <w:szCs w:val="24"/>
            <w:lang w:eastAsia="ru-RU"/>
          </w:rPr>
          <w:t>равенство всех перед законом</w:t>
        </w:r>
      </w:hyperlink>
      <w:r w:rsidRPr="00FF0688">
        <w:rPr>
          <w:rFonts w:ascii="Times New Roman" w:eastAsia="Times New Roman" w:hAnsi="Times New Roman" w:cs="Times New Roman"/>
          <w:sz w:val="24"/>
          <w:szCs w:val="24"/>
          <w:lang w:eastAsia="ru-RU"/>
        </w:rPr>
        <w:t>, демократические свободы (прессы, исповеди, труда), введение суда присяжных, введение обязательной военной службы для всех сословий, выборность чиновников, отмена подушной подати. После этого должен был быть созван Всенародный собор, который должен был решить вопрос о форме правления — </w:t>
      </w:r>
      <w:hyperlink r:id="rId18" w:tooltip="Конституционная монархия" w:history="1">
        <w:r w:rsidRPr="00FF0688">
          <w:rPr>
            <w:rFonts w:ascii="Times New Roman" w:eastAsia="Times New Roman" w:hAnsi="Times New Roman" w:cs="Times New Roman"/>
            <w:sz w:val="24"/>
            <w:szCs w:val="24"/>
            <w:lang w:eastAsia="ru-RU"/>
          </w:rPr>
          <w:t>конституционная монархия</w:t>
        </w:r>
      </w:hyperlink>
      <w:r w:rsidRPr="00FF0688">
        <w:rPr>
          <w:rFonts w:ascii="Times New Roman" w:eastAsia="Times New Roman" w:hAnsi="Times New Roman" w:cs="Times New Roman"/>
          <w:sz w:val="24"/>
          <w:szCs w:val="24"/>
          <w:lang w:eastAsia="ru-RU"/>
        </w:rPr>
        <w:t> или </w:t>
      </w:r>
      <w:hyperlink r:id="rId19" w:tooltip="Республика" w:history="1">
        <w:r w:rsidRPr="00FF0688">
          <w:rPr>
            <w:rFonts w:ascii="Times New Roman" w:eastAsia="Times New Roman" w:hAnsi="Times New Roman" w:cs="Times New Roman"/>
            <w:sz w:val="24"/>
            <w:szCs w:val="24"/>
            <w:lang w:eastAsia="ru-RU"/>
          </w:rPr>
          <w:t>республика</w:t>
        </w:r>
      </w:hyperlink>
      <w:r w:rsidRPr="00FF0688">
        <w:rPr>
          <w:rFonts w:ascii="Times New Roman" w:eastAsia="Times New Roman" w:hAnsi="Times New Roman" w:cs="Times New Roman"/>
          <w:sz w:val="24"/>
          <w:szCs w:val="24"/>
          <w:lang w:eastAsia="ru-RU"/>
        </w:rPr>
        <w:t xml:space="preserve">. </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К 11 часам утра 14 декабря 1825 года на </w:t>
      </w:r>
      <w:hyperlink r:id="rId20" w:tooltip="Сенатская площадь (Санкт-Петербург)" w:history="1">
        <w:r w:rsidRPr="00FF0688">
          <w:rPr>
            <w:rFonts w:ascii="Times New Roman" w:eastAsia="Times New Roman" w:hAnsi="Times New Roman" w:cs="Times New Roman"/>
            <w:sz w:val="24"/>
            <w:szCs w:val="24"/>
            <w:lang w:eastAsia="ru-RU"/>
          </w:rPr>
          <w:t>Сенатскую площадь</w:t>
        </w:r>
      </w:hyperlink>
      <w:r w:rsidRPr="00FF0688">
        <w:rPr>
          <w:rFonts w:ascii="Times New Roman" w:eastAsia="Times New Roman" w:hAnsi="Times New Roman" w:cs="Times New Roman"/>
          <w:sz w:val="24"/>
          <w:szCs w:val="24"/>
          <w:lang w:eastAsia="ru-RU"/>
        </w:rPr>
        <w:t> офицеры-декабристы вывели около 800 солдат </w:t>
      </w:r>
      <w:hyperlink r:id="rId21" w:tooltip="Московский лейб-гвардии полк" w:history="1">
        <w:r w:rsidRPr="00FF0688">
          <w:rPr>
            <w:rFonts w:ascii="Times New Roman" w:eastAsia="Times New Roman" w:hAnsi="Times New Roman" w:cs="Times New Roman"/>
            <w:sz w:val="24"/>
            <w:szCs w:val="24"/>
            <w:lang w:eastAsia="ru-RU"/>
          </w:rPr>
          <w:t>Московского лейб-гвардии полка</w:t>
        </w:r>
      </w:hyperlink>
      <w:r w:rsidRPr="00FF0688">
        <w:rPr>
          <w:rFonts w:ascii="Times New Roman" w:eastAsia="Times New Roman" w:hAnsi="Times New Roman" w:cs="Times New Roman"/>
          <w:sz w:val="24"/>
          <w:szCs w:val="24"/>
          <w:lang w:eastAsia="ru-RU"/>
        </w:rPr>
        <w:t>; позже к ним присоединились части 2-го батальона </w:t>
      </w:r>
      <w:hyperlink r:id="rId22" w:tooltip="Гренадерский лейб-гвардии полк" w:history="1">
        <w:r w:rsidRPr="00FF0688">
          <w:rPr>
            <w:rFonts w:ascii="Times New Roman" w:eastAsia="Times New Roman" w:hAnsi="Times New Roman" w:cs="Times New Roman"/>
            <w:sz w:val="24"/>
            <w:szCs w:val="24"/>
            <w:lang w:eastAsia="ru-RU"/>
          </w:rPr>
          <w:t>Гренадерского</w:t>
        </w:r>
      </w:hyperlink>
      <w:r w:rsidRPr="00FF0688">
        <w:rPr>
          <w:rFonts w:ascii="Times New Roman" w:eastAsia="Times New Roman" w:hAnsi="Times New Roman" w:cs="Times New Roman"/>
          <w:sz w:val="24"/>
          <w:szCs w:val="24"/>
          <w:lang w:eastAsia="ru-RU"/>
        </w:rPr>
        <w:t xml:space="preserve"> полка и матросы </w:t>
      </w:r>
      <w:hyperlink r:id="rId23" w:tooltip="Гвардейский экипаж" w:history="1">
        <w:r w:rsidRPr="00FF0688">
          <w:rPr>
            <w:rFonts w:ascii="Times New Roman" w:eastAsia="Times New Roman" w:hAnsi="Times New Roman" w:cs="Times New Roman"/>
            <w:sz w:val="24"/>
            <w:szCs w:val="24"/>
            <w:lang w:eastAsia="ru-RU"/>
          </w:rPr>
          <w:t>Гвардейского морского экипажа</w:t>
        </w:r>
      </w:hyperlink>
      <w:r w:rsidRPr="00FF0688">
        <w:rPr>
          <w:rFonts w:ascii="Times New Roman" w:eastAsia="Times New Roman" w:hAnsi="Times New Roman" w:cs="Times New Roman"/>
          <w:sz w:val="24"/>
          <w:szCs w:val="24"/>
          <w:lang w:eastAsia="ru-RU"/>
        </w:rPr>
        <w:t> в количестве не менее 2350 человек.</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Но за несколько дней до этого Николай был предупреждён о намерениях тайных обществ. Сенаторы уже в 7 часов утра принесли присягу Николаю и провозгласили его императором. Трубецкой не появился. Восставшие полки продолжали стоять на Сенатской площади, пока заговорщики не могли прийти к единому решению о назначении нового руководителя.</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Герой </w:t>
      </w:r>
      <w:hyperlink r:id="rId24" w:tooltip="Отечественная война 1812 года" w:history="1">
        <w:r w:rsidRPr="00FF0688">
          <w:rPr>
            <w:rFonts w:ascii="Times New Roman" w:eastAsia="Times New Roman" w:hAnsi="Times New Roman" w:cs="Times New Roman"/>
            <w:sz w:val="24"/>
            <w:szCs w:val="24"/>
            <w:lang w:eastAsia="ru-RU"/>
          </w:rPr>
          <w:t>Отечественной войны 1812 года</w:t>
        </w:r>
      </w:hyperlink>
      <w:r w:rsidRPr="00FF0688">
        <w:rPr>
          <w:rFonts w:ascii="Times New Roman" w:eastAsia="Times New Roman" w:hAnsi="Times New Roman" w:cs="Times New Roman"/>
          <w:sz w:val="24"/>
          <w:szCs w:val="24"/>
          <w:lang w:eastAsia="ru-RU"/>
        </w:rPr>
        <w:t>, </w:t>
      </w:r>
      <w:hyperlink r:id="rId25" w:tooltip="Градоначальники Санкт-Петербурга" w:history="1">
        <w:r w:rsidRPr="00FF0688">
          <w:rPr>
            <w:rFonts w:ascii="Times New Roman" w:eastAsia="Times New Roman" w:hAnsi="Times New Roman" w:cs="Times New Roman"/>
            <w:sz w:val="24"/>
            <w:szCs w:val="24"/>
            <w:lang w:eastAsia="ru-RU"/>
          </w:rPr>
          <w:t xml:space="preserve"> военный генерал-губернатор</w:t>
        </w:r>
      </w:hyperlink>
      <w:r w:rsidRPr="00FF0688">
        <w:rPr>
          <w:rFonts w:ascii="Times New Roman" w:eastAsia="Times New Roman" w:hAnsi="Times New Roman" w:cs="Times New Roman"/>
          <w:sz w:val="24"/>
          <w:szCs w:val="24"/>
          <w:lang w:eastAsia="ru-RU"/>
        </w:rPr>
        <w:t>, граф </w:t>
      </w:r>
      <w:hyperlink r:id="rId26" w:tooltip="Милорадович, Михаил Андреевич" w:history="1">
        <w:r w:rsidRPr="00FF0688">
          <w:rPr>
            <w:rFonts w:ascii="Times New Roman" w:eastAsia="Times New Roman" w:hAnsi="Times New Roman" w:cs="Times New Roman"/>
            <w:sz w:val="24"/>
            <w:szCs w:val="24"/>
            <w:lang w:eastAsia="ru-RU"/>
          </w:rPr>
          <w:t>М. Милорадович</w:t>
        </w:r>
      </w:hyperlink>
      <w:r w:rsidRPr="00FF0688">
        <w:rPr>
          <w:rFonts w:ascii="Times New Roman" w:eastAsia="Times New Roman" w:hAnsi="Times New Roman" w:cs="Times New Roman"/>
          <w:sz w:val="24"/>
          <w:szCs w:val="24"/>
          <w:lang w:eastAsia="ru-RU"/>
        </w:rPr>
        <w:t xml:space="preserve">, пытался отговорить восставших. </w:t>
      </w:r>
      <w:r w:rsidRPr="00FF0688">
        <w:rPr>
          <w:rFonts w:ascii="Times New Roman" w:hAnsi="Times New Roman" w:cs="Times New Roman"/>
          <w:sz w:val="24"/>
          <w:szCs w:val="24"/>
          <w:shd w:val="clear" w:color="auto" w:fill="FFFFFF"/>
        </w:rPr>
        <w:t>В ответ на это</w:t>
      </w:r>
      <w:r>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 xml:space="preserve">Каховский смертельно ранил </w:t>
      </w:r>
      <w:r>
        <w:rPr>
          <w:rFonts w:ascii="Times New Roman" w:hAnsi="Times New Roman" w:cs="Times New Roman"/>
          <w:sz w:val="24"/>
          <w:szCs w:val="24"/>
          <w:shd w:val="clear" w:color="auto" w:fill="FFFFFF"/>
        </w:rPr>
        <w:t>генерала</w:t>
      </w:r>
      <w:r w:rsidRPr="00FF0688">
        <w:rPr>
          <w:rFonts w:ascii="Times New Roman" w:hAnsi="Times New Roman" w:cs="Times New Roman"/>
          <w:sz w:val="24"/>
          <w:szCs w:val="24"/>
          <w:shd w:val="clear" w:color="auto" w:fill="FFFFFF"/>
        </w:rPr>
        <w:t xml:space="preserve">. Этот выстрел сделал ход событий необратимым. Руководители восстания медлили с началом боевых действий. К вечеру на Сенатскую площадь подоспели верные императору полки,  и разогнали «декабристов». </w:t>
      </w:r>
      <w:r w:rsidRPr="00FF0688">
        <w:rPr>
          <w:rFonts w:ascii="Times New Roman" w:eastAsia="Times New Roman" w:hAnsi="Times New Roman" w:cs="Times New Roman"/>
          <w:sz w:val="24"/>
          <w:szCs w:val="24"/>
          <w:lang w:eastAsia="ru-RU"/>
        </w:rPr>
        <w:t>Против восставших солдат было собрано 9 тыс. штыков пехоты, 3 тыс. сабель кавалерии, итого, не считая вызванных позже артиллеристов (36 орудий), не менее 12 тыс. человек, в резерве стояло на заставах ещё 10 тыс. человек. Николай приказал стрелять </w:t>
      </w:r>
      <w:hyperlink r:id="rId27" w:tooltip="Картечь" w:history="1">
        <w:r w:rsidRPr="00FF0688">
          <w:rPr>
            <w:rFonts w:ascii="Times New Roman" w:eastAsia="Times New Roman" w:hAnsi="Times New Roman" w:cs="Times New Roman"/>
            <w:sz w:val="24"/>
            <w:szCs w:val="24"/>
            <w:lang w:eastAsia="ru-RU"/>
          </w:rPr>
          <w:t>картечью</w:t>
        </w:r>
      </w:hyperlink>
      <w:r w:rsidRPr="00FF0688">
        <w:rPr>
          <w:rFonts w:ascii="Times New Roman" w:eastAsia="Times New Roman" w:hAnsi="Times New Roman" w:cs="Times New Roman"/>
          <w:sz w:val="24"/>
          <w:szCs w:val="24"/>
          <w:lang w:eastAsia="ru-RU"/>
        </w:rPr>
        <w:t>. Первый залп был дан выше рядов мятежных солдат — по «черни»</w:t>
      </w:r>
      <w:r>
        <w:rPr>
          <w:rFonts w:ascii="Times New Roman" w:eastAsia="Times New Roman" w:hAnsi="Times New Roman" w:cs="Times New Roman"/>
          <w:sz w:val="24"/>
          <w:szCs w:val="24"/>
          <w:lang w:eastAsia="ru-RU"/>
        </w:rPr>
        <w:t>.</w:t>
      </w:r>
      <w:r w:rsidRPr="00FF068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F0688">
        <w:rPr>
          <w:rFonts w:ascii="Times New Roman" w:eastAsia="Times New Roman" w:hAnsi="Times New Roman" w:cs="Times New Roman"/>
          <w:sz w:val="24"/>
          <w:szCs w:val="24"/>
          <w:lang w:eastAsia="ru-RU"/>
        </w:rPr>
        <w:t>На первый залп картечью восставшие отвечали ружейным огнём, но потом под градом картечи началось бегство. Толпы восставших солдат бросились на невский лёд, чтобы перебраться на </w:t>
      </w:r>
      <w:hyperlink r:id="rId28" w:tooltip="Васильевский остров" w:history="1">
        <w:r w:rsidRPr="00FF0688">
          <w:rPr>
            <w:rFonts w:ascii="Times New Roman" w:eastAsia="Times New Roman" w:hAnsi="Times New Roman" w:cs="Times New Roman"/>
            <w:sz w:val="24"/>
            <w:szCs w:val="24"/>
            <w:lang w:eastAsia="ru-RU"/>
          </w:rPr>
          <w:t>Васильевский остров</w:t>
        </w:r>
      </w:hyperlink>
      <w:r w:rsidRPr="00FF0688">
        <w:rPr>
          <w:rFonts w:ascii="Times New Roman" w:eastAsia="Times New Roman" w:hAnsi="Times New Roman" w:cs="Times New Roman"/>
          <w:sz w:val="24"/>
          <w:szCs w:val="24"/>
          <w:lang w:eastAsia="ru-RU"/>
        </w:rPr>
        <w:t>. </w:t>
      </w:r>
      <w:hyperlink r:id="rId29" w:tooltip="Бестужев, Михаил Александрович" w:history="1">
        <w:r w:rsidRPr="00FF0688">
          <w:rPr>
            <w:rFonts w:ascii="Times New Roman" w:eastAsia="Times New Roman" w:hAnsi="Times New Roman" w:cs="Times New Roman"/>
            <w:sz w:val="24"/>
            <w:szCs w:val="24"/>
            <w:lang w:eastAsia="ru-RU"/>
          </w:rPr>
          <w:t>Михаил Бестужев</w:t>
        </w:r>
      </w:hyperlink>
      <w:r w:rsidRPr="00FF0688">
        <w:rPr>
          <w:rFonts w:ascii="Times New Roman" w:eastAsia="Times New Roman" w:hAnsi="Times New Roman" w:cs="Times New Roman"/>
          <w:sz w:val="24"/>
          <w:szCs w:val="24"/>
          <w:lang w:eastAsia="ru-RU"/>
        </w:rPr>
        <w:t> попытался на льду Невы вновь построить солдат в боевой порядок и идти в наступление на Петропавловскую крепость. Войска построились, но были обстреляны из пушек ядрами. Ядра ударялись о лёд, и он раскалывался, многие тонули.</w:t>
      </w:r>
    </w:p>
    <w:p w:rsidR="009214F6"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center"/>
        <w:rPr>
          <w:rFonts w:ascii="Times New Roman" w:hAnsi="Times New Roman" w:cs="Times New Roman"/>
          <w:b/>
          <w:sz w:val="24"/>
          <w:szCs w:val="24"/>
          <w:u w:val="single"/>
        </w:rPr>
      </w:pPr>
      <w:r w:rsidRPr="00354AD0">
        <w:rPr>
          <w:rFonts w:ascii="Times New Roman" w:hAnsi="Times New Roman" w:cs="Times New Roman"/>
          <w:b/>
          <w:sz w:val="24"/>
          <w:szCs w:val="24"/>
          <w:u w:val="single"/>
        </w:rPr>
        <w:t>Кейс. Акт гражданского неповиновения.</w:t>
      </w:r>
    </w:p>
    <w:p w:rsidR="009214F6" w:rsidRPr="00354AD0"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both"/>
        <w:rPr>
          <w:rFonts w:ascii="Times New Roman" w:hAnsi="Times New Roman" w:cs="Times New Roman"/>
          <w:b/>
          <w:sz w:val="24"/>
          <w:szCs w:val="24"/>
          <w:shd w:val="clear" w:color="auto" w:fill="FFFFFF"/>
        </w:rPr>
      </w:pPr>
      <w:r w:rsidRPr="00E70FFA">
        <w:rPr>
          <w:rFonts w:ascii="Times New Roman" w:hAnsi="Times New Roman" w:cs="Times New Roman"/>
          <w:b/>
          <w:sz w:val="24"/>
          <w:szCs w:val="24"/>
          <w:shd w:val="clear" w:color="auto" w:fill="FFFFFF"/>
        </w:rPr>
        <w:t>Гражданское неповиновение, намеренное и организованное осуществление различных противозаконных акций, имеющих, как правило, ненасильственный и массовый характер. Их участники обычно стремятся привлечь общественное внимание к аморальности и несправедливости тех или иных законов, а также деятельности правительства или иных органов власти. Цели акций гражданского неповиновения могут быть разными – от проведения конкретных реформ до низвержения действующего правительства и даже политического строя. Ключевым элементом акций гражданского неповиновения является стремление их участников в полной мере вытерпеть любые последствия своих действий в знак серьезности своих намерений (из Википедии).</w:t>
      </w:r>
    </w:p>
    <w:p w:rsidR="009214F6" w:rsidRPr="00E70FFA" w:rsidRDefault="009214F6" w:rsidP="009214F6">
      <w:pPr>
        <w:spacing w:after="0" w:line="240" w:lineRule="auto"/>
        <w:jc w:val="both"/>
        <w:rPr>
          <w:rFonts w:ascii="Times New Roman" w:hAnsi="Times New Roman" w:cs="Times New Roman"/>
          <w:b/>
          <w:sz w:val="24"/>
          <w:szCs w:val="24"/>
          <w:shd w:val="clear" w:color="auto" w:fill="FFFFFF"/>
        </w:rPr>
      </w:pPr>
    </w:p>
    <w:p w:rsidR="009214F6" w:rsidRPr="00FF0688" w:rsidRDefault="009214F6" w:rsidP="009214F6">
      <w:pPr>
        <w:spacing w:after="0" w:line="240" w:lineRule="auto"/>
        <w:ind w:firstLine="709"/>
        <w:jc w:val="both"/>
        <w:rPr>
          <w:rFonts w:ascii="Times New Roman" w:hAnsi="Times New Roman" w:cs="Times New Roman"/>
          <w:sz w:val="24"/>
          <w:szCs w:val="24"/>
          <w:shd w:val="clear" w:color="auto" w:fill="FFFFFF"/>
        </w:rPr>
      </w:pPr>
      <w:r w:rsidRPr="00FF0688">
        <w:rPr>
          <w:rFonts w:ascii="Times New Roman" w:hAnsi="Times New Roman" w:cs="Times New Roman"/>
          <w:sz w:val="24"/>
          <w:szCs w:val="24"/>
          <w:shd w:val="clear" w:color="auto" w:fill="FFFFFF"/>
        </w:rPr>
        <w:t xml:space="preserve">Восстание состоялось  в </w:t>
      </w:r>
      <w:hyperlink r:id="rId30" w:tooltip="Петербург" w:history="1">
        <w:r w:rsidRPr="00FF0688">
          <w:rPr>
            <w:rStyle w:val="a4"/>
            <w:rFonts w:ascii="Times New Roman" w:hAnsi="Times New Roman" w:cs="Times New Roman"/>
            <w:color w:val="auto"/>
            <w:sz w:val="24"/>
            <w:szCs w:val="24"/>
            <w:u w:val="none"/>
            <w:shd w:val="clear" w:color="auto" w:fill="FFFFFF"/>
          </w:rPr>
          <w:t>Петербурге</w:t>
        </w:r>
      </w:hyperlink>
      <w:r w:rsidRPr="00FF0688">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rPr>
        <w:t>14</w:t>
      </w:r>
      <w:r w:rsidRPr="00FF0688">
        <w:rPr>
          <w:rFonts w:ascii="Times New Roman" w:hAnsi="Times New Roman" w:cs="Times New Roman"/>
          <w:sz w:val="24"/>
          <w:szCs w:val="24"/>
          <w:shd w:val="clear" w:color="auto" w:fill="FFFFFF"/>
        </w:rPr>
        <w:t> </w:t>
      </w:r>
      <w:hyperlink r:id="rId31" w:tooltip="26 декабря" w:history="1">
        <w:r w:rsidRPr="00FF0688">
          <w:rPr>
            <w:rStyle w:val="a4"/>
            <w:rFonts w:ascii="Times New Roman" w:hAnsi="Times New Roman" w:cs="Times New Roman"/>
            <w:color w:val="auto"/>
            <w:sz w:val="24"/>
            <w:szCs w:val="24"/>
            <w:u w:val="none"/>
            <w:shd w:val="clear" w:color="auto" w:fill="FFFFFF"/>
          </w:rPr>
          <w:t>(26) декабря</w:t>
        </w:r>
      </w:hyperlink>
      <w:r w:rsidRPr="00FF0688">
        <w:rPr>
          <w:rFonts w:ascii="Times New Roman" w:hAnsi="Times New Roman" w:cs="Times New Roman"/>
          <w:sz w:val="24"/>
          <w:szCs w:val="24"/>
          <w:shd w:val="clear" w:color="auto" w:fill="FFFFFF"/>
        </w:rPr>
        <w:t> </w:t>
      </w:r>
      <w:hyperlink r:id="rId32" w:tooltip="1825 год" w:history="1">
        <w:r w:rsidRPr="00FF0688">
          <w:rPr>
            <w:rStyle w:val="a4"/>
            <w:rFonts w:ascii="Times New Roman" w:hAnsi="Times New Roman" w:cs="Times New Roman"/>
            <w:color w:val="auto"/>
            <w:sz w:val="24"/>
            <w:szCs w:val="24"/>
            <w:u w:val="none"/>
            <w:shd w:val="clear" w:color="auto" w:fill="FFFFFF"/>
          </w:rPr>
          <w:t>1825</w:t>
        </w:r>
      </w:hyperlink>
      <w:r w:rsidRPr="00FF0688">
        <w:rPr>
          <w:rFonts w:ascii="Times New Roman" w:hAnsi="Times New Roman" w:cs="Times New Roman"/>
          <w:sz w:val="24"/>
          <w:szCs w:val="24"/>
          <w:shd w:val="clear" w:color="auto" w:fill="FFFFFF"/>
        </w:rPr>
        <w:t xml:space="preserve">года. Восстание было организовано группой </w:t>
      </w:r>
      <w:hyperlink r:id="rId33" w:tooltip="Российское дворянство" w:history="1">
        <w:r w:rsidRPr="00FF0688">
          <w:rPr>
            <w:rStyle w:val="a4"/>
            <w:rFonts w:ascii="Times New Roman" w:hAnsi="Times New Roman" w:cs="Times New Roman"/>
            <w:color w:val="auto"/>
            <w:sz w:val="24"/>
            <w:szCs w:val="24"/>
            <w:u w:val="none"/>
            <w:shd w:val="clear" w:color="auto" w:fill="FFFFFF"/>
          </w:rPr>
          <w:t>дворян</w:t>
        </w:r>
        <w:proofErr w:type="gramStart"/>
      </w:hyperlink>
      <w:r w:rsidRPr="00FF0688">
        <w:rPr>
          <w:rFonts w:ascii="Times New Roman" w:hAnsi="Times New Roman" w:cs="Times New Roman"/>
          <w:sz w:val="24"/>
          <w:szCs w:val="24"/>
          <w:shd w:val="clear" w:color="auto" w:fill="FFFFFF"/>
        </w:rPr>
        <w:t>-</w:t>
      </w:r>
      <w:proofErr w:type="gramEnd"/>
      <w:r w:rsidRPr="00FF0688">
        <w:rPr>
          <w:rFonts w:ascii="Times New Roman" w:hAnsi="Times New Roman" w:cs="Times New Roman"/>
          <w:sz w:val="24"/>
          <w:szCs w:val="24"/>
          <w:shd w:val="clear" w:color="auto" w:fill="FFFFFF"/>
        </w:rPr>
        <w:t>единомышленников, многие из них были офицерами</w:t>
      </w:r>
      <w:r w:rsidRPr="00FF0688">
        <w:rPr>
          <w:rStyle w:val="apple-converted-space"/>
          <w:rFonts w:ascii="Times New Roman" w:hAnsi="Times New Roman" w:cs="Times New Roman"/>
          <w:sz w:val="24"/>
          <w:szCs w:val="24"/>
          <w:shd w:val="clear" w:color="auto" w:fill="FFFFFF"/>
        </w:rPr>
        <w:t> </w:t>
      </w:r>
      <w:hyperlink r:id="rId34" w:tooltip="Гвардия Российской империи" w:history="1">
        <w:r w:rsidRPr="00FF0688">
          <w:rPr>
            <w:rStyle w:val="a4"/>
            <w:rFonts w:ascii="Times New Roman" w:hAnsi="Times New Roman" w:cs="Times New Roman"/>
            <w:color w:val="auto"/>
            <w:sz w:val="24"/>
            <w:szCs w:val="24"/>
            <w:u w:val="none"/>
            <w:shd w:val="clear" w:color="auto" w:fill="FFFFFF"/>
          </w:rPr>
          <w:t>гвардии</w:t>
        </w:r>
      </w:hyperlink>
      <w:r w:rsidRPr="00FF0688">
        <w:rPr>
          <w:rFonts w:ascii="Times New Roman" w:hAnsi="Times New Roman" w:cs="Times New Roman"/>
          <w:sz w:val="24"/>
          <w:szCs w:val="24"/>
          <w:shd w:val="clear" w:color="auto" w:fill="FFFFFF"/>
        </w:rPr>
        <w:t>. Они попытались использовать гвардейские части для недопущения вступления на</w:t>
      </w:r>
      <w:r w:rsidRPr="00FF0688">
        <w:rPr>
          <w:rStyle w:val="apple-converted-space"/>
          <w:rFonts w:ascii="Times New Roman" w:hAnsi="Times New Roman" w:cs="Times New Roman"/>
          <w:sz w:val="24"/>
          <w:szCs w:val="24"/>
          <w:shd w:val="clear" w:color="auto" w:fill="FFFFFF"/>
        </w:rPr>
        <w:t> </w:t>
      </w:r>
      <w:hyperlink r:id="rId35" w:tooltip="Трон" w:history="1">
        <w:r w:rsidRPr="00FF0688">
          <w:rPr>
            <w:rStyle w:val="a4"/>
            <w:rFonts w:ascii="Times New Roman" w:hAnsi="Times New Roman" w:cs="Times New Roman"/>
            <w:color w:val="auto"/>
            <w:sz w:val="24"/>
            <w:szCs w:val="24"/>
            <w:u w:val="none"/>
            <w:shd w:val="clear" w:color="auto" w:fill="FFFFFF"/>
          </w:rPr>
          <w:t>трон</w:t>
        </w:r>
      </w:hyperlink>
      <w:r w:rsidRPr="00FF0688">
        <w:rPr>
          <w:rFonts w:ascii="Times New Roman" w:hAnsi="Times New Roman" w:cs="Times New Roman"/>
          <w:sz w:val="24"/>
          <w:szCs w:val="24"/>
        </w:rPr>
        <w:t xml:space="preserve"> </w:t>
      </w:r>
      <w:hyperlink r:id="rId36" w:tooltip="Николай I" w:history="1">
        <w:r w:rsidRPr="00FF0688">
          <w:rPr>
            <w:rStyle w:val="a4"/>
            <w:rFonts w:ascii="Times New Roman" w:hAnsi="Times New Roman" w:cs="Times New Roman"/>
            <w:color w:val="auto"/>
            <w:sz w:val="24"/>
            <w:szCs w:val="24"/>
            <w:u w:val="none"/>
            <w:shd w:val="clear" w:color="auto" w:fill="FFFFFF"/>
          </w:rPr>
          <w:t>Николая I</w:t>
        </w:r>
      </w:hyperlink>
      <w:r w:rsidRPr="00FF0688">
        <w:rPr>
          <w:rFonts w:ascii="Times New Roman" w:hAnsi="Times New Roman" w:cs="Times New Roman"/>
          <w:sz w:val="24"/>
          <w:szCs w:val="24"/>
          <w:shd w:val="clear" w:color="auto" w:fill="FFFFFF"/>
        </w:rPr>
        <w:t xml:space="preserve">. Целью заговорщиков было упразднение </w:t>
      </w:r>
      <w:hyperlink r:id="rId37" w:tooltip="Самодержавие" w:history="1">
        <w:r w:rsidRPr="00FF0688">
          <w:rPr>
            <w:rStyle w:val="a4"/>
            <w:rFonts w:ascii="Times New Roman" w:hAnsi="Times New Roman" w:cs="Times New Roman"/>
            <w:color w:val="auto"/>
            <w:sz w:val="24"/>
            <w:szCs w:val="24"/>
            <w:u w:val="none"/>
            <w:shd w:val="clear" w:color="auto" w:fill="FFFFFF"/>
          </w:rPr>
          <w:t>самодержавия</w:t>
        </w:r>
      </w:hyperlink>
      <w:r w:rsidRPr="00FF0688">
        <w:rPr>
          <w:rStyle w:val="apple-converted-space"/>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и отмена</w:t>
      </w:r>
      <w:r w:rsidRPr="00FF0688">
        <w:rPr>
          <w:rStyle w:val="apple-converted-space"/>
          <w:rFonts w:ascii="Times New Roman" w:hAnsi="Times New Roman" w:cs="Times New Roman"/>
          <w:sz w:val="24"/>
          <w:szCs w:val="24"/>
          <w:shd w:val="clear" w:color="auto" w:fill="FFFFFF"/>
        </w:rPr>
        <w:t> </w:t>
      </w:r>
      <w:hyperlink r:id="rId38" w:tooltip="Крепостное право" w:history="1">
        <w:r w:rsidRPr="00FF0688">
          <w:rPr>
            <w:rStyle w:val="a4"/>
            <w:rFonts w:ascii="Times New Roman" w:hAnsi="Times New Roman" w:cs="Times New Roman"/>
            <w:color w:val="auto"/>
            <w:sz w:val="24"/>
            <w:szCs w:val="24"/>
            <w:u w:val="none"/>
            <w:shd w:val="clear" w:color="auto" w:fill="FFFFFF"/>
          </w:rPr>
          <w:t>крепостного права</w:t>
        </w:r>
      </w:hyperlink>
      <w:r w:rsidRPr="00FF0688">
        <w:rPr>
          <w:rFonts w:ascii="Times New Roman" w:hAnsi="Times New Roman" w:cs="Times New Roman"/>
          <w:sz w:val="24"/>
          <w:szCs w:val="24"/>
          <w:shd w:val="clear" w:color="auto" w:fill="FFFFFF"/>
        </w:rPr>
        <w:t xml:space="preserve">. </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Декабристы решили помешать войскам и Сенату принести присягу новому царю. Восставшие войска должны были занять </w:t>
      </w:r>
      <w:hyperlink r:id="rId39" w:tooltip="Зимний дворец" w:history="1">
        <w:r w:rsidRPr="00FF0688">
          <w:rPr>
            <w:rFonts w:ascii="Times New Roman" w:eastAsia="Times New Roman" w:hAnsi="Times New Roman" w:cs="Times New Roman"/>
            <w:sz w:val="24"/>
            <w:szCs w:val="24"/>
            <w:lang w:eastAsia="ru-RU"/>
          </w:rPr>
          <w:t>Зимний дворец</w:t>
        </w:r>
      </w:hyperlink>
      <w:r w:rsidRPr="00FF0688">
        <w:rPr>
          <w:rFonts w:ascii="Times New Roman" w:eastAsia="Times New Roman" w:hAnsi="Times New Roman" w:cs="Times New Roman"/>
          <w:sz w:val="24"/>
          <w:szCs w:val="24"/>
          <w:lang w:eastAsia="ru-RU"/>
        </w:rPr>
        <w:t> и </w:t>
      </w:r>
      <w:hyperlink r:id="rId40" w:tooltip="Петропавловская крепость" w:history="1">
        <w:r w:rsidRPr="00FF0688">
          <w:rPr>
            <w:rFonts w:ascii="Times New Roman" w:eastAsia="Times New Roman" w:hAnsi="Times New Roman" w:cs="Times New Roman"/>
            <w:sz w:val="24"/>
            <w:szCs w:val="24"/>
            <w:lang w:eastAsia="ru-RU"/>
          </w:rPr>
          <w:t>Петропавловскую крепость</w:t>
        </w:r>
      </w:hyperlink>
      <w:r w:rsidRPr="00FF0688">
        <w:rPr>
          <w:rFonts w:ascii="Times New Roman" w:eastAsia="Times New Roman" w:hAnsi="Times New Roman" w:cs="Times New Roman"/>
          <w:sz w:val="24"/>
          <w:szCs w:val="24"/>
          <w:lang w:eastAsia="ru-RU"/>
        </w:rPr>
        <w:t>, царскую семью планировалось арестовать и при определённых обстоятельствах убить. Для руководства восстанием был избран князь </w:t>
      </w:r>
      <w:hyperlink r:id="rId41" w:tooltip="Трубецкой, Сергей Петрович" w:history="1">
        <w:r w:rsidRPr="00FF0688">
          <w:rPr>
            <w:rFonts w:ascii="Times New Roman" w:eastAsia="Times New Roman" w:hAnsi="Times New Roman" w:cs="Times New Roman"/>
            <w:sz w:val="24"/>
            <w:szCs w:val="24"/>
            <w:lang w:eastAsia="ru-RU"/>
          </w:rPr>
          <w:t>Сергей Трубецкой</w:t>
        </w:r>
      </w:hyperlink>
      <w:r w:rsidRPr="00FF0688">
        <w:rPr>
          <w:rFonts w:ascii="Times New Roman" w:eastAsia="Times New Roman" w:hAnsi="Times New Roman" w:cs="Times New Roman"/>
          <w:sz w:val="24"/>
          <w:szCs w:val="24"/>
          <w:lang w:eastAsia="ru-RU"/>
        </w:rPr>
        <w:t>.</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 xml:space="preserve">После этого планировалось потребовать от Сената опубликовать всенародный манифест, в котором провозглашалось бы «уничтожение бывшего правления» и учреждение Временного революционного правительства. </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Депутаты должны были утвердить новый основной закон — конституцию. Если бы Сенат не согласился обнародовать народный манифест, было решено принудить его к этому силой. Манифест содержал в себе несколько пунктов: учреждение временного революционного правительства, отмену крепостного права, </w:t>
      </w:r>
      <w:hyperlink r:id="rId42" w:tooltip="Равенство перед законом" w:history="1">
        <w:r w:rsidRPr="00FF0688">
          <w:rPr>
            <w:rFonts w:ascii="Times New Roman" w:eastAsia="Times New Roman" w:hAnsi="Times New Roman" w:cs="Times New Roman"/>
            <w:sz w:val="24"/>
            <w:szCs w:val="24"/>
            <w:lang w:eastAsia="ru-RU"/>
          </w:rPr>
          <w:t>равенство всех перед законом</w:t>
        </w:r>
      </w:hyperlink>
      <w:r w:rsidRPr="00FF0688">
        <w:rPr>
          <w:rFonts w:ascii="Times New Roman" w:eastAsia="Times New Roman" w:hAnsi="Times New Roman" w:cs="Times New Roman"/>
          <w:sz w:val="24"/>
          <w:szCs w:val="24"/>
          <w:lang w:eastAsia="ru-RU"/>
        </w:rPr>
        <w:t>, демократические свободы (прессы, исповеди, труда), введение суда присяжных, введение обязательной военной службы для всех сословий, выборность чиновников, отмена подушной подати. После этого должен был быть созван Всенародный собор, который должен был решить вопрос о форме правления — </w:t>
      </w:r>
      <w:hyperlink r:id="rId43" w:tooltip="Конституционная монархия" w:history="1">
        <w:r w:rsidRPr="00FF0688">
          <w:rPr>
            <w:rFonts w:ascii="Times New Roman" w:eastAsia="Times New Roman" w:hAnsi="Times New Roman" w:cs="Times New Roman"/>
            <w:sz w:val="24"/>
            <w:szCs w:val="24"/>
            <w:lang w:eastAsia="ru-RU"/>
          </w:rPr>
          <w:t>конституционная монархия</w:t>
        </w:r>
      </w:hyperlink>
      <w:r w:rsidRPr="00FF0688">
        <w:rPr>
          <w:rFonts w:ascii="Times New Roman" w:eastAsia="Times New Roman" w:hAnsi="Times New Roman" w:cs="Times New Roman"/>
          <w:sz w:val="24"/>
          <w:szCs w:val="24"/>
          <w:lang w:eastAsia="ru-RU"/>
        </w:rPr>
        <w:t> или </w:t>
      </w:r>
      <w:hyperlink r:id="rId44" w:tooltip="Республика" w:history="1">
        <w:r w:rsidRPr="00FF0688">
          <w:rPr>
            <w:rFonts w:ascii="Times New Roman" w:eastAsia="Times New Roman" w:hAnsi="Times New Roman" w:cs="Times New Roman"/>
            <w:sz w:val="24"/>
            <w:szCs w:val="24"/>
            <w:lang w:eastAsia="ru-RU"/>
          </w:rPr>
          <w:t>республика</w:t>
        </w:r>
      </w:hyperlink>
      <w:r w:rsidRPr="00FF0688">
        <w:rPr>
          <w:rFonts w:ascii="Times New Roman" w:eastAsia="Times New Roman" w:hAnsi="Times New Roman" w:cs="Times New Roman"/>
          <w:sz w:val="24"/>
          <w:szCs w:val="24"/>
          <w:lang w:eastAsia="ru-RU"/>
        </w:rPr>
        <w:t xml:space="preserve">. </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К 11 часам утра 14 декабря 1825 года на </w:t>
      </w:r>
      <w:hyperlink r:id="rId45" w:tooltip="Сенатская площадь (Санкт-Петербург)" w:history="1">
        <w:r w:rsidRPr="00FF0688">
          <w:rPr>
            <w:rFonts w:ascii="Times New Roman" w:eastAsia="Times New Roman" w:hAnsi="Times New Roman" w:cs="Times New Roman"/>
            <w:sz w:val="24"/>
            <w:szCs w:val="24"/>
            <w:lang w:eastAsia="ru-RU"/>
          </w:rPr>
          <w:t>Сенатскую площадь</w:t>
        </w:r>
      </w:hyperlink>
      <w:r w:rsidRPr="00FF0688">
        <w:rPr>
          <w:rFonts w:ascii="Times New Roman" w:eastAsia="Times New Roman" w:hAnsi="Times New Roman" w:cs="Times New Roman"/>
          <w:sz w:val="24"/>
          <w:szCs w:val="24"/>
          <w:lang w:eastAsia="ru-RU"/>
        </w:rPr>
        <w:t> офицеры-декабристы вывели около 800 солдат </w:t>
      </w:r>
      <w:hyperlink r:id="rId46" w:tooltip="Московский лейб-гвардии полк" w:history="1">
        <w:r w:rsidRPr="00FF0688">
          <w:rPr>
            <w:rFonts w:ascii="Times New Roman" w:eastAsia="Times New Roman" w:hAnsi="Times New Roman" w:cs="Times New Roman"/>
            <w:sz w:val="24"/>
            <w:szCs w:val="24"/>
            <w:lang w:eastAsia="ru-RU"/>
          </w:rPr>
          <w:t>Московского лейб-гвардии полка</w:t>
        </w:r>
      </w:hyperlink>
      <w:r w:rsidRPr="00FF0688">
        <w:rPr>
          <w:rFonts w:ascii="Times New Roman" w:eastAsia="Times New Roman" w:hAnsi="Times New Roman" w:cs="Times New Roman"/>
          <w:sz w:val="24"/>
          <w:szCs w:val="24"/>
          <w:lang w:eastAsia="ru-RU"/>
        </w:rPr>
        <w:t>; позже к ним присоединились части 2-го батальона </w:t>
      </w:r>
      <w:hyperlink r:id="rId47" w:tooltip="Гренадерский лейб-гвардии полк" w:history="1">
        <w:r w:rsidRPr="00FF0688">
          <w:rPr>
            <w:rFonts w:ascii="Times New Roman" w:eastAsia="Times New Roman" w:hAnsi="Times New Roman" w:cs="Times New Roman"/>
            <w:sz w:val="24"/>
            <w:szCs w:val="24"/>
            <w:lang w:eastAsia="ru-RU"/>
          </w:rPr>
          <w:t>Гренадерского</w:t>
        </w:r>
      </w:hyperlink>
      <w:r w:rsidRPr="00FF0688">
        <w:rPr>
          <w:rFonts w:ascii="Times New Roman" w:eastAsia="Times New Roman" w:hAnsi="Times New Roman" w:cs="Times New Roman"/>
          <w:sz w:val="24"/>
          <w:szCs w:val="24"/>
          <w:lang w:eastAsia="ru-RU"/>
        </w:rPr>
        <w:t xml:space="preserve"> полка и матросы </w:t>
      </w:r>
      <w:hyperlink r:id="rId48" w:tooltip="Гвардейский экипаж" w:history="1">
        <w:r w:rsidRPr="00FF0688">
          <w:rPr>
            <w:rFonts w:ascii="Times New Roman" w:eastAsia="Times New Roman" w:hAnsi="Times New Roman" w:cs="Times New Roman"/>
            <w:sz w:val="24"/>
            <w:szCs w:val="24"/>
            <w:lang w:eastAsia="ru-RU"/>
          </w:rPr>
          <w:t>Гвардейского морского экипажа</w:t>
        </w:r>
      </w:hyperlink>
      <w:r w:rsidRPr="00FF0688">
        <w:rPr>
          <w:rFonts w:ascii="Times New Roman" w:eastAsia="Times New Roman" w:hAnsi="Times New Roman" w:cs="Times New Roman"/>
          <w:sz w:val="24"/>
          <w:szCs w:val="24"/>
          <w:lang w:eastAsia="ru-RU"/>
        </w:rPr>
        <w:t> в количестве не менее 2350 человек.</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Но за несколько дней до этого Николай был предупреждён о намерениях тайных обществ. Сенаторы уже в 7 часов утра принесли присягу Николаю и провозгласили его императором. Трубецкой не появился. Восставшие полки продолжали стоять на Сенатской площади, пока заговорщики не могли прийти к единому решению о назначении нового руководителя.</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Герой </w:t>
      </w:r>
      <w:hyperlink r:id="rId49" w:tooltip="Отечественная война 1812 года" w:history="1">
        <w:r w:rsidRPr="00FF0688">
          <w:rPr>
            <w:rFonts w:ascii="Times New Roman" w:eastAsia="Times New Roman" w:hAnsi="Times New Roman" w:cs="Times New Roman"/>
            <w:sz w:val="24"/>
            <w:szCs w:val="24"/>
            <w:lang w:eastAsia="ru-RU"/>
          </w:rPr>
          <w:t>Отечественной войны 1812 года</w:t>
        </w:r>
      </w:hyperlink>
      <w:r w:rsidRPr="00FF0688">
        <w:rPr>
          <w:rFonts w:ascii="Times New Roman" w:eastAsia="Times New Roman" w:hAnsi="Times New Roman" w:cs="Times New Roman"/>
          <w:sz w:val="24"/>
          <w:szCs w:val="24"/>
          <w:lang w:eastAsia="ru-RU"/>
        </w:rPr>
        <w:t>, </w:t>
      </w:r>
      <w:hyperlink r:id="rId50" w:tooltip="Градоначальники Санкт-Петербурга" w:history="1">
        <w:r w:rsidRPr="00FF0688">
          <w:rPr>
            <w:rFonts w:ascii="Times New Roman" w:eastAsia="Times New Roman" w:hAnsi="Times New Roman" w:cs="Times New Roman"/>
            <w:sz w:val="24"/>
            <w:szCs w:val="24"/>
            <w:lang w:eastAsia="ru-RU"/>
          </w:rPr>
          <w:t xml:space="preserve"> военный генерал-губернатор</w:t>
        </w:r>
      </w:hyperlink>
      <w:r w:rsidRPr="00FF0688">
        <w:rPr>
          <w:rFonts w:ascii="Times New Roman" w:eastAsia="Times New Roman" w:hAnsi="Times New Roman" w:cs="Times New Roman"/>
          <w:sz w:val="24"/>
          <w:szCs w:val="24"/>
          <w:lang w:eastAsia="ru-RU"/>
        </w:rPr>
        <w:t>, граф </w:t>
      </w:r>
      <w:hyperlink r:id="rId51" w:tooltip="Милорадович, Михаил Андреевич" w:history="1">
        <w:r w:rsidRPr="00FF0688">
          <w:rPr>
            <w:rFonts w:ascii="Times New Roman" w:eastAsia="Times New Roman" w:hAnsi="Times New Roman" w:cs="Times New Roman"/>
            <w:sz w:val="24"/>
            <w:szCs w:val="24"/>
            <w:lang w:eastAsia="ru-RU"/>
          </w:rPr>
          <w:t>М. Милорадович</w:t>
        </w:r>
      </w:hyperlink>
      <w:r w:rsidRPr="00FF0688">
        <w:rPr>
          <w:rFonts w:ascii="Times New Roman" w:eastAsia="Times New Roman" w:hAnsi="Times New Roman" w:cs="Times New Roman"/>
          <w:sz w:val="24"/>
          <w:szCs w:val="24"/>
          <w:lang w:eastAsia="ru-RU"/>
        </w:rPr>
        <w:t xml:space="preserve">, пытался отговорить восставших. </w:t>
      </w:r>
      <w:r w:rsidRPr="00FF0688">
        <w:rPr>
          <w:rFonts w:ascii="Times New Roman" w:hAnsi="Times New Roman" w:cs="Times New Roman"/>
          <w:sz w:val="24"/>
          <w:szCs w:val="24"/>
          <w:shd w:val="clear" w:color="auto" w:fill="FFFFFF"/>
        </w:rPr>
        <w:t>В ответ на это</w:t>
      </w:r>
      <w:r>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 xml:space="preserve">Каховский смертельно ранил </w:t>
      </w:r>
      <w:r>
        <w:rPr>
          <w:rFonts w:ascii="Times New Roman" w:hAnsi="Times New Roman" w:cs="Times New Roman"/>
          <w:sz w:val="24"/>
          <w:szCs w:val="24"/>
          <w:shd w:val="clear" w:color="auto" w:fill="FFFFFF"/>
        </w:rPr>
        <w:t>генерала</w:t>
      </w:r>
      <w:r w:rsidRPr="00FF0688">
        <w:rPr>
          <w:rFonts w:ascii="Times New Roman" w:hAnsi="Times New Roman" w:cs="Times New Roman"/>
          <w:sz w:val="24"/>
          <w:szCs w:val="24"/>
          <w:shd w:val="clear" w:color="auto" w:fill="FFFFFF"/>
        </w:rPr>
        <w:t xml:space="preserve">. Этот выстрел сделал ход событий необратимым. Руководители восстания медлили с началом боевых действий. К вечеру на Сенатскую площадь подоспели верные императору полки,  и разогнали «декабристов». </w:t>
      </w:r>
      <w:r w:rsidRPr="00FF0688">
        <w:rPr>
          <w:rFonts w:ascii="Times New Roman" w:eastAsia="Times New Roman" w:hAnsi="Times New Roman" w:cs="Times New Roman"/>
          <w:sz w:val="24"/>
          <w:szCs w:val="24"/>
          <w:lang w:eastAsia="ru-RU"/>
        </w:rPr>
        <w:t>Против восставших солдат было собрано 9 тыс. штыков пехоты, 3 тыс. сабель кавалерии, итого, не считая вызванных позже артиллеристов (36 орудий), не менее 12 тыс. человек, в резерве стояло на заставах ещё 10 тыс. человек. Николай приказал стрелять </w:t>
      </w:r>
      <w:hyperlink r:id="rId52" w:tooltip="Картечь" w:history="1">
        <w:r w:rsidRPr="00FF0688">
          <w:rPr>
            <w:rFonts w:ascii="Times New Roman" w:eastAsia="Times New Roman" w:hAnsi="Times New Roman" w:cs="Times New Roman"/>
            <w:sz w:val="24"/>
            <w:szCs w:val="24"/>
            <w:lang w:eastAsia="ru-RU"/>
          </w:rPr>
          <w:t>картечью</w:t>
        </w:r>
      </w:hyperlink>
      <w:r w:rsidRPr="00FF0688">
        <w:rPr>
          <w:rFonts w:ascii="Times New Roman" w:eastAsia="Times New Roman" w:hAnsi="Times New Roman" w:cs="Times New Roman"/>
          <w:sz w:val="24"/>
          <w:szCs w:val="24"/>
          <w:lang w:eastAsia="ru-RU"/>
        </w:rPr>
        <w:t>. Первый залп был дан выше рядов мятежных солдат — по «черни»</w:t>
      </w:r>
      <w:r>
        <w:rPr>
          <w:rFonts w:ascii="Times New Roman" w:eastAsia="Times New Roman" w:hAnsi="Times New Roman" w:cs="Times New Roman"/>
          <w:sz w:val="24"/>
          <w:szCs w:val="24"/>
          <w:lang w:eastAsia="ru-RU"/>
        </w:rPr>
        <w:t>.</w:t>
      </w:r>
      <w:r w:rsidRPr="00FF068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F0688">
        <w:rPr>
          <w:rFonts w:ascii="Times New Roman" w:eastAsia="Times New Roman" w:hAnsi="Times New Roman" w:cs="Times New Roman"/>
          <w:sz w:val="24"/>
          <w:szCs w:val="24"/>
          <w:lang w:eastAsia="ru-RU"/>
        </w:rPr>
        <w:t>На первый залп картечью восставшие отвечали ружейным огнём, но потом под градом картечи началось бегство. Толпы восставших солдат бросились на невский лёд, чтобы перебраться на </w:t>
      </w:r>
      <w:hyperlink r:id="rId53" w:tooltip="Васильевский остров" w:history="1">
        <w:r w:rsidRPr="00FF0688">
          <w:rPr>
            <w:rFonts w:ascii="Times New Roman" w:eastAsia="Times New Roman" w:hAnsi="Times New Roman" w:cs="Times New Roman"/>
            <w:sz w:val="24"/>
            <w:szCs w:val="24"/>
            <w:lang w:eastAsia="ru-RU"/>
          </w:rPr>
          <w:t>Васильевский остров</w:t>
        </w:r>
      </w:hyperlink>
      <w:r w:rsidRPr="00FF0688">
        <w:rPr>
          <w:rFonts w:ascii="Times New Roman" w:eastAsia="Times New Roman" w:hAnsi="Times New Roman" w:cs="Times New Roman"/>
          <w:sz w:val="24"/>
          <w:szCs w:val="24"/>
          <w:lang w:eastAsia="ru-RU"/>
        </w:rPr>
        <w:t>. </w:t>
      </w:r>
      <w:hyperlink r:id="rId54" w:tooltip="Бестужев, Михаил Александрович" w:history="1">
        <w:r w:rsidRPr="00FF0688">
          <w:rPr>
            <w:rFonts w:ascii="Times New Roman" w:eastAsia="Times New Roman" w:hAnsi="Times New Roman" w:cs="Times New Roman"/>
            <w:sz w:val="24"/>
            <w:szCs w:val="24"/>
            <w:lang w:eastAsia="ru-RU"/>
          </w:rPr>
          <w:t>Михаил Бестужев</w:t>
        </w:r>
      </w:hyperlink>
      <w:r w:rsidRPr="00FF0688">
        <w:rPr>
          <w:rFonts w:ascii="Times New Roman" w:eastAsia="Times New Roman" w:hAnsi="Times New Roman" w:cs="Times New Roman"/>
          <w:sz w:val="24"/>
          <w:szCs w:val="24"/>
          <w:lang w:eastAsia="ru-RU"/>
        </w:rPr>
        <w:t> попытался на льду Невы вновь построить солдат в боевой порядок и идти в наступление на Петропавловскую крепость. Войска построились, но были обстреляны из пушек ядрами. Ядра ударялись о лёд, и он раскалывался, многие тонули.</w:t>
      </w:r>
    </w:p>
    <w:p w:rsidR="009214F6"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center"/>
        <w:rPr>
          <w:rFonts w:ascii="Times New Roman" w:hAnsi="Times New Roman" w:cs="Times New Roman"/>
          <w:b/>
          <w:sz w:val="24"/>
          <w:szCs w:val="24"/>
          <w:u w:val="single"/>
        </w:rPr>
      </w:pPr>
      <w:bookmarkStart w:id="0" w:name="_GoBack"/>
      <w:bookmarkEnd w:id="0"/>
      <w:r w:rsidRPr="00354AD0">
        <w:rPr>
          <w:rFonts w:ascii="Times New Roman" w:hAnsi="Times New Roman" w:cs="Times New Roman"/>
          <w:b/>
          <w:sz w:val="24"/>
          <w:szCs w:val="24"/>
          <w:u w:val="single"/>
        </w:rPr>
        <w:lastRenderedPageBreak/>
        <w:t>Кейс. Мятеж.</w:t>
      </w:r>
    </w:p>
    <w:p w:rsidR="009214F6" w:rsidRPr="00354AD0" w:rsidRDefault="009214F6" w:rsidP="009214F6">
      <w:pPr>
        <w:spacing w:after="0" w:line="240" w:lineRule="auto"/>
        <w:jc w:val="center"/>
        <w:rPr>
          <w:rFonts w:ascii="Times New Roman" w:hAnsi="Times New Roman" w:cs="Times New Roman"/>
          <w:b/>
          <w:sz w:val="24"/>
          <w:szCs w:val="24"/>
          <w:u w:val="single"/>
        </w:rPr>
      </w:pPr>
    </w:p>
    <w:p w:rsidR="009214F6" w:rsidRDefault="009214F6" w:rsidP="009214F6">
      <w:pPr>
        <w:spacing w:after="0" w:line="240" w:lineRule="auto"/>
        <w:jc w:val="both"/>
        <w:rPr>
          <w:rFonts w:ascii="Times New Roman" w:hAnsi="Times New Roman" w:cs="Times New Roman"/>
          <w:b/>
          <w:sz w:val="24"/>
          <w:szCs w:val="24"/>
          <w:shd w:val="clear" w:color="auto" w:fill="FFFFFF"/>
        </w:rPr>
      </w:pPr>
      <w:r w:rsidRPr="00E70FFA">
        <w:rPr>
          <w:rStyle w:val="apple-converted-space"/>
          <w:rFonts w:ascii="Times New Roman" w:hAnsi="Times New Roman" w:cs="Times New Roman"/>
          <w:b/>
          <w:sz w:val="24"/>
          <w:szCs w:val="24"/>
          <w:shd w:val="clear" w:color="auto" w:fill="FFFFFF"/>
        </w:rPr>
        <w:t> </w:t>
      </w:r>
      <w:r w:rsidRPr="00E70FFA">
        <w:rPr>
          <w:rFonts w:ascii="Times New Roman" w:hAnsi="Times New Roman" w:cs="Times New Roman"/>
          <w:b/>
          <w:sz w:val="24"/>
          <w:szCs w:val="24"/>
          <w:shd w:val="clear" w:color="auto" w:fill="FFFFFF"/>
        </w:rPr>
        <w:t>Мятеж – вооруженное выступление, возникшее в результате заговора против государственной власти (Толковый словарь).</w:t>
      </w:r>
    </w:p>
    <w:p w:rsidR="009214F6" w:rsidRPr="00E70FFA" w:rsidRDefault="009214F6" w:rsidP="009214F6">
      <w:pPr>
        <w:spacing w:after="0" w:line="240" w:lineRule="auto"/>
        <w:jc w:val="both"/>
        <w:rPr>
          <w:rFonts w:ascii="Times New Roman" w:hAnsi="Times New Roman" w:cs="Times New Roman"/>
          <w:b/>
          <w:sz w:val="24"/>
          <w:szCs w:val="24"/>
          <w:shd w:val="clear" w:color="auto" w:fill="FFFFFF"/>
        </w:rPr>
      </w:pPr>
    </w:p>
    <w:p w:rsidR="009214F6" w:rsidRPr="00FF0688" w:rsidRDefault="009214F6" w:rsidP="009214F6">
      <w:pPr>
        <w:spacing w:after="0" w:line="240" w:lineRule="auto"/>
        <w:ind w:firstLine="709"/>
        <w:jc w:val="both"/>
        <w:rPr>
          <w:rFonts w:ascii="Times New Roman" w:hAnsi="Times New Roman" w:cs="Times New Roman"/>
          <w:sz w:val="24"/>
          <w:szCs w:val="24"/>
          <w:shd w:val="clear" w:color="auto" w:fill="FFFFFF"/>
        </w:rPr>
      </w:pPr>
      <w:r w:rsidRPr="00FF0688">
        <w:rPr>
          <w:rFonts w:ascii="Times New Roman" w:hAnsi="Times New Roman" w:cs="Times New Roman"/>
          <w:sz w:val="24"/>
          <w:szCs w:val="24"/>
          <w:shd w:val="clear" w:color="auto" w:fill="FFFFFF"/>
        </w:rPr>
        <w:t xml:space="preserve">Восстание состоялось  в </w:t>
      </w:r>
      <w:hyperlink r:id="rId55" w:tooltip="Петербург" w:history="1">
        <w:r w:rsidRPr="00FF0688">
          <w:rPr>
            <w:rStyle w:val="a4"/>
            <w:rFonts w:ascii="Times New Roman" w:hAnsi="Times New Roman" w:cs="Times New Roman"/>
            <w:color w:val="auto"/>
            <w:sz w:val="24"/>
            <w:szCs w:val="24"/>
            <w:u w:val="none"/>
            <w:shd w:val="clear" w:color="auto" w:fill="FFFFFF"/>
          </w:rPr>
          <w:t>Петербурге</w:t>
        </w:r>
      </w:hyperlink>
      <w:r w:rsidRPr="00FF0688">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rPr>
        <w:t>14</w:t>
      </w:r>
      <w:r w:rsidRPr="00FF0688">
        <w:rPr>
          <w:rFonts w:ascii="Times New Roman" w:hAnsi="Times New Roman" w:cs="Times New Roman"/>
          <w:sz w:val="24"/>
          <w:szCs w:val="24"/>
          <w:shd w:val="clear" w:color="auto" w:fill="FFFFFF"/>
        </w:rPr>
        <w:t> </w:t>
      </w:r>
      <w:hyperlink r:id="rId56" w:tooltip="26 декабря" w:history="1">
        <w:r w:rsidRPr="00FF0688">
          <w:rPr>
            <w:rStyle w:val="a4"/>
            <w:rFonts w:ascii="Times New Roman" w:hAnsi="Times New Roman" w:cs="Times New Roman"/>
            <w:color w:val="auto"/>
            <w:sz w:val="24"/>
            <w:szCs w:val="24"/>
            <w:u w:val="none"/>
            <w:shd w:val="clear" w:color="auto" w:fill="FFFFFF"/>
          </w:rPr>
          <w:t>(26) декабря</w:t>
        </w:r>
      </w:hyperlink>
      <w:r w:rsidRPr="00FF0688">
        <w:rPr>
          <w:rFonts w:ascii="Times New Roman" w:hAnsi="Times New Roman" w:cs="Times New Roman"/>
          <w:sz w:val="24"/>
          <w:szCs w:val="24"/>
          <w:shd w:val="clear" w:color="auto" w:fill="FFFFFF"/>
        </w:rPr>
        <w:t> </w:t>
      </w:r>
      <w:hyperlink r:id="rId57" w:tooltip="1825 год" w:history="1">
        <w:r w:rsidRPr="00FF0688">
          <w:rPr>
            <w:rStyle w:val="a4"/>
            <w:rFonts w:ascii="Times New Roman" w:hAnsi="Times New Roman" w:cs="Times New Roman"/>
            <w:color w:val="auto"/>
            <w:sz w:val="24"/>
            <w:szCs w:val="24"/>
            <w:u w:val="none"/>
            <w:shd w:val="clear" w:color="auto" w:fill="FFFFFF"/>
          </w:rPr>
          <w:t>1825</w:t>
        </w:r>
      </w:hyperlink>
      <w:r w:rsidRPr="00FF0688">
        <w:rPr>
          <w:rFonts w:ascii="Times New Roman" w:hAnsi="Times New Roman" w:cs="Times New Roman"/>
          <w:sz w:val="24"/>
          <w:szCs w:val="24"/>
          <w:shd w:val="clear" w:color="auto" w:fill="FFFFFF"/>
        </w:rPr>
        <w:t xml:space="preserve">года. Восстание было организовано группой </w:t>
      </w:r>
      <w:hyperlink r:id="rId58" w:tooltip="Российское дворянство" w:history="1">
        <w:r w:rsidRPr="00FF0688">
          <w:rPr>
            <w:rStyle w:val="a4"/>
            <w:rFonts w:ascii="Times New Roman" w:hAnsi="Times New Roman" w:cs="Times New Roman"/>
            <w:color w:val="auto"/>
            <w:sz w:val="24"/>
            <w:szCs w:val="24"/>
            <w:u w:val="none"/>
            <w:shd w:val="clear" w:color="auto" w:fill="FFFFFF"/>
          </w:rPr>
          <w:t>дворян</w:t>
        </w:r>
        <w:proofErr w:type="gramStart"/>
      </w:hyperlink>
      <w:r w:rsidRPr="00FF0688">
        <w:rPr>
          <w:rFonts w:ascii="Times New Roman" w:hAnsi="Times New Roman" w:cs="Times New Roman"/>
          <w:sz w:val="24"/>
          <w:szCs w:val="24"/>
          <w:shd w:val="clear" w:color="auto" w:fill="FFFFFF"/>
        </w:rPr>
        <w:t>-</w:t>
      </w:r>
      <w:proofErr w:type="gramEnd"/>
      <w:r w:rsidRPr="00FF0688">
        <w:rPr>
          <w:rFonts w:ascii="Times New Roman" w:hAnsi="Times New Roman" w:cs="Times New Roman"/>
          <w:sz w:val="24"/>
          <w:szCs w:val="24"/>
          <w:shd w:val="clear" w:color="auto" w:fill="FFFFFF"/>
        </w:rPr>
        <w:t>единомышленников, многие из них были офицерами</w:t>
      </w:r>
      <w:r w:rsidRPr="00FF0688">
        <w:rPr>
          <w:rStyle w:val="apple-converted-space"/>
          <w:rFonts w:ascii="Times New Roman" w:hAnsi="Times New Roman" w:cs="Times New Roman"/>
          <w:sz w:val="24"/>
          <w:szCs w:val="24"/>
          <w:shd w:val="clear" w:color="auto" w:fill="FFFFFF"/>
        </w:rPr>
        <w:t> </w:t>
      </w:r>
      <w:hyperlink r:id="rId59" w:tooltip="Гвардия Российской империи" w:history="1">
        <w:r w:rsidRPr="00FF0688">
          <w:rPr>
            <w:rStyle w:val="a4"/>
            <w:rFonts w:ascii="Times New Roman" w:hAnsi="Times New Roman" w:cs="Times New Roman"/>
            <w:color w:val="auto"/>
            <w:sz w:val="24"/>
            <w:szCs w:val="24"/>
            <w:u w:val="none"/>
            <w:shd w:val="clear" w:color="auto" w:fill="FFFFFF"/>
          </w:rPr>
          <w:t>гвардии</w:t>
        </w:r>
      </w:hyperlink>
      <w:r w:rsidRPr="00FF0688">
        <w:rPr>
          <w:rFonts w:ascii="Times New Roman" w:hAnsi="Times New Roman" w:cs="Times New Roman"/>
          <w:sz w:val="24"/>
          <w:szCs w:val="24"/>
          <w:shd w:val="clear" w:color="auto" w:fill="FFFFFF"/>
        </w:rPr>
        <w:t>. Они попытались использовать гвардейские части для недопущения вступления на</w:t>
      </w:r>
      <w:r w:rsidRPr="00FF0688">
        <w:rPr>
          <w:rStyle w:val="apple-converted-space"/>
          <w:rFonts w:ascii="Times New Roman" w:hAnsi="Times New Roman" w:cs="Times New Roman"/>
          <w:sz w:val="24"/>
          <w:szCs w:val="24"/>
          <w:shd w:val="clear" w:color="auto" w:fill="FFFFFF"/>
        </w:rPr>
        <w:t> </w:t>
      </w:r>
      <w:hyperlink r:id="rId60" w:tooltip="Трон" w:history="1">
        <w:r w:rsidRPr="00FF0688">
          <w:rPr>
            <w:rStyle w:val="a4"/>
            <w:rFonts w:ascii="Times New Roman" w:hAnsi="Times New Roman" w:cs="Times New Roman"/>
            <w:color w:val="auto"/>
            <w:sz w:val="24"/>
            <w:szCs w:val="24"/>
            <w:u w:val="none"/>
            <w:shd w:val="clear" w:color="auto" w:fill="FFFFFF"/>
          </w:rPr>
          <w:t>трон</w:t>
        </w:r>
      </w:hyperlink>
      <w:r w:rsidRPr="00FF0688">
        <w:rPr>
          <w:rFonts w:ascii="Times New Roman" w:hAnsi="Times New Roman" w:cs="Times New Roman"/>
          <w:sz w:val="24"/>
          <w:szCs w:val="24"/>
        </w:rPr>
        <w:t xml:space="preserve"> </w:t>
      </w:r>
      <w:hyperlink r:id="rId61" w:tooltip="Николай I" w:history="1">
        <w:r w:rsidRPr="00FF0688">
          <w:rPr>
            <w:rStyle w:val="a4"/>
            <w:rFonts w:ascii="Times New Roman" w:hAnsi="Times New Roman" w:cs="Times New Roman"/>
            <w:color w:val="auto"/>
            <w:sz w:val="24"/>
            <w:szCs w:val="24"/>
            <w:u w:val="none"/>
            <w:shd w:val="clear" w:color="auto" w:fill="FFFFFF"/>
          </w:rPr>
          <w:t>Николая I</w:t>
        </w:r>
      </w:hyperlink>
      <w:r w:rsidRPr="00FF0688">
        <w:rPr>
          <w:rFonts w:ascii="Times New Roman" w:hAnsi="Times New Roman" w:cs="Times New Roman"/>
          <w:sz w:val="24"/>
          <w:szCs w:val="24"/>
          <w:shd w:val="clear" w:color="auto" w:fill="FFFFFF"/>
        </w:rPr>
        <w:t xml:space="preserve">. Целью заговорщиков было упразднение </w:t>
      </w:r>
      <w:hyperlink r:id="rId62" w:tooltip="Самодержавие" w:history="1">
        <w:r w:rsidRPr="00FF0688">
          <w:rPr>
            <w:rStyle w:val="a4"/>
            <w:rFonts w:ascii="Times New Roman" w:hAnsi="Times New Roman" w:cs="Times New Roman"/>
            <w:color w:val="auto"/>
            <w:sz w:val="24"/>
            <w:szCs w:val="24"/>
            <w:u w:val="none"/>
            <w:shd w:val="clear" w:color="auto" w:fill="FFFFFF"/>
          </w:rPr>
          <w:t>самодержавия</w:t>
        </w:r>
      </w:hyperlink>
      <w:r w:rsidRPr="00FF0688">
        <w:rPr>
          <w:rStyle w:val="apple-converted-space"/>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и отмена</w:t>
      </w:r>
      <w:r w:rsidRPr="00FF0688">
        <w:rPr>
          <w:rStyle w:val="apple-converted-space"/>
          <w:rFonts w:ascii="Times New Roman" w:hAnsi="Times New Roman" w:cs="Times New Roman"/>
          <w:sz w:val="24"/>
          <w:szCs w:val="24"/>
          <w:shd w:val="clear" w:color="auto" w:fill="FFFFFF"/>
        </w:rPr>
        <w:t> </w:t>
      </w:r>
      <w:hyperlink r:id="rId63" w:tooltip="Крепостное право" w:history="1">
        <w:r w:rsidRPr="00FF0688">
          <w:rPr>
            <w:rStyle w:val="a4"/>
            <w:rFonts w:ascii="Times New Roman" w:hAnsi="Times New Roman" w:cs="Times New Roman"/>
            <w:color w:val="auto"/>
            <w:sz w:val="24"/>
            <w:szCs w:val="24"/>
            <w:u w:val="none"/>
            <w:shd w:val="clear" w:color="auto" w:fill="FFFFFF"/>
          </w:rPr>
          <w:t>крепостного права</w:t>
        </w:r>
      </w:hyperlink>
      <w:r w:rsidRPr="00FF0688">
        <w:rPr>
          <w:rFonts w:ascii="Times New Roman" w:hAnsi="Times New Roman" w:cs="Times New Roman"/>
          <w:sz w:val="24"/>
          <w:szCs w:val="24"/>
          <w:shd w:val="clear" w:color="auto" w:fill="FFFFFF"/>
        </w:rPr>
        <w:t xml:space="preserve">. </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Декабристы решили помешать войскам и Сенату принести присягу новому царю. Восставшие войска должны были занять </w:t>
      </w:r>
      <w:hyperlink r:id="rId64" w:tooltip="Зимний дворец" w:history="1">
        <w:r w:rsidRPr="00FF0688">
          <w:rPr>
            <w:rFonts w:ascii="Times New Roman" w:eastAsia="Times New Roman" w:hAnsi="Times New Roman" w:cs="Times New Roman"/>
            <w:sz w:val="24"/>
            <w:szCs w:val="24"/>
            <w:lang w:eastAsia="ru-RU"/>
          </w:rPr>
          <w:t>Зимний дворец</w:t>
        </w:r>
      </w:hyperlink>
      <w:r w:rsidRPr="00FF0688">
        <w:rPr>
          <w:rFonts w:ascii="Times New Roman" w:eastAsia="Times New Roman" w:hAnsi="Times New Roman" w:cs="Times New Roman"/>
          <w:sz w:val="24"/>
          <w:szCs w:val="24"/>
          <w:lang w:eastAsia="ru-RU"/>
        </w:rPr>
        <w:t> и </w:t>
      </w:r>
      <w:hyperlink r:id="rId65" w:tooltip="Петропавловская крепость" w:history="1">
        <w:r w:rsidRPr="00FF0688">
          <w:rPr>
            <w:rFonts w:ascii="Times New Roman" w:eastAsia="Times New Roman" w:hAnsi="Times New Roman" w:cs="Times New Roman"/>
            <w:sz w:val="24"/>
            <w:szCs w:val="24"/>
            <w:lang w:eastAsia="ru-RU"/>
          </w:rPr>
          <w:t>Петропавловскую крепость</w:t>
        </w:r>
      </w:hyperlink>
      <w:r w:rsidRPr="00FF0688">
        <w:rPr>
          <w:rFonts w:ascii="Times New Roman" w:eastAsia="Times New Roman" w:hAnsi="Times New Roman" w:cs="Times New Roman"/>
          <w:sz w:val="24"/>
          <w:szCs w:val="24"/>
          <w:lang w:eastAsia="ru-RU"/>
        </w:rPr>
        <w:t>, царскую семью планировалось арестовать и при определённых обстоятельствах убить. Для руководства восстанием был избран князь </w:t>
      </w:r>
      <w:hyperlink r:id="rId66" w:tooltip="Трубецкой, Сергей Петрович" w:history="1">
        <w:r w:rsidRPr="00FF0688">
          <w:rPr>
            <w:rFonts w:ascii="Times New Roman" w:eastAsia="Times New Roman" w:hAnsi="Times New Roman" w:cs="Times New Roman"/>
            <w:sz w:val="24"/>
            <w:szCs w:val="24"/>
            <w:lang w:eastAsia="ru-RU"/>
          </w:rPr>
          <w:t>Сергей Трубецкой</w:t>
        </w:r>
      </w:hyperlink>
      <w:r w:rsidRPr="00FF0688">
        <w:rPr>
          <w:rFonts w:ascii="Times New Roman" w:eastAsia="Times New Roman" w:hAnsi="Times New Roman" w:cs="Times New Roman"/>
          <w:sz w:val="24"/>
          <w:szCs w:val="24"/>
          <w:lang w:eastAsia="ru-RU"/>
        </w:rPr>
        <w:t>.</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 xml:space="preserve">После этого планировалось потребовать от Сената опубликовать всенародный манифест, в котором провозглашалось бы «уничтожение бывшего правления» и учреждение Временного революционного правительства. </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Депутаты должны были утвердить новый основной закон — конституцию. Если бы Сенат не согласился обнародовать народный манифест, было решено принудить его к этому силой. Манифест содержал в себе несколько пунктов: учреждение временного революционного правительства, отмену крепостного права, </w:t>
      </w:r>
      <w:hyperlink r:id="rId67" w:tooltip="Равенство перед законом" w:history="1">
        <w:r w:rsidRPr="00FF0688">
          <w:rPr>
            <w:rFonts w:ascii="Times New Roman" w:eastAsia="Times New Roman" w:hAnsi="Times New Roman" w:cs="Times New Roman"/>
            <w:sz w:val="24"/>
            <w:szCs w:val="24"/>
            <w:lang w:eastAsia="ru-RU"/>
          </w:rPr>
          <w:t>равенство всех перед законом</w:t>
        </w:r>
      </w:hyperlink>
      <w:r w:rsidRPr="00FF0688">
        <w:rPr>
          <w:rFonts w:ascii="Times New Roman" w:eastAsia="Times New Roman" w:hAnsi="Times New Roman" w:cs="Times New Roman"/>
          <w:sz w:val="24"/>
          <w:szCs w:val="24"/>
          <w:lang w:eastAsia="ru-RU"/>
        </w:rPr>
        <w:t>, демократические свободы (прессы, исповеди, труда), введение суда присяжных, введение обязательной военной службы для всех сословий, выборность чиновников, отмена подушной подати. После этого должен был быть созван Всенародный собор, который должен был решить вопрос о форме правления — </w:t>
      </w:r>
      <w:hyperlink r:id="rId68" w:tooltip="Конституционная монархия" w:history="1">
        <w:r w:rsidRPr="00FF0688">
          <w:rPr>
            <w:rFonts w:ascii="Times New Roman" w:eastAsia="Times New Roman" w:hAnsi="Times New Roman" w:cs="Times New Roman"/>
            <w:sz w:val="24"/>
            <w:szCs w:val="24"/>
            <w:lang w:eastAsia="ru-RU"/>
          </w:rPr>
          <w:t>конституционная монархия</w:t>
        </w:r>
      </w:hyperlink>
      <w:r w:rsidRPr="00FF0688">
        <w:rPr>
          <w:rFonts w:ascii="Times New Roman" w:eastAsia="Times New Roman" w:hAnsi="Times New Roman" w:cs="Times New Roman"/>
          <w:sz w:val="24"/>
          <w:szCs w:val="24"/>
          <w:lang w:eastAsia="ru-RU"/>
        </w:rPr>
        <w:t> или </w:t>
      </w:r>
      <w:hyperlink r:id="rId69" w:tooltip="Республика" w:history="1">
        <w:r w:rsidRPr="00FF0688">
          <w:rPr>
            <w:rFonts w:ascii="Times New Roman" w:eastAsia="Times New Roman" w:hAnsi="Times New Roman" w:cs="Times New Roman"/>
            <w:sz w:val="24"/>
            <w:szCs w:val="24"/>
            <w:lang w:eastAsia="ru-RU"/>
          </w:rPr>
          <w:t>республика</w:t>
        </w:r>
      </w:hyperlink>
      <w:r w:rsidRPr="00FF0688">
        <w:rPr>
          <w:rFonts w:ascii="Times New Roman" w:eastAsia="Times New Roman" w:hAnsi="Times New Roman" w:cs="Times New Roman"/>
          <w:sz w:val="24"/>
          <w:szCs w:val="24"/>
          <w:lang w:eastAsia="ru-RU"/>
        </w:rPr>
        <w:t xml:space="preserve">. </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К 11 часам утра 14 декабря 1825 года на </w:t>
      </w:r>
      <w:hyperlink r:id="rId70" w:tooltip="Сенатская площадь (Санкт-Петербург)" w:history="1">
        <w:r w:rsidRPr="00FF0688">
          <w:rPr>
            <w:rFonts w:ascii="Times New Roman" w:eastAsia="Times New Roman" w:hAnsi="Times New Roman" w:cs="Times New Roman"/>
            <w:sz w:val="24"/>
            <w:szCs w:val="24"/>
            <w:lang w:eastAsia="ru-RU"/>
          </w:rPr>
          <w:t>Сенатскую площадь</w:t>
        </w:r>
      </w:hyperlink>
      <w:r w:rsidRPr="00FF0688">
        <w:rPr>
          <w:rFonts w:ascii="Times New Roman" w:eastAsia="Times New Roman" w:hAnsi="Times New Roman" w:cs="Times New Roman"/>
          <w:sz w:val="24"/>
          <w:szCs w:val="24"/>
          <w:lang w:eastAsia="ru-RU"/>
        </w:rPr>
        <w:t> офицеры-декабристы вывели около 800 солдат </w:t>
      </w:r>
      <w:hyperlink r:id="rId71" w:tooltip="Московский лейб-гвардии полк" w:history="1">
        <w:r w:rsidRPr="00FF0688">
          <w:rPr>
            <w:rFonts w:ascii="Times New Roman" w:eastAsia="Times New Roman" w:hAnsi="Times New Roman" w:cs="Times New Roman"/>
            <w:sz w:val="24"/>
            <w:szCs w:val="24"/>
            <w:lang w:eastAsia="ru-RU"/>
          </w:rPr>
          <w:t>Московского лейб-гвардии полка</w:t>
        </w:r>
      </w:hyperlink>
      <w:r w:rsidRPr="00FF0688">
        <w:rPr>
          <w:rFonts w:ascii="Times New Roman" w:eastAsia="Times New Roman" w:hAnsi="Times New Roman" w:cs="Times New Roman"/>
          <w:sz w:val="24"/>
          <w:szCs w:val="24"/>
          <w:lang w:eastAsia="ru-RU"/>
        </w:rPr>
        <w:t>; позже к ним присоединились части 2-го батальона </w:t>
      </w:r>
      <w:hyperlink r:id="rId72" w:tooltip="Гренадерский лейб-гвардии полк" w:history="1">
        <w:r w:rsidRPr="00FF0688">
          <w:rPr>
            <w:rFonts w:ascii="Times New Roman" w:eastAsia="Times New Roman" w:hAnsi="Times New Roman" w:cs="Times New Roman"/>
            <w:sz w:val="24"/>
            <w:szCs w:val="24"/>
            <w:lang w:eastAsia="ru-RU"/>
          </w:rPr>
          <w:t>Гренадерского</w:t>
        </w:r>
      </w:hyperlink>
      <w:r w:rsidRPr="00FF0688">
        <w:rPr>
          <w:rFonts w:ascii="Times New Roman" w:eastAsia="Times New Roman" w:hAnsi="Times New Roman" w:cs="Times New Roman"/>
          <w:sz w:val="24"/>
          <w:szCs w:val="24"/>
          <w:lang w:eastAsia="ru-RU"/>
        </w:rPr>
        <w:t xml:space="preserve"> полка и матросы </w:t>
      </w:r>
      <w:hyperlink r:id="rId73" w:tooltip="Гвардейский экипаж" w:history="1">
        <w:r w:rsidRPr="00FF0688">
          <w:rPr>
            <w:rFonts w:ascii="Times New Roman" w:eastAsia="Times New Roman" w:hAnsi="Times New Roman" w:cs="Times New Roman"/>
            <w:sz w:val="24"/>
            <w:szCs w:val="24"/>
            <w:lang w:eastAsia="ru-RU"/>
          </w:rPr>
          <w:t>Гвардейского морского экипажа</w:t>
        </w:r>
      </w:hyperlink>
      <w:r w:rsidRPr="00FF0688">
        <w:rPr>
          <w:rFonts w:ascii="Times New Roman" w:eastAsia="Times New Roman" w:hAnsi="Times New Roman" w:cs="Times New Roman"/>
          <w:sz w:val="24"/>
          <w:szCs w:val="24"/>
          <w:lang w:eastAsia="ru-RU"/>
        </w:rPr>
        <w:t> в количестве не менее 2350 человек.</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Но за несколько дней до этого Николай был предупреждён о намерениях тайных обществ. Сенаторы уже в 7 часов утра принесли присягу Николаю и провозгласили его императором. Трубецкой не появился. Восставшие полки продолжали стоять на Сенатской площади, пока заговорщики не могли прийти к единому решению о назначении нового руководителя.</w:t>
      </w:r>
    </w:p>
    <w:p w:rsidR="009214F6" w:rsidRPr="00FF0688" w:rsidRDefault="009214F6" w:rsidP="009214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F0688">
        <w:rPr>
          <w:rFonts w:ascii="Times New Roman" w:eastAsia="Times New Roman" w:hAnsi="Times New Roman" w:cs="Times New Roman"/>
          <w:sz w:val="24"/>
          <w:szCs w:val="24"/>
          <w:lang w:eastAsia="ru-RU"/>
        </w:rPr>
        <w:t>Герой </w:t>
      </w:r>
      <w:hyperlink r:id="rId74" w:tooltip="Отечественная война 1812 года" w:history="1">
        <w:r w:rsidRPr="00FF0688">
          <w:rPr>
            <w:rFonts w:ascii="Times New Roman" w:eastAsia="Times New Roman" w:hAnsi="Times New Roman" w:cs="Times New Roman"/>
            <w:sz w:val="24"/>
            <w:szCs w:val="24"/>
            <w:lang w:eastAsia="ru-RU"/>
          </w:rPr>
          <w:t>Отечественной войны 1812 года</w:t>
        </w:r>
      </w:hyperlink>
      <w:r w:rsidRPr="00FF0688">
        <w:rPr>
          <w:rFonts w:ascii="Times New Roman" w:eastAsia="Times New Roman" w:hAnsi="Times New Roman" w:cs="Times New Roman"/>
          <w:sz w:val="24"/>
          <w:szCs w:val="24"/>
          <w:lang w:eastAsia="ru-RU"/>
        </w:rPr>
        <w:t>, </w:t>
      </w:r>
      <w:hyperlink r:id="rId75" w:tooltip="Градоначальники Санкт-Петербурга" w:history="1">
        <w:r w:rsidRPr="00FF0688">
          <w:rPr>
            <w:rFonts w:ascii="Times New Roman" w:eastAsia="Times New Roman" w:hAnsi="Times New Roman" w:cs="Times New Roman"/>
            <w:sz w:val="24"/>
            <w:szCs w:val="24"/>
            <w:lang w:eastAsia="ru-RU"/>
          </w:rPr>
          <w:t xml:space="preserve"> военный генерал-губернатор</w:t>
        </w:r>
      </w:hyperlink>
      <w:r w:rsidRPr="00FF0688">
        <w:rPr>
          <w:rFonts w:ascii="Times New Roman" w:eastAsia="Times New Roman" w:hAnsi="Times New Roman" w:cs="Times New Roman"/>
          <w:sz w:val="24"/>
          <w:szCs w:val="24"/>
          <w:lang w:eastAsia="ru-RU"/>
        </w:rPr>
        <w:t>, граф </w:t>
      </w:r>
      <w:hyperlink r:id="rId76" w:tooltip="Милорадович, Михаил Андреевич" w:history="1">
        <w:r w:rsidRPr="00FF0688">
          <w:rPr>
            <w:rFonts w:ascii="Times New Roman" w:eastAsia="Times New Roman" w:hAnsi="Times New Roman" w:cs="Times New Roman"/>
            <w:sz w:val="24"/>
            <w:szCs w:val="24"/>
            <w:lang w:eastAsia="ru-RU"/>
          </w:rPr>
          <w:t>М. Милорадович</w:t>
        </w:r>
      </w:hyperlink>
      <w:r w:rsidRPr="00FF0688">
        <w:rPr>
          <w:rFonts w:ascii="Times New Roman" w:eastAsia="Times New Roman" w:hAnsi="Times New Roman" w:cs="Times New Roman"/>
          <w:sz w:val="24"/>
          <w:szCs w:val="24"/>
          <w:lang w:eastAsia="ru-RU"/>
        </w:rPr>
        <w:t xml:space="preserve">, пытался отговорить восставших. </w:t>
      </w:r>
      <w:r w:rsidRPr="00FF0688">
        <w:rPr>
          <w:rFonts w:ascii="Times New Roman" w:hAnsi="Times New Roman" w:cs="Times New Roman"/>
          <w:sz w:val="24"/>
          <w:szCs w:val="24"/>
          <w:shd w:val="clear" w:color="auto" w:fill="FFFFFF"/>
        </w:rPr>
        <w:t>В ответ на это</w:t>
      </w:r>
      <w:r>
        <w:rPr>
          <w:rFonts w:ascii="Times New Roman" w:hAnsi="Times New Roman" w:cs="Times New Roman"/>
          <w:sz w:val="24"/>
          <w:szCs w:val="24"/>
          <w:shd w:val="clear" w:color="auto" w:fill="FFFFFF"/>
        </w:rPr>
        <w:t xml:space="preserve"> </w:t>
      </w:r>
      <w:r w:rsidRPr="00FF0688">
        <w:rPr>
          <w:rFonts w:ascii="Times New Roman" w:hAnsi="Times New Roman" w:cs="Times New Roman"/>
          <w:sz w:val="24"/>
          <w:szCs w:val="24"/>
          <w:shd w:val="clear" w:color="auto" w:fill="FFFFFF"/>
        </w:rPr>
        <w:t xml:space="preserve">Каховский смертельно ранил </w:t>
      </w:r>
      <w:r>
        <w:rPr>
          <w:rFonts w:ascii="Times New Roman" w:hAnsi="Times New Roman" w:cs="Times New Roman"/>
          <w:sz w:val="24"/>
          <w:szCs w:val="24"/>
          <w:shd w:val="clear" w:color="auto" w:fill="FFFFFF"/>
        </w:rPr>
        <w:t>генерала</w:t>
      </w:r>
      <w:r w:rsidRPr="00FF0688">
        <w:rPr>
          <w:rFonts w:ascii="Times New Roman" w:hAnsi="Times New Roman" w:cs="Times New Roman"/>
          <w:sz w:val="24"/>
          <w:szCs w:val="24"/>
          <w:shd w:val="clear" w:color="auto" w:fill="FFFFFF"/>
        </w:rPr>
        <w:t xml:space="preserve">. Этот выстрел сделал ход событий необратимым. Руководители восстания медлили с началом боевых действий. К вечеру на Сенатскую площадь подоспели верные императору полки,  и разогнали «декабристов». </w:t>
      </w:r>
      <w:r w:rsidRPr="00FF0688">
        <w:rPr>
          <w:rFonts w:ascii="Times New Roman" w:eastAsia="Times New Roman" w:hAnsi="Times New Roman" w:cs="Times New Roman"/>
          <w:sz w:val="24"/>
          <w:szCs w:val="24"/>
          <w:lang w:eastAsia="ru-RU"/>
        </w:rPr>
        <w:t>Против восставших солдат было собрано 9 тыс. штыков пехоты, 3 тыс. сабель кавалерии, итого, не считая вызванных позже артиллеристов (36 орудий), не менее 12 тыс. человек, в резерве стояло на заставах ещё 10 тыс. человек. Николай приказал стрелять </w:t>
      </w:r>
      <w:hyperlink r:id="rId77" w:tooltip="Картечь" w:history="1">
        <w:r w:rsidRPr="00FF0688">
          <w:rPr>
            <w:rFonts w:ascii="Times New Roman" w:eastAsia="Times New Roman" w:hAnsi="Times New Roman" w:cs="Times New Roman"/>
            <w:sz w:val="24"/>
            <w:szCs w:val="24"/>
            <w:lang w:eastAsia="ru-RU"/>
          </w:rPr>
          <w:t>картечью</w:t>
        </w:r>
      </w:hyperlink>
      <w:r w:rsidRPr="00FF0688">
        <w:rPr>
          <w:rFonts w:ascii="Times New Roman" w:eastAsia="Times New Roman" w:hAnsi="Times New Roman" w:cs="Times New Roman"/>
          <w:sz w:val="24"/>
          <w:szCs w:val="24"/>
          <w:lang w:eastAsia="ru-RU"/>
        </w:rPr>
        <w:t>. Первый залп был дан выше рядов мятежных солдат — по «черни»</w:t>
      </w:r>
      <w:r>
        <w:rPr>
          <w:rFonts w:ascii="Times New Roman" w:eastAsia="Times New Roman" w:hAnsi="Times New Roman" w:cs="Times New Roman"/>
          <w:sz w:val="24"/>
          <w:szCs w:val="24"/>
          <w:lang w:eastAsia="ru-RU"/>
        </w:rPr>
        <w:t>.</w:t>
      </w:r>
      <w:r w:rsidRPr="00FF068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F0688">
        <w:rPr>
          <w:rFonts w:ascii="Times New Roman" w:eastAsia="Times New Roman" w:hAnsi="Times New Roman" w:cs="Times New Roman"/>
          <w:sz w:val="24"/>
          <w:szCs w:val="24"/>
          <w:lang w:eastAsia="ru-RU"/>
        </w:rPr>
        <w:t>На первый залп картечью восставшие отвечали ружейным огнём, но потом под градом картечи началось бегство. Толпы восставших солдат бросились на невский лёд, чтобы перебраться на </w:t>
      </w:r>
      <w:hyperlink r:id="rId78" w:tooltip="Васильевский остров" w:history="1">
        <w:r w:rsidRPr="00FF0688">
          <w:rPr>
            <w:rFonts w:ascii="Times New Roman" w:eastAsia="Times New Roman" w:hAnsi="Times New Roman" w:cs="Times New Roman"/>
            <w:sz w:val="24"/>
            <w:szCs w:val="24"/>
            <w:lang w:eastAsia="ru-RU"/>
          </w:rPr>
          <w:t>Васильевский остров</w:t>
        </w:r>
      </w:hyperlink>
      <w:r w:rsidRPr="00FF0688">
        <w:rPr>
          <w:rFonts w:ascii="Times New Roman" w:eastAsia="Times New Roman" w:hAnsi="Times New Roman" w:cs="Times New Roman"/>
          <w:sz w:val="24"/>
          <w:szCs w:val="24"/>
          <w:lang w:eastAsia="ru-RU"/>
        </w:rPr>
        <w:t>. </w:t>
      </w:r>
      <w:hyperlink r:id="rId79" w:tooltip="Бестужев, Михаил Александрович" w:history="1">
        <w:r w:rsidRPr="00FF0688">
          <w:rPr>
            <w:rFonts w:ascii="Times New Roman" w:eastAsia="Times New Roman" w:hAnsi="Times New Roman" w:cs="Times New Roman"/>
            <w:sz w:val="24"/>
            <w:szCs w:val="24"/>
            <w:lang w:eastAsia="ru-RU"/>
          </w:rPr>
          <w:t>Михаил Бестужев</w:t>
        </w:r>
      </w:hyperlink>
      <w:r w:rsidRPr="00FF0688">
        <w:rPr>
          <w:rFonts w:ascii="Times New Roman" w:eastAsia="Times New Roman" w:hAnsi="Times New Roman" w:cs="Times New Roman"/>
          <w:sz w:val="24"/>
          <w:szCs w:val="24"/>
          <w:lang w:eastAsia="ru-RU"/>
        </w:rPr>
        <w:t> попытался на льду Невы вновь построить солдат в боевой порядок и идти в наступление на Петропавловскую крепость. Войска построились, но были обстреляны из пушек ядрами. Ядра ударялись о лёд, и он раскалывался, многие тонули.</w:t>
      </w:r>
    </w:p>
    <w:p w:rsidR="002334A9" w:rsidRDefault="002334A9"/>
    <w:sectPr w:rsidR="002334A9" w:rsidSect="009214F6">
      <w:pgSz w:w="11906" w:h="16838"/>
      <w:pgMar w:top="284" w:right="850"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579"/>
    <w:rsid w:val="001C2C11"/>
    <w:rsid w:val="002334A9"/>
    <w:rsid w:val="00257346"/>
    <w:rsid w:val="00371128"/>
    <w:rsid w:val="0048741F"/>
    <w:rsid w:val="009214F6"/>
    <w:rsid w:val="00AC5E15"/>
    <w:rsid w:val="00B82C22"/>
    <w:rsid w:val="00C03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C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2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9214F6"/>
    <w:rPr>
      <w:color w:val="0000FF"/>
      <w:u w:val="single"/>
    </w:rPr>
  </w:style>
  <w:style w:type="character" w:customStyle="1" w:styleId="apple-converted-space">
    <w:name w:val="apple-converted-space"/>
    <w:basedOn w:val="a0"/>
    <w:rsid w:val="009214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C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2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9214F6"/>
    <w:rPr>
      <w:color w:val="0000FF"/>
      <w:u w:val="single"/>
    </w:rPr>
  </w:style>
  <w:style w:type="character" w:customStyle="1" w:styleId="apple-converted-space">
    <w:name w:val="apple-converted-space"/>
    <w:basedOn w:val="a0"/>
    <w:rsid w:val="00921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A%D1%80%D0%B5%D0%BF%D0%BE%D1%81%D1%82%D0%BD%D0%BE%D0%B5_%D0%BF%D1%80%D0%B0%D0%B2%D0%BE" TargetMode="External"/><Relationship Id="rId18" Type="http://schemas.openxmlformats.org/officeDocument/2006/relationships/hyperlink" Target="https://ru.wikipedia.org/wiki/%D0%9A%D0%BE%D0%BD%D1%81%D1%82%D0%B8%D1%82%D1%83%D1%86%D0%B8%D0%BE%D0%BD%D0%BD%D0%B0%D1%8F_%D0%BC%D0%BE%D0%BD%D0%B0%D1%80%D1%85%D0%B8%D1%8F" TargetMode="External"/><Relationship Id="rId26" Type="http://schemas.openxmlformats.org/officeDocument/2006/relationships/hyperlink" Target="https://ru.wikipedia.org/wiki/%D0%9C%D0%B8%D0%BB%D0%BE%D1%80%D0%B0%D0%B4%D0%BE%D0%B2%D0%B8%D1%87,_%D0%9C%D0%B8%D1%85%D0%B0%D0%B8%D0%BB_%D0%90%D0%BD%D0%B4%D1%80%D0%B5%D0%B5%D0%B2%D0%B8%D1%87" TargetMode="External"/><Relationship Id="rId39" Type="http://schemas.openxmlformats.org/officeDocument/2006/relationships/hyperlink" Target="https://ru.wikipedia.org/wiki/%D0%97%D0%B8%D0%BC%D0%BD%D0%B8%D0%B9_%D0%B4%D0%B2%D0%BE%D1%80%D0%B5%D1%86" TargetMode="External"/><Relationship Id="rId21" Type="http://schemas.openxmlformats.org/officeDocument/2006/relationships/hyperlink" Target="https://ru.wikipedia.org/wiki/%D0%9C%D0%BE%D1%81%D0%BA%D0%BE%D0%B2%D1%81%D0%BA%D0%B8%D0%B9_%D0%BB%D0%B5%D0%B9%D0%B1-%D0%B3%D0%B2%D0%B0%D1%80%D0%B4%D0%B8%D0%B8_%D0%BF%D0%BE%D0%BB%D0%BA" TargetMode="External"/><Relationship Id="rId34" Type="http://schemas.openxmlformats.org/officeDocument/2006/relationships/hyperlink" Target="https://ru.wikipedia.org/wiki/%D0%93%D0%B2%D0%B0%D1%80%D0%B4%D0%B8%D1%8F_%D0%A0%D0%BE%D1%81%D1%81%D0%B8%D0%B9%D1%81%D0%BA%D0%BE%D0%B9_%D0%B8%D0%BC%D0%BF%D0%B5%D1%80%D0%B8%D0%B8" TargetMode="External"/><Relationship Id="rId42" Type="http://schemas.openxmlformats.org/officeDocument/2006/relationships/hyperlink" Target="https://ru.wikipedia.org/wiki/%D0%A0%D0%B0%D0%B2%D0%B5%D0%BD%D1%81%D1%82%D0%B2%D0%BE_%D0%BF%D0%B5%D1%80%D0%B5%D0%B4_%D0%B7%D0%B0%D0%BA%D0%BE%D0%BD%D0%BE%D0%BC" TargetMode="External"/><Relationship Id="rId47" Type="http://schemas.openxmlformats.org/officeDocument/2006/relationships/hyperlink" Target="https://ru.wikipedia.org/wiki/%D0%93%D1%80%D0%B5%D0%BD%D0%B0%D0%B4%D0%B5%D1%80%D1%81%D0%BA%D0%B8%D0%B9_%D0%BB%D0%B5%D0%B9%D0%B1-%D0%B3%D0%B2%D0%B0%D1%80%D0%B4%D0%B8%D0%B8_%D0%BF%D0%BE%D0%BB%D0%BA" TargetMode="External"/><Relationship Id="rId50" Type="http://schemas.openxmlformats.org/officeDocument/2006/relationships/hyperlink" Target="https://ru.wikipedia.org/wiki/%D0%93%D1%80%D0%B0%D0%B4%D0%BE%D0%BD%D0%B0%D1%87%D0%B0%D0%BB%D1%8C%D0%BD%D0%B8%D0%BA%D0%B8_%D0%A1%D0%B0%D0%BD%D0%BA%D1%82-%D0%9F%D0%B5%D1%82%D0%B5%D1%80%D0%B1%D1%83%D1%80%D0%B3%D0%B0" TargetMode="External"/><Relationship Id="rId55" Type="http://schemas.openxmlformats.org/officeDocument/2006/relationships/hyperlink" Target="https://ru.wikipedia.org/wiki/%D0%9F%D0%B5%D1%82%D0%B5%D1%80%D0%B1%D1%83%D1%80%D0%B3" TargetMode="External"/><Relationship Id="rId63" Type="http://schemas.openxmlformats.org/officeDocument/2006/relationships/hyperlink" Target="https://ru.wikipedia.org/wiki/%D0%9A%D1%80%D0%B5%D0%BF%D0%BE%D1%81%D1%82%D0%BD%D0%BE%D0%B5_%D0%BF%D1%80%D0%B0%D0%B2%D0%BE" TargetMode="External"/><Relationship Id="rId68" Type="http://schemas.openxmlformats.org/officeDocument/2006/relationships/hyperlink" Target="https://ru.wikipedia.org/wiki/%D0%9A%D0%BE%D0%BD%D1%81%D1%82%D0%B8%D1%82%D1%83%D1%86%D0%B8%D0%BE%D0%BD%D0%BD%D0%B0%D1%8F_%D0%BC%D0%BE%D0%BD%D0%B0%D1%80%D1%85%D0%B8%D1%8F" TargetMode="External"/><Relationship Id="rId76" Type="http://schemas.openxmlformats.org/officeDocument/2006/relationships/hyperlink" Target="https://ru.wikipedia.org/wiki/%D0%9C%D0%B8%D0%BB%D0%BE%D1%80%D0%B0%D0%B4%D0%BE%D0%B2%D0%B8%D1%87,_%D0%9C%D0%B8%D1%85%D0%B0%D0%B8%D0%BB_%D0%90%D0%BD%D0%B4%D1%80%D0%B5%D0%B5%D0%B2%D0%B8%D1%87" TargetMode="External"/><Relationship Id="rId7" Type="http://schemas.openxmlformats.org/officeDocument/2006/relationships/hyperlink" Target="https://ru.wikipedia.org/wiki/1825_%D0%B3%D0%BE%D0%B4" TargetMode="External"/><Relationship Id="rId71" Type="http://schemas.openxmlformats.org/officeDocument/2006/relationships/hyperlink" Target="https://ru.wikipedia.org/wiki/%D0%9C%D0%BE%D1%81%D0%BA%D0%BE%D0%B2%D1%81%D0%BA%D0%B8%D0%B9_%D0%BB%D0%B5%D0%B9%D0%B1-%D0%B3%D0%B2%D0%B0%D1%80%D0%B4%D0%B8%D0%B8_%D0%BF%D0%BE%D0%BB%D0%BA" TargetMode="External"/><Relationship Id="rId2" Type="http://schemas.microsoft.com/office/2007/relationships/stylesWithEffects" Target="stylesWithEffects.xml"/><Relationship Id="rId16" Type="http://schemas.openxmlformats.org/officeDocument/2006/relationships/hyperlink" Target="https://ru.wikipedia.org/wiki/%D0%A2%D1%80%D1%83%D0%B1%D0%B5%D1%86%D0%BA%D0%BE%D0%B9,_%D0%A1%D0%B5%D1%80%D0%B3%D0%B5%D0%B9_%D0%9F%D0%B5%D1%82%D1%80%D0%BE%D0%B2%D0%B8%D1%87" TargetMode="External"/><Relationship Id="rId29" Type="http://schemas.openxmlformats.org/officeDocument/2006/relationships/hyperlink" Target="https://ru.wikipedia.org/wiki/%D0%91%D0%B5%D1%81%D1%82%D1%83%D0%B6%D0%B5%D0%B2,_%D0%9C%D0%B8%D1%85%D0%B0%D0%B8%D0%BB_%D0%90%D0%BB%D0%B5%D0%BA%D1%81%D0%B0%D0%BD%D0%B4%D1%80%D0%BE%D0%B2%D0%B8%D1%87" TargetMode="External"/><Relationship Id="rId11" Type="http://schemas.openxmlformats.org/officeDocument/2006/relationships/hyperlink" Target="https://ru.wikipedia.org/wiki/%D0%9D%D0%B8%D0%BA%D0%BE%D0%BB%D0%B0%D0%B9_I" TargetMode="External"/><Relationship Id="rId24" Type="http://schemas.openxmlformats.org/officeDocument/2006/relationships/hyperlink" Target="https://ru.wikipedia.org/wiki/%D0%9E%D1%82%D0%B5%D1%87%D0%B5%D1%81%D1%82%D0%B2%D0%B5%D0%BD%D0%BD%D0%B0%D1%8F_%D0%B2%D0%BE%D0%B9%D0%BD%D0%B0_1812_%D0%B3%D0%BE%D0%B4%D0%B0" TargetMode="External"/><Relationship Id="rId32" Type="http://schemas.openxmlformats.org/officeDocument/2006/relationships/hyperlink" Target="https://ru.wikipedia.org/wiki/1825_%D0%B3%D0%BE%D0%B4" TargetMode="External"/><Relationship Id="rId37" Type="http://schemas.openxmlformats.org/officeDocument/2006/relationships/hyperlink" Target="https://ru.wikipedia.org/wiki/%D0%A1%D0%B0%D0%BC%D0%BE%D0%B4%D0%B5%D1%80%D0%B6%D0%B0%D0%B2%D0%B8%D0%B5" TargetMode="External"/><Relationship Id="rId40" Type="http://schemas.openxmlformats.org/officeDocument/2006/relationships/hyperlink" Target="https://ru.wikipedia.org/wiki/%D0%9F%D0%B5%D1%82%D1%80%D0%BE%D0%BF%D0%B0%D0%B2%D0%BB%D0%BE%D0%B2%D1%81%D0%BA%D0%B0%D1%8F_%D0%BA%D1%80%D0%B5%D0%BF%D0%BE%D1%81%D1%82%D1%8C" TargetMode="External"/><Relationship Id="rId45" Type="http://schemas.openxmlformats.org/officeDocument/2006/relationships/hyperlink" Target="https://ru.wikipedia.org/wiki/%D0%A1%D0%B5%D0%BD%D0%B0%D1%82%D1%81%D0%BA%D0%B0%D1%8F_%D0%BF%D0%BB%D0%BE%D1%89%D0%B0%D0%B4%D1%8C_(%D0%A1%D0%B0%D0%BD%D0%BA%D1%82-%D0%9F%D0%B5%D1%82%D0%B5%D1%80%D0%B1%D1%83%D1%80%D0%B3)" TargetMode="External"/><Relationship Id="rId53" Type="http://schemas.openxmlformats.org/officeDocument/2006/relationships/hyperlink" Target="https://ru.wikipedia.org/wiki/%D0%92%D0%B0%D1%81%D0%B8%D0%BB%D1%8C%D0%B5%D0%B2%D1%81%D0%BA%D0%B8%D0%B9_%D0%BE%D1%81%D1%82%D1%80%D0%BE%D0%B2" TargetMode="External"/><Relationship Id="rId58" Type="http://schemas.openxmlformats.org/officeDocument/2006/relationships/hyperlink" Target="https://ru.wikipedia.org/wiki/%D0%A0%D0%BE%D1%81%D1%81%D0%B8%D0%B9%D1%81%D0%BA%D0%BE%D0%B5_%D0%B4%D0%B2%D0%BE%D1%80%D1%8F%D0%BD%D1%81%D1%82%D0%B2%D0%BE" TargetMode="External"/><Relationship Id="rId66" Type="http://schemas.openxmlformats.org/officeDocument/2006/relationships/hyperlink" Target="https://ru.wikipedia.org/wiki/%D0%A2%D1%80%D1%83%D0%B1%D0%B5%D1%86%D0%BA%D0%BE%D0%B9,_%D0%A1%D0%B5%D1%80%D0%B3%D0%B5%D0%B9_%D0%9F%D0%B5%D1%82%D1%80%D0%BE%D0%B2%D0%B8%D1%87" TargetMode="External"/><Relationship Id="rId74" Type="http://schemas.openxmlformats.org/officeDocument/2006/relationships/hyperlink" Target="https://ru.wikipedia.org/wiki/%D0%9E%D1%82%D0%B5%D1%87%D0%B5%D1%81%D1%82%D0%B2%D0%B5%D0%BD%D0%BD%D0%B0%D1%8F_%D0%B2%D0%BE%D0%B9%D0%BD%D0%B0_1812_%D0%B3%D0%BE%D0%B4%D0%B0" TargetMode="External"/><Relationship Id="rId79" Type="http://schemas.openxmlformats.org/officeDocument/2006/relationships/hyperlink" Target="https://ru.wikipedia.org/wiki/%D0%91%D0%B5%D1%81%D1%82%D1%83%D0%B6%D0%B5%D0%B2,_%D0%9C%D0%B8%D1%85%D0%B0%D0%B8%D0%BB_%D0%90%D0%BB%D0%B5%D0%BA%D1%81%D0%B0%D0%BD%D0%B4%D1%80%D0%BE%D0%B2%D0%B8%D1%87" TargetMode="External"/><Relationship Id="rId5" Type="http://schemas.openxmlformats.org/officeDocument/2006/relationships/hyperlink" Target="https://ru.wikipedia.org/wiki/%D0%9F%D0%B5%D1%82%D0%B5%D1%80%D0%B1%D1%83%D1%80%D0%B3" TargetMode="External"/><Relationship Id="rId61" Type="http://schemas.openxmlformats.org/officeDocument/2006/relationships/hyperlink" Target="https://ru.wikipedia.org/wiki/%D0%9D%D0%B8%D0%BA%D0%BE%D0%BB%D0%B0%D0%B9_I" TargetMode="External"/><Relationship Id="rId10" Type="http://schemas.openxmlformats.org/officeDocument/2006/relationships/hyperlink" Target="https://ru.wikipedia.org/wiki/%D0%A2%D1%80%D0%BE%D0%BD" TargetMode="External"/><Relationship Id="rId19" Type="http://schemas.openxmlformats.org/officeDocument/2006/relationships/hyperlink" Target="https://ru.wikipedia.org/wiki/%D0%A0%D0%B5%D1%81%D0%BF%D1%83%D0%B1%D0%BB%D0%B8%D0%BA%D0%B0" TargetMode="External"/><Relationship Id="rId31" Type="http://schemas.openxmlformats.org/officeDocument/2006/relationships/hyperlink" Target="https://ru.wikipedia.org/wiki/26_%D0%B4%D0%B5%D0%BA%D0%B0%D0%B1%D1%80%D1%8F" TargetMode="External"/><Relationship Id="rId44" Type="http://schemas.openxmlformats.org/officeDocument/2006/relationships/hyperlink" Target="https://ru.wikipedia.org/wiki/%D0%A0%D0%B5%D1%81%D0%BF%D1%83%D0%B1%D0%BB%D0%B8%D0%BA%D0%B0" TargetMode="External"/><Relationship Id="rId52" Type="http://schemas.openxmlformats.org/officeDocument/2006/relationships/hyperlink" Target="https://ru.wikipedia.org/wiki/%D0%9A%D0%B0%D1%80%D1%82%D0%B5%D1%87%D1%8C" TargetMode="External"/><Relationship Id="rId60" Type="http://schemas.openxmlformats.org/officeDocument/2006/relationships/hyperlink" Target="https://ru.wikipedia.org/wiki/%D0%A2%D1%80%D0%BE%D0%BD" TargetMode="External"/><Relationship Id="rId65" Type="http://schemas.openxmlformats.org/officeDocument/2006/relationships/hyperlink" Target="https://ru.wikipedia.org/wiki/%D0%9F%D0%B5%D1%82%D1%80%D0%BE%D0%BF%D0%B0%D0%B2%D0%BB%D0%BE%D0%B2%D1%81%D0%BA%D0%B0%D1%8F_%D0%BA%D1%80%D0%B5%D0%BF%D0%BE%D1%81%D1%82%D1%8C" TargetMode="External"/><Relationship Id="rId73" Type="http://schemas.openxmlformats.org/officeDocument/2006/relationships/hyperlink" Target="https://ru.wikipedia.org/wiki/%D0%93%D0%B2%D0%B0%D1%80%D0%B4%D0%B5%D0%B9%D1%81%D0%BA%D0%B8%D0%B9_%D1%8D%D0%BA%D0%B8%D0%BF%D0%B0%D0%B6" TargetMode="External"/><Relationship Id="rId78" Type="http://schemas.openxmlformats.org/officeDocument/2006/relationships/hyperlink" Target="https://ru.wikipedia.org/wiki/%D0%92%D0%B0%D1%81%D0%B8%D0%BB%D1%8C%D0%B5%D0%B2%D1%81%D0%BA%D0%B8%D0%B9_%D0%BE%D1%81%D1%82%D1%80%D0%BE%D0%B2"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u.wikipedia.org/wiki/%D0%93%D0%B2%D0%B0%D1%80%D0%B4%D0%B8%D1%8F_%D0%A0%D0%BE%D1%81%D1%81%D0%B8%D0%B9%D1%81%D0%BA%D0%BE%D0%B9_%D0%B8%D0%BC%D0%BF%D0%B5%D1%80%D0%B8%D0%B8" TargetMode="External"/><Relationship Id="rId14" Type="http://schemas.openxmlformats.org/officeDocument/2006/relationships/hyperlink" Target="https://ru.wikipedia.org/wiki/%D0%97%D0%B8%D0%BC%D0%BD%D0%B8%D0%B9_%D0%B4%D0%B2%D0%BE%D1%80%D0%B5%D1%86" TargetMode="External"/><Relationship Id="rId22" Type="http://schemas.openxmlformats.org/officeDocument/2006/relationships/hyperlink" Target="https://ru.wikipedia.org/wiki/%D0%93%D1%80%D0%B5%D0%BD%D0%B0%D0%B4%D0%B5%D1%80%D1%81%D0%BA%D0%B8%D0%B9_%D0%BB%D0%B5%D0%B9%D0%B1-%D0%B3%D0%B2%D0%B0%D1%80%D0%B4%D0%B8%D0%B8_%D0%BF%D0%BE%D0%BB%D0%BA" TargetMode="External"/><Relationship Id="rId27" Type="http://schemas.openxmlformats.org/officeDocument/2006/relationships/hyperlink" Target="https://ru.wikipedia.org/wiki/%D0%9A%D0%B0%D1%80%D1%82%D0%B5%D1%87%D1%8C" TargetMode="External"/><Relationship Id="rId30" Type="http://schemas.openxmlformats.org/officeDocument/2006/relationships/hyperlink" Target="https://ru.wikipedia.org/wiki/%D0%9F%D0%B5%D1%82%D0%B5%D1%80%D0%B1%D1%83%D1%80%D0%B3" TargetMode="External"/><Relationship Id="rId35" Type="http://schemas.openxmlformats.org/officeDocument/2006/relationships/hyperlink" Target="https://ru.wikipedia.org/wiki/%D0%A2%D1%80%D0%BE%D0%BD" TargetMode="External"/><Relationship Id="rId43" Type="http://schemas.openxmlformats.org/officeDocument/2006/relationships/hyperlink" Target="https://ru.wikipedia.org/wiki/%D0%9A%D0%BE%D0%BD%D1%81%D1%82%D0%B8%D1%82%D1%83%D1%86%D0%B8%D0%BE%D0%BD%D0%BD%D0%B0%D1%8F_%D0%BC%D0%BE%D0%BD%D0%B0%D1%80%D1%85%D0%B8%D1%8F" TargetMode="External"/><Relationship Id="rId48" Type="http://schemas.openxmlformats.org/officeDocument/2006/relationships/hyperlink" Target="https://ru.wikipedia.org/wiki/%D0%93%D0%B2%D0%B0%D1%80%D0%B4%D0%B5%D0%B9%D1%81%D0%BA%D0%B8%D0%B9_%D1%8D%D0%BA%D0%B8%D0%BF%D0%B0%D0%B6" TargetMode="External"/><Relationship Id="rId56" Type="http://schemas.openxmlformats.org/officeDocument/2006/relationships/hyperlink" Target="https://ru.wikipedia.org/wiki/26_%D0%B4%D0%B5%D0%BA%D0%B0%D0%B1%D1%80%D1%8F" TargetMode="External"/><Relationship Id="rId64" Type="http://schemas.openxmlformats.org/officeDocument/2006/relationships/hyperlink" Target="https://ru.wikipedia.org/wiki/%D0%97%D0%B8%D0%BC%D0%BD%D0%B8%D0%B9_%D0%B4%D0%B2%D0%BE%D1%80%D0%B5%D1%86" TargetMode="External"/><Relationship Id="rId69" Type="http://schemas.openxmlformats.org/officeDocument/2006/relationships/hyperlink" Target="https://ru.wikipedia.org/wiki/%D0%A0%D0%B5%D1%81%D0%BF%D1%83%D0%B1%D0%BB%D0%B8%D0%BA%D0%B0" TargetMode="External"/><Relationship Id="rId77" Type="http://schemas.openxmlformats.org/officeDocument/2006/relationships/hyperlink" Target="https://ru.wikipedia.org/wiki/%D0%9A%D0%B0%D1%80%D1%82%D0%B5%D1%87%D1%8C" TargetMode="External"/><Relationship Id="rId8" Type="http://schemas.openxmlformats.org/officeDocument/2006/relationships/hyperlink" Target="https://ru.wikipedia.org/wiki/%D0%A0%D0%BE%D1%81%D1%81%D0%B8%D0%B9%D1%81%D0%BA%D0%BE%D0%B5_%D0%B4%D0%B2%D0%BE%D1%80%D1%8F%D0%BD%D1%81%D1%82%D0%B2%D0%BE" TargetMode="External"/><Relationship Id="rId51" Type="http://schemas.openxmlformats.org/officeDocument/2006/relationships/hyperlink" Target="https://ru.wikipedia.org/wiki/%D0%9C%D0%B8%D0%BB%D0%BE%D1%80%D0%B0%D0%B4%D0%BE%D0%B2%D0%B8%D1%87,_%D0%9C%D0%B8%D1%85%D0%B0%D0%B8%D0%BB_%D0%90%D0%BD%D0%B4%D1%80%D0%B5%D0%B5%D0%B2%D0%B8%D1%87" TargetMode="External"/><Relationship Id="rId72" Type="http://schemas.openxmlformats.org/officeDocument/2006/relationships/hyperlink" Target="https://ru.wikipedia.org/wiki/%D0%93%D1%80%D0%B5%D0%BD%D0%B0%D0%B4%D0%B5%D1%80%D1%81%D0%BA%D0%B8%D0%B9_%D0%BB%D0%B5%D0%B9%D0%B1-%D0%B3%D0%B2%D0%B0%D1%80%D0%B4%D0%B8%D0%B8_%D0%BF%D0%BE%D0%BB%D0%BA"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u.wikipedia.org/wiki/%D0%A1%D0%B0%D0%BC%D0%BE%D0%B4%D0%B5%D1%80%D0%B6%D0%B0%D0%B2%D0%B8%D0%B5" TargetMode="External"/><Relationship Id="rId17" Type="http://schemas.openxmlformats.org/officeDocument/2006/relationships/hyperlink" Target="https://ru.wikipedia.org/wiki/%D0%A0%D0%B0%D0%B2%D0%B5%D0%BD%D1%81%D1%82%D0%B2%D0%BE_%D0%BF%D0%B5%D1%80%D0%B5%D0%B4_%D0%B7%D0%B0%D0%BA%D0%BE%D0%BD%D0%BE%D0%BC" TargetMode="External"/><Relationship Id="rId25" Type="http://schemas.openxmlformats.org/officeDocument/2006/relationships/hyperlink" Target="https://ru.wikipedia.org/wiki/%D0%93%D1%80%D0%B0%D0%B4%D0%BE%D0%BD%D0%B0%D1%87%D0%B0%D0%BB%D1%8C%D0%BD%D0%B8%D0%BA%D0%B8_%D0%A1%D0%B0%D0%BD%D0%BA%D1%82-%D0%9F%D0%B5%D1%82%D0%B5%D1%80%D0%B1%D1%83%D1%80%D0%B3%D0%B0" TargetMode="External"/><Relationship Id="rId33" Type="http://schemas.openxmlformats.org/officeDocument/2006/relationships/hyperlink" Target="https://ru.wikipedia.org/wiki/%D0%A0%D0%BE%D1%81%D1%81%D0%B8%D0%B9%D1%81%D0%BA%D0%BE%D0%B5_%D0%B4%D0%B2%D0%BE%D1%80%D1%8F%D0%BD%D1%81%D1%82%D0%B2%D0%BE" TargetMode="External"/><Relationship Id="rId38" Type="http://schemas.openxmlformats.org/officeDocument/2006/relationships/hyperlink" Target="https://ru.wikipedia.org/wiki/%D0%9A%D1%80%D0%B5%D0%BF%D0%BE%D1%81%D1%82%D0%BD%D0%BE%D0%B5_%D0%BF%D1%80%D0%B0%D0%B2%D0%BE" TargetMode="External"/><Relationship Id="rId46" Type="http://schemas.openxmlformats.org/officeDocument/2006/relationships/hyperlink" Target="https://ru.wikipedia.org/wiki/%D0%9C%D0%BE%D1%81%D0%BA%D0%BE%D0%B2%D1%81%D0%BA%D0%B8%D0%B9_%D0%BB%D0%B5%D0%B9%D0%B1-%D0%B3%D0%B2%D0%B0%D1%80%D0%B4%D0%B8%D0%B8_%D0%BF%D0%BE%D0%BB%D0%BA" TargetMode="External"/><Relationship Id="rId59" Type="http://schemas.openxmlformats.org/officeDocument/2006/relationships/hyperlink" Target="https://ru.wikipedia.org/wiki/%D0%93%D0%B2%D0%B0%D1%80%D0%B4%D0%B8%D1%8F_%D0%A0%D0%BE%D1%81%D1%81%D0%B8%D0%B9%D1%81%D0%BA%D0%BE%D0%B9_%D0%B8%D0%BC%D0%BF%D0%B5%D1%80%D0%B8%D0%B8" TargetMode="External"/><Relationship Id="rId67" Type="http://schemas.openxmlformats.org/officeDocument/2006/relationships/hyperlink" Target="https://ru.wikipedia.org/wiki/%D0%A0%D0%B0%D0%B2%D0%B5%D0%BD%D1%81%D1%82%D0%B2%D0%BE_%D0%BF%D0%B5%D1%80%D0%B5%D0%B4_%D0%B7%D0%B0%D0%BA%D0%BE%D0%BD%D0%BE%D0%BC" TargetMode="External"/><Relationship Id="rId20" Type="http://schemas.openxmlformats.org/officeDocument/2006/relationships/hyperlink" Target="https://ru.wikipedia.org/wiki/%D0%A1%D0%B5%D0%BD%D0%B0%D1%82%D1%81%D0%BA%D0%B0%D1%8F_%D0%BF%D0%BB%D0%BE%D1%89%D0%B0%D0%B4%D1%8C_(%D0%A1%D0%B0%D0%BD%D0%BA%D1%82-%D0%9F%D0%B5%D1%82%D0%B5%D1%80%D0%B1%D1%83%D1%80%D0%B3)" TargetMode="External"/><Relationship Id="rId41" Type="http://schemas.openxmlformats.org/officeDocument/2006/relationships/hyperlink" Target="https://ru.wikipedia.org/wiki/%D0%A2%D1%80%D1%83%D0%B1%D0%B5%D1%86%D0%BA%D0%BE%D0%B9,_%D0%A1%D0%B5%D1%80%D0%B3%D0%B5%D0%B9_%D0%9F%D0%B5%D1%82%D1%80%D0%BE%D0%B2%D0%B8%D1%87" TargetMode="External"/><Relationship Id="rId54" Type="http://schemas.openxmlformats.org/officeDocument/2006/relationships/hyperlink" Target="https://ru.wikipedia.org/wiki/%D0%91%D0%B5%D1%81%D1%82%D1%83%D0%B6%D0%B5%D0%B2,_%D0%9C%D0%B8%D1%85%D0%B0%D0%B8%D0%BB_%D0%90%D0%BB%D0%B5%D0%BA%D1%81%D0%B0%D0%BD%D0%B4%D1%80%D0%BE%D0%B2%D0%B8%D1%87" TargetMode="External"/><Relationship Id="rId62" Type="http://schemas.openxmlformats.org/officeDocument/2006/relationships/hyperlink" Target="https://ru.wikipedia.org/wiki/%D0%A1%D0%B0%D0%BC%D0%BE%D0%B4%D0%B5%D1%80%D0%B6%D0%B0%D0%B2%D0%B8%D0%B5" TargetMode="External"/><Relationship Id="rId70" Type="http://schemas.openxmlformats.org/officeDocument/2006/relationships/hyperlink" Target="https://ru.wikipedia.org/wiki/%D0%A1%D0%B5%D0%BD%D0%B0%D1%82%D1%81%D0%BA%D0%B0%D1%8F_%D0%BF%D0%BB%D0%BE%D1%89%D0%B0%D0%B4%D1%8C_(%D0%A1%D0%B0%D0%BD%D0%BA%D1%82-%D0%9F%D0%B5%D1%82%D0%B5%D1%80%D0%B1%D1%83%D1%80%D0%B3)" TargetMode="External"/><Relationship Id="rId75" Type="http://schemas.openxmlformats.org/officeDocument/2006/relationships/hyperlink" Target="https://ru.wikipedia.org/wiki/%D0%93%D1%80%D0%B0%D0%B4%D0%BE%D0%BD%D0%B0%D1%87%D0%B0%D0%BB%D1%8C%D0%BD%D0%B8%D0%BA%D0%B8_%D0%A1%D0%B0%D0%BD%D0%BA%D1%82-%D0%9F%D0%B5%D1%82%D0%B5%D1%80%D0%B1%D1%83%D1%80%D0%B3%D0%B0" TargetMode="External"/><Relationship Id="rId1" Type="http://schemas.openxmlformats.org/officeDocument/2006/relationships/styles" Target="styles.xml"/><Relationship Id="rId6" Type="http://schemas.openxmlformats.org/officeDocument/2006/relationships/hyperlink" Target="https://ru.wikipedia.org/wiki/26_%D0%B4%D0%B5%D0%BA%D0%B0%D0%B1%D1%80%D1%8F" TargetMode="External"/><Relationship Id="rId15" Type="http://schemas.openxmlformats.org/officeDocument/2006/relationships/hyperlink" Target="https://ru.wikipedia.org/wiki/%D0%9F%D0%B5%D1%82%D1%80%D0%BE%D0%BF%D0%B0%D0%B2%D0%BB%D0%BE%D0%B2%D1%81%D0%BA%D0%B0%D1%8F_%D0%BA%D1%80%D0%B5%D0%BF%D0%BE%D1%81%D1%82%D1%8C" TargetMode="External"/><Relationship Id="rId23" Type="http://schemas.openxmlformats.org/officeDocument/2006/relationships/hyperlink" Target="https://ru.wikipedia.org/wiki/%D0%93%D0%B2%D0%B0%D1%80%D0%B4%D0%B5%D0%B9%D1%81%D0%BA%D0%B8%D0%B9_%D1%8D%D0%BA%D0%B8%D0%BF%D0%B0%D0%B6" TargetMode="External"/><Relationship Id="rId28" Type="http://schemas.openxmlformats.org/officeDocument/2006/relationships/hyperlink" Target="https://ru.wikipedia.org/wiki/%D0%92%D0%B0%D1%81%D0%B8%D0%BB%D1%8C%D0%B5%D0%B2%D1%81%D0%BA%D0%B8%D0%B9_%D0%BE%D1%81%D1%82%D1%80%D0%BE%D0%B2" TargetMode="External"/><Relationship Id="rId36" Type="http://schemas.openxmlformats.org/officeDocument/2006/relationships/hyperlink" Target="https://ru.wikipedia.org/wiki/%D0%9D%D0%B8%D0%BA%D0%BE%D0%BB%D0%B0%D0%B9_I" TargetMode="External"/><Relationship Id="rId49" Type="http://schemas.openxmlformats.org/officeDocument/2006/relationships/hyperlink" Target="https://ru.wikipedia.org/wiki/%D0%9E%D1%82%D0%B5%D1%87%D0%B5%D1%81%D1%82%D0%B2%D0%B5%D0%BD%D0%BD%D0%B0%D1%8F_%D0%B2%D0%BE%D0%B9%D0%BD%D0%B0_1812_%D0%B3%D0%BE%D0%B4%D0%B0" TargetMode="External"/><Relationship Id="rId57" Type="http://schemas.openxmlformats.org/officeDocument/2006/relationships/hyperlink" Target="https://ru.wikipedia.org/wiki/1825_%D0%B3%D0%BE%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3830</Words>
  <Characters>21836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2015-03-22T00:59:00Z</dcterms:created>
  <dcterms:modified xsi:type="dcterms:W3CDTF">2015-03-23T09:49:00Z</dcterms:modified>
</cp:coreProperties>
</file>