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817" w:rsidRPr="008B0817" w:rsidRDefault="008B0817" w:rsidP="008B0817">
      <w:pPr>
        <w:spacing w:after="0" w:line="360" w:lineRule="auto"/>
        <w:jc w:val="center"/>
        <w:rPr>
          <w:rFonts w:ascii="Times New Roman" w:hAnsi="Times New Roman"/>
          <w:b/>
          <w:sz w:val="28"/>
          <w:szCs w:val="28"/>
        </w:rPr>
      </w:pPr>
      <w:r w:rsidRPr="008B0817">
        <w:rPr>
          <w:rFonts w:ascii="Times New Roman" w:hAnsi="Times New Roman"/>
          <w:b/>
          <w:sz w:val="28"/>
          <w:szCs w:val="28"/>
        </w:rPr>
        <w:t xml:space="preserve">Мастер-класс: </w:t>
      </w:r>
      <w:r w:rsidRPr="008B0817">
        <w:rPr>
          <w:rFonts w:ascii="Times New Roman" w:hAnsi="Times New Roman" w:cs="Times New Roman"/>
          <w:b/>
          <w:bCs/>
          <w:sz w:val="28"/>
          <w:szCs w:val="28"/>
        </w:rPr>
        <w:t xml:space="preserve">Метод </w:t>
      </w:r>
      <w:r w:rsidRPr="008B0817">
        <w:rPr>
          <w:rFonts w:ascii="Times New Roman" w:hAnsi="Times New Roman" w:cs="Times New Roman"/>
          <w:b/>
          <w:bCs/>
          <w:sz w:val="28"/>
          <w:szCs w:val="28"/>
          <w:lang w:val="en-US"/>
        </w:rPr>
        <w:t>Case</w:t>
      </w:r>
      <w:r w:rsidRPr="008B0817">
        <w:rPr>
          <w:rFonts w:ascii="Times New Roman" w:hAnsi="Times New Roman" w:cs="Times New Roman"/>
          <w:b/>
          <w:bCs/>
          <w:sz w:val="28"/>
          <w:szCs w:val="28"/>
        </w:rPr>
        <w:t>-</w:t>
      </w:r>
      <w:r w:rsidRPr="008B0817">
        <w:rPr>
          <w:rFonts w:ascii="Times New Roman" w:hAnsi="Times New Roman" w:cs="Times New Roman"/>
          <w:b/>
          <w:bCs/>
          <w:sz w:val="28"/>
          <w:szCs w:val="28"/>
          <w:lang w:val="en-US"/>
        </w:rPr>
        <w:t>stud</w:t>
      </w:r>
      <w:proofErr w:type="gramStart"/>
      <w:r w:rsidRPr="008B0817">
        <w:rPr>
          <w:rFonts w:ascii="Times New Roman" w:hAnsi="Times New Roman" w:cs="Times New Roman"/>
          <w:b/>
          <w:bCs/>
          <w:sz w:val="28"/>
          <w:szCs w:val="28"/>
        </w:rPr>
        <w:t>у</w:t>
      </w:r>
      <w:proofErr w:type="gramEnd"/>
      <w:r w:rsidRPr="008B0817">
        <w:rPr>
          <w:rFonts w:ascii="Times New Roman" w:hAnsi="Times New Roman" w:cs="Times New Roman"/>
          <w:b/>
          <w:bCs/>
          <w:sz w:val="28"/>
          <w:szCs w:val="28"/>
        </w:rPr>
        <w:t xml:space="preserve"> на уроках истории как фактор реализации системно-</w:t>
      </w:r>
      <w:proofErr w:type="spellStart"/>
      <w:r w:rsidRPr="008B0817">
        <w:rPr>
          <w:rFonts w:ascii="Times New Roman" w:hAnsi="Times New Roman" w:cs="Times New Roman"/>
          <w:b/>
          <w:bCs/>
          <w:sz w:val="28"/>
          <w:szCs w:val="28"/>
        </w:rPr>
        <w:t>деятельностного</w:t>
      </w:r>
      <w:proofErr w:type="spellEnd"/>
      <w:r w:rsidRPr="008B0817">
        <w:rPr>
          <w:rFonts w:ascii="Times New Roman" w:hAnsi="Times New Roman" w:cs="Times New Roman"/>
          <w:b/>
          <w:bCs/>
          <w:sz w:val="28"/>
          <w:szCs w:val="28"/>
        </w:rPr>
        <w:t xml:space="preserve"> подхода</w:t>
      </w:r>
    </w:p>
    <w:p w:rsidR="008B0817" w:rsidRDefault="008B0817" w:rsidP="008B0817">
      <w:pPr>
        <w:pStyle w:val="a3"/>
        <w:shd w:val="clear" w:color="auto" w:fill="FFFFFF"/>
        <w:spacing w:before="150" w:beforeAutospacing="0" w:after="225" w:afterAutospacing="0" w:line="360" w:lineRule="auto"/>
        <w:ind w:firstLine="567"/>
        <w:jc w:val="both"/>
        <w:rPr>
          <w:sz w:val="28"/>
          <w:szCs w:val="28"/>
        </w:rPr>
      </w:pPr>
      <w:r w:rsidRPr="008B0817">
        <w:rPr>
          <w:sz w:val="28"/>
          <w:szCs w:val="28"/>
        </w:rPr>
        <w:t>Кейс-технология – это общее название технологий обучения, представляющих собой методы анализа ситуаций.</w:t>
      </w:r>
      <w:r w:rsidRPr="008B0817">
        <w:rPr>
          <w:sz w:val="28"/>
          <w:szCs w:val="28"/>
        </w:rPr>
        <w:br/>
        <w:t>Самый распространенный метод ситуационного анализа – традиционный анализ конкретных ситуаций (АКС) классического типа (по гарвардской технологии) – это глубокое и детальное исследование реальной или имитированной ситуации.</w:t>
      </w:r>
    </w:p>
    <w:p w:rsidR="008B0817" w:rsidRDefault="008B0817" w:rsidP="008B0817">
      <w:pPr>
        <w:spacing w:after="0" w:line="360" w:lineRule="auto"/>
        <w:ind w:firstLine="567"/>
        <w:jc w:val="both"/>
        <w:rPr>
          <w:rFonts w:ascii="Times New Roman" w:hAnsi="Times New Roman" w:cs="Times New Roman"/>
          <w:sz w:val="28"/>
          <w:szCs w:val="28"/>
        </w:rPr>
      </w:pPr>
      <w:r w:rsidRPr="008B0817">
        <w:rPr>
          <w:rFonts w:ascii="Times New Roman" w:hAnsi="Times New Roman" w:cs="Times New Roman"/>
          <w:sz w:val="28"/>
          <w:szCs w:val="28"/>
        </w:rPr>
        <w:t>Кейс-</w:t>
      </w:r>
      <w:proofErr w:type="spellStart"/>
      <w:r w:rsidRPr="008B0817">
        <w:rPr>
          <w:rFonts w:ascii="Times New Roman" w:hAnsi="Times New Roman" w:cs="Times New Roman"/>
          <w:sz w:val="28"/>
          <w:szCs w:val="28"/>
        </w:rPr>
        <w:t>стади</w:t>
      </w:r>
      <w:proofErr w:type="spellEnd"/>
      <w:r w:rsidRPr="008B0817">
        <w:rPr>
          <w:rFonts w:ascii="Times New Roman" w:hAnsi="Times New Roman" w:cs="Times New Roman"/>
          <w:sz w:val="28"/>
          <w:szCs w:val="28"/>
        </w:rPr>
        <w:t xml:space="preserve"> – метод  состоит в том, что обучаемый, ознакомившись с описанием проблемы, самостоятельно анализирует ситуацию, диагностирует проблему и представляет свои идеи и решения в дискуссии с другими обучаемыми.</w:t>
      </w:r>
      <w:r>
        <w:rPr>
          <w:rFonts w:ascii="Times New Roman" w:hAnsi="Times New Roman" w:cs="Times New Roman"/>
          <w:sz w:val="28"/>
          <w:szCs w:val="28"/>
        </w:rPr>
        <w:t xml:space="preserve"> </w:t>
      </w:r>
      <w:r w:rsidRPr="008B0817">
        <w:rPr>
          <w:rFonts w:ascii="Times New Roman" w:hAnsi="Times New Roman" w:cs="Times New Roman"/>
          <w:sz w:val="28"/>
          <w:szCs w:val="28"/>
        </w:rPr>
        <w:t xml:space="preserve">У метода </w:t>
      </w:r>
      <w:proofErr w:type="spellStart"/>
      <w:r w:rsidRPr="008B0817">
        <w:rPr>
          <w:rFonts w:ascii="Times New Roman" w:hAnsi="Times New Roman" w:cs="Times New Roman"/>
          <w:sz w:val="28"/>
          <w:szCs w:val="28"/>
        </w:rPr>
        <w:t>case-study</w:t>
      </w:r>
      <w:proofErr w:type="spellEnd"/>
      <w:r w:rsidRPr="008B0817">
        <w:rPr>
          <w:rFonts w:ascii="Times New Roman" w:hAnsi="Times New Roman" w:cs="Times New Roman"/>
          <w:sz w:val="28"/>
          <w:szCs w:val="28"/>
        </w:rPr>
        <w:t xml:space="preserve"> есть свои признаки и технологические особенности, позволяющие отличить его от других методов обучения.</w:t>
      </w:r>
    </w:p>
    <w:p w:rsidR="008B0817" w:rsidRPr="008B0817" w:rsidRDefault="008B0817" w:rsidP="008B0817">
      <w:pPr>
        <w:spacing w:after="0" w:line="360" w:lineRule="auto"/>
        <w:ind w:firstLine="567"/>
        <w:jc w:val="both"/>
        <w:rPr>
          <w:rFonts w:ascii="Times New Roman" w:hAnsi="Times New Roman" w:cs="Times New Roman"/>
          <w:b/>
          <w:sz w:val="28"/>
          <w:szCs w:val="28"/>
        </w:rPr>
      </w:pPr>
      <w:r w:rsidRPr="008B0817">
        <w:rPr>
          <w:rFonts w:ascii="Times New Roman" w:hAnsi="Times New Roman" w:cs="Times New Roman"/>
          <w:b/>
          <w:noProof/>
          <w:sz w:val="28"/>
          <w:szCs w:val="28"/>
          <w:lang w:eastAsia="ru-RU"/>
        </w:rPr>
        <w:drawing>
          <wp:inline distT="0" distB="0" distL="0" distR="0" wp14:anchorId="295BDB6C" wp14:editId="43FD947A">
            <wp:extent cx="6235700" cy="3263900"/>
            <wp:effectExtent l="38100" t="19050" r="12700" b="3175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bookmarkStart w:id="0" w:name="_GoBack"/>
      <w:bookmarkEnd w:id="0"/>
    </w:p>
    <w:p w:rsidR="008B0817" w:rsidRPr="00996462" w:rsidRDefault="008B0817" w:rsidP="008B0817">
      <w:pPr>
        <w:spacing w:after="0" w:line="360" w:lineRule="auto"/>
        <w:jc w:val="center"/>
        <w:rPr>
          <w:rFonts w:ascii="Times New Roman" w:hAnsi="Times New Roman"/>
          <w:b/>
          <w:sz w:val="28"/>
          <w:szCs w:val="28"/>
        </w:rPr>
      </w:pPr>
      <w:r w:rsidRPr="00996462">
        <w:rPr>
          <w:rFonts w:ascii="Times New Roman" w:hAnsi="Times New Roman"/>
          <w:b/>
          <w:sz w:val="28"/>
          <w:szCs w:val="28"/>
        </w:rPr>
        <w:lastRenderedPageBreak/>
        <w:t xml:space="preserve">Технологическая карта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51"/>
        <w:gridCol w:w="4820"/>
        <w:gridCol w:w="2471"/>
        <w:gridCol w:w="4844"/>
      </w:tblGrid>
      <w:tr w:rsidR="008B0817" w:rsidRPr="00996462" w:rsidTr="00590252">
        <w:trPr>
          <w:trHeight w:val="739"/>
        </w:trPr>
        <w:tc>
          <w:tcPr>
            <w:tcW w:w="0" w:type="auto"/>
          </w:tcPr>
          <w:p w:rsidR="008B0817" w:rsidRPr="00996462" w:rsidRDefault="008B0817" w:rsidP="00590252">
            <w:pPr>
              <w:spacing w:after="0" w:line="360" w:lineRule="auto"/>
              <w:jc w:val="center"/>
              <w:rPr>
                <w:rFonts w:ascii="Times New Roman" w:hAnsi="Times New Roman"/>
                <w:b/>
                <w:sz w:val="28"/>
                <w:szCs w:val="28"/>
              </w:rPr>
            </w:pPr>
            <w:r>
              <w:rPr>
                <w:rFonts w:ascii="Times New Roman" w:hAnsi="Times New Roman"/>
                <w:b/>
                <w:sz w:val="28"/>
                <w:szCs w:val="28"/>
              </w:rPr>
              <w:t>Ф</w:t>
            </w:r>
            <w:r w:rsidRPr="00996462">
              <w:rPr>
                <w:rFonts w:ascii="Times New Roman" w:hAnsi="Times New Roman"/>
                <w:b/>
                <w:sz w:val="28"/>
                <w:szCs w:val="28"/>
              </w:rPr>
              <w:t>азы</w:t>
            </w:r>
          </w:p>
        </w:tc>
        <w:tc>
          <w:tcPr>
            <w:tcW w:w="0" w:type="auto"/>
          </w:tcPr>
          <w:p w:rsidR="008B0817" w:rsidRPr="00996462" w:rsidRDefault="008B0817" w:rsidP="00590252">
            <w:pPr>
              <w:spacing w:after="0" w:line="360" w:lineRule="auto"/>
              <w:jc w:val="center"/>
              <w:rPr>
                <w:rFonts w:ascii="Times New Roman" w:hAnsi="Times New Roman"/>
                <w:b/>
                <w:sz w:val="28"/>
                <w:szCs w:val="28"/>
              </w:rPr>
            </w:pPr>
            <w:r w:rsidRPr="00996462">
              <w:rPr>
                <w:rFonts w:ascii="Times New Roman" w:hAnsi="Times New Roman"/>
                <w:b/>
                <w:sz w:val="28"/>
                <w:szCs w:val="28"/>
              </w:rPr>
              <w:t xml:space="preserve">Содержание </w:t>
            </w:r>
          </w:p>
        </w:tc>
        <w:tc>
          <w:tcPr>
            <w:tcW w:w="0" w:type="auto"/>
          </w:tcPr>
          <w:p w:rsidR="008B0817" w:rsidRPr="00996462" w:rsidRDefault="008B0817" w:rsidP="00590252">
            <w:pPr>
              <w:spacing w:after="0" w:line="360" w:lineRule="auto"/>
              <w:jc w:val="center"/>
              <w:rPr>
                <w:rFonts w:ascii="Times New Roman" w:hAnsi="Times New Roman"/>
                <w:b/>
                <w:sz w:val="28"/>
                <w:szCs w:val="28"/>
              </w:rPr>
            </w:pPr>
            <w:r w:rsidRPr="00996462">
              <w:rPr>
                <w:rFonts w:ascii="Times New Roman" w:hAnsi="Times New Roman"/>
                <w:b/>
                <w:sz w:val="28"/>
                <w:szCs w:val="28"/>
              </w:rPr>
              <w:t xml:space="preserve">Методы </w:t>
            </w:r>
          </w:p>
        </w:tc>
        <w:tc>
          <w:tcPr>
            <w:tcW w:w="0" w:type="auto"/>
          </w:tcPr>
          <w:p w:rsidR="008B0817" w:rsidRPr="00996462" w:rsidRDefault="008B0817" w:rsidP="00590252">
            <w:pPr>
              <w:spacing w:after="0" w:line="360" w:lineRule="auto"/>
              <w:jc w:val="center"/>
              <w:rPr>
                <w:rFonts w:ascii="Times New Roman" w:hAnsi="Times New Roman"/>
                <w:b/>
                <w:sz w:val="28"/>
                <w:szCs w:val="28"/>
              </w:rPr>
            </w:pPr>
            <w:r w:rsidRPr="00996462">
              <w:rPr>
                <w:rFonts w:ascii="Times New Roman" w:hAnsi="Times New Roman"/>
                <w:b/>
                <w:sz w:val="28"/>
                <w:szCs w:val="28"/>
              </w:rPr>
              <w:t>УУД</w:t>
            </w:r>
          </w:p>
        </w:tc>
      </w:tr>
      <w:tr w:rsidR="008B0817" w:rsidRPr="00996462" w:rsidTr="00590252">
        <w:trPr>
          <w:trHeight w:val="730"/>
        </w:trPr>
        <w:tc>
          <w:tcPr>
            <w:tcW w:w="0" w:type="auto"/>
          </w:tcPr>
          <w:p w:rsidR="008B0817" w:rsidRPr="00996462" w:rsidRDefault="008B0817" w:rsidP="00590252">
            <w:pPr>
              <w:spacing w:after="0" w:line="360" w:lineRule="auto"/>
              <w:rPr>
                <w:rFonts w:ascii="Times New Roman" w:hAnsi="Times New Roman"/>
                <w:b/>
                <w:sz w:val="28"/>
                <w:szCs w:val="28"/>
              </w:rPr>
            </w:pPr>
            <w:r w:rsidRPr="00996462">
              <w:rPr>
                <w:rFonts w:ascii="Times New Roman" w:hAnsi="Times New Roman"/>
                <w:b/>
                <w:sz w:val="28"/>
                <w:szCs w:val="28"/>
              </w:rPr>
              <w:t>Подготовительная фаза</w:t>
            </w:r>
          </w:p>
        </w:tc>
        <w:tc>
          <w:tcPr>
            <w:tcW w:w="0" w:type="auto"/>
          </w:tcPr>
          <w:p w:rsidR="008B0817" w:rsidRPr="00996462" w:rsidRDefault="008B0817" w:rsidP="008B0817">
            <w:pPr>
              <w:pStyle w:val="a7"/>
              <w:numPr>
                <w:ilvl w:val="0"/>
                <w:numId w:val="1"/>
              </w:numPr>
              <w:spacing w:after="0" w:line="360" w:lineRule="auto"/>
              <w:ind w:left="0"/>
              <w:contextualSpacing w:val="0"/>
              <w:rPr>
                <w:rFonts w:ascii="Times New Roman" w:hAnsi="Times New Roman"/>
                <w:sz w:val="28"/>
                <w:szCs w:val="28"/>
              </w:rPr>
            </w:pPr>
            <w:r w:rsidRPr="00996462">
              <w:rPr>
                <w:rFonts w:ascii="Times New Roman" w:hAnsi="Times New Roman"/>
                <w:b/>
                <w:sz w:val="28"/>
                <w:szCs w:val="28"/>
                <w:u w:val="single"/>
              </w:rPr>
              <w:t>1. Распределение по группам (</w:t>
            </w:r>
            <w:r>
              <w:rPr>
                <w:rFonts w:ascii="Times New Roman" w:hAnsi="Times New Roman"/>
                <w:b/>
                <w:sz w:val="28"/>
                <w:szCs w:val="28"/>
                <w:u w:val="single"/>
              </w:rPr>
              <w:t>3</w:t>
            </w:r>
            <w:r w:rsidRPr="00996462">
              <w:rPr>
                <w:rFonts w:ascii="Times New Roman" w:hAnsi="Times New Roman"/>
                <w:b/>
                <w:sz w:val="28"/>
                <w:szCs w:val="28"/>
                <w:u w:val="single"/>
              </w:rPr>
              <w:t xml:space="preserve"> группы) </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Посмотрите на экран. Что вы видите?</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В истории точно также. Смотря как взглянуть на событие или  любой исторический факт, он может открыться совершенно с неожиданной стороны. Вот и я сегодня приглашаю вас посмотреть на известный вам факт с новой стороны. Но чтобы начать разговор, хочу предложить следующее задание. На столах лежат карточки. Возьмите, пожалуйста, себе по одной.  Прочитайте.  Вам надо объединиться в некое количество групп. Попытайтесь понять по какому принципу вы будете это делать. Вам удобней встать.</w:t>
            </w:r>
          </w:p>
          <w:p w:rsidR="008B0817" w:rsidRPr="00354AD0" w:rsidRDefault="008B0817" w:rsidP="00590252">
            <w:pPr>
              <w:spacing w:after="0" w:line="240" w:lineRule="auto"/>
              <w:jc w:val="both"/>
              <w:rPr>
                <w:rFonts w:ascii="Times New Roman" w:hAnsi="Times New Roman" w:cs="Times New Roman"/>
                <w:b/>
                <w:sz w:val="24"/>
                <w:szCs w:val="24"/>
                <w:u w:val="single"/>
              </w:rPr>
            </w:pPr>
            <w:r w:rsidRPr="00354AD0">
              <w:rPr>
                <w:rFonts w:ascii="Times New Roman" w:hAnsi="Times New Roman" w:cs="Times New Roman"/>
                <w:b/>
                <w:sz w:val="24"/>
                <w:szCs w:val="24"/>
                <w:u w:val="single"/>
              </w:rPr>
              <w:t>Причины поражения декабристского движения:</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Идейные разногласия в рядах декабристов</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Несогласованность действий, нерешительность и недостаточная активность в решающий час</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Идеализм (утопизм идей), пренебрежение конспирацией, тактика военного переворота</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Неготовность большей части дворянства к ликвидации самодержавия</w:t>
            </w:r>
          </w:p>
          <w:p w:rsidR="008B0817" w:rsidRPr="00354AD0" w:rsidRDefault="008B0817" w:rsidP="00590252">
            <w:pPr>
              <w:spacing w:after="0" w:line="240" w:lineRule="auto"/>
              <w:jc w:val="both"/>
              <w:rPr>
                <w:rFonts w:ascii="Times New Roman" w:hAnsi="Times New Roman" w:cs="Times New Roman"/>
                <w:b/>
                <w:sz w:val="24"/>
                <w:szCs w:val="24"/>
                <w:u w:val="single"/>
              </w:rPr>
            </w:pPr>
            <w:r w:rsidRPr="00354AD0">
              <w:rPr>
                <w:rFonts w:ascii="Times New Roman" w:hAnsi="Times New Roman" w:cs="Times New Roman"/>
                <w:b/>
                <w:sz w:val="24"/>
                <w:szCs w:val="24"/>
                <w:u w:val="single"/>
              </w:rPr>
              <w:t>Предпосылки декабристского движения:</w:t>
            </w:r>
          </w:p>
          <w:p w:rsidR="008B0817" w:rsidRPr="00354AD0" w:rsidRDefault="008B0817" w:rsidP="00590252">
            <w:pPr>
              <w:spacing w:after="0" w:line="240" w:lineRule="auto"/>
              <w:jc w:val="both"/>
              <w:rPr>
                <w:rFonts w:ascii="Times New Roman" w:hAnsi="Times New Roman" w:cs="Times New Roman"/>
                <w:sz w:val="24"/>
                <w:szCs w:val="24"/>
                <w:shd w:val="clear" w:color="auto" w:fill="FFFFFF"/>
              </w:rPr>
            </w:pPr>
            <w:r w:rsidRPr="00354AD0">
              <w:rPr>
                <w:rFonts w:ascii="Times New Roman" w:hAnsi="Times New Roman" w:cs="Times New Roman"/>
                <w:sz w:val="24"/>
                <w:szCs w:val="24"/>
                <w:shd w:val="clear" w:color="auto" w:fill="FFFFFF"/>
              </w:rPr>
              <w:t>Обострение отрицательного отношения к крепостничеству после Отечественной войны 1812 года</w:t>
            </w:r>
          </w:p>
          <w:p w:rsidR="008B0817" w:rsidRPr="00354AD0" w:rsidRDefault="008B0817" w:rsidP="00590252">
            <w:pPr>
              <w:spacing w:after="0" w:line="240" w:lineRule="auto"/>
              <w:jc w:val="both"/>
              <w:rPr>
                <w:rFonts w:ascii="Times New Roman" w:hAnsi="Times New Roman" w:cs="Times New Roman"/>
                <w:sz w:val="24"/>
                <w:szCs w:val="24"/>
                <w:shd w:val="clear" w:color="auto" w:fill="FFFFFF"/>
              </w:rPr>
            </w:pPr>
            <w:r w:rsidRPr="00354AD0">
              <w:rPr>
                <w:rFonts w:ascii="Times New Roman" w:hAnsi="Times New Roman" w:cs="Times New Roman"/>
                <w:sz w:val="24"/>
                <w:szCs w:val="24"/>
                <w:shd w:val="clear" w:color="auto" w:fill="FFFFFF"/>
              </w:rPr>
              <w:t>Династический кризис</w:t>
            </w:r>
          </w:p>
          <w:p w:rsidR="008B0817" w:rsidRPr="00354AD0" w:rsidRDefault="008B0817" w:rsidP="00590252">
            <w:pPr>
              <w:spacing w:after="0" w:line="240" w:lineRule="auto"/>
              <w:jc w:val="both"/>
              <w:rPr>
                <w:rFonts w:ascii="Times New Roman" w:hAnsi="Times New Roman" w:cs="Times New Roman"/>
                <w:sz w:val="24"/>
                <w:szCs w:val="24"/>
                <w:shd w:val="clear" w:color="auto" w:fill="FFFFFF"/>
              </w:rPr>
            </w:pPr>
            <w:r w:rsidRPr="00354AD0">
              <w:rPr>
                <w:rFonts w:ascii="Times New Roman" w:hAnsi="Times New Roman" w:cs="Times New Roman"/>
                <w:sz w:val="24"/>
                <w:szCs w:val="24"/>
                <w:shd w:val="clear" w:color="auto" w:fill="FFFFFF"/>
              </w:rPr>
              <w:lastRenderedPageBreak/>
              <w:t>Бездействие и нерешительность царской власти в проведении реформ</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shd w:val="clear" w:color="auto" w:fill="FFFFFF"/>
              </w:rPr>
              <w:t>Отсталость крепостнической России от стран Европы</w:t>
            </w:r>
          </w:p>
          <w:p w:rsidR="008B0817" w:rsidRPr="00354AD0" w:rsidRDefault="008B0817" w:rsidP="00590252">
            <w:pPr>
              <w:spacing w:after="0" w:line="240" w:lineRule="auto"/>
              <w:jc w:val="both"/>
              <w:rPr>
                <w:rFonts w:ascii="Times New Roman" w:hAnsi="Times New Roman" w:cs="Times New Roman"/>
                <w:b/>
                <w:sz w:val="24"/>
                <w:szCs w:val="24"/>
                <w:u w:val="single"/>
              </w:rPr>
            </w:pPr>
            <w:r w:rsidRPr="00354AD0">
              <w:rPr>
                <w:rFonts w:ascii="Times New Roman" w:hAnsi="Times New Roman" w:cs="Times New Roman"/>
                <w:b/>
                <w:sz w:val="24"/>
                <w:szCs w:val="24"/>
                <w:u w:val="single"/>
              </w:rPr>
              <w:t>Участники восстания:</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П.Г. Каховский</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С.П. Трубецкой</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М. А. Милорадович</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П.И. Пестель</w:t>
            </w:r>
          </w:p>
          <w:p w:rsidR="008B0817" w:rsidRDefault="008B0817" w:rsidP="00590252">
            <w:pPr>
              <w:pStyle w:val="a7"/>
              <w:spacing w:after="0" w:line="360" w:lineRule="auto"/>
              <w:ind w:left="0"/>
              <w:contextualSpacing w:val="0"/>
              <w:rPr>
                <w:rFonts w:ascii="Times New Roman" w:hAnsi="Times New Roman"/>
                <w:b/>
                <w:sz w:val="28"/>
                <w:szCs w:val="28"/>
                <w:u w:val="single"/>
              </w:rPr>
            </w:pPr>
            <w:r>
              <w:rPr>
                <w:rFonts w:ascii="Times New Roman" w:hAnsi="Times New Roman"/>
                <w:b/>
                <w:sz w:val="28"/>
                <w:szCs w:val="28"/>
                <w:u w:val="single"/>
              </w:rPr>
              <w:t>2</w:t>
            </w:r>
            <w:r w:rsidRPr="00996462">
              <w:rPr>
                <w:rFonts w:ascii="Times New Roman" w:hAnsi="Times New Roman"/>
                <w:b/>
                <w:sz w:val="28"/>
                <w:szCs w:val="28"/>
                <w:u w:val="single"/>
              </w:rPr>
              <w:t xml:space="preserve">. Определение темы </w:t>
            </w:r>
          </w:p>
          <w:p w:rsidR="008B0817" w:rsidRPr="00996462" w:rsidRDefault="008B0817" w:rsidP="00590252">
            <w:pPr>
              <w:pStyle w:val="a7"/>
              <w:spacing w:after="0" w:line="360" w:lineRule="auto"/>
              <w:ind w:left="0"/>
              <w:contextualSpacing w:val="0"/>
              <w:rPr>
                <w:rFonts w:ascii="Times New Roman" w:hAnsi="Times New Roman"/>
                <w:b/>
                <w:sz w:val="28"/>
                <w:szCs w:val="28"/>
                <w:u w:val="single"/>
              </w:rPr>
            </w:pPr>
            <w:r w:rsidRPr="00996462">
              <w:rPr>
                <w:rFonts w:ascii="Times New Roman" w:hAnsi="Times New Roman"/>
                <w:b/>
                <w:sz w:val="28"/>
                <w:szCs w:val="28"/>
                <w:u w:val="single"/>
              </w:rPr>
              <w:t>урока и целеполагание</w:t>
            </w:r>
          </w:p>
          <w:p w:rsidR="008B0817" w:rsidRDefault="008B0817" w:rsidP="008B0817">
            <w:pPr>
              <w:pStyle w:val="a7"/>
              <w:numPr>
                <w:ilvl w:val="0"/>
                <w:numId w:val="2"/>
              </w:numPr>
              <w:spacing w:after="0" w:line="360" w:lineRule="auto"/>
              <w:ind w:left="0"/>
              <w:contextualSpacing w:val="0"/>
              <w:rPr>
                <w:rFonts w:ascii="Times New Roman" w:hAnsi="Times New Roman"/>
                <w:sz w:val="28"/>
                <w:szCs w:val="28"/>
              </w:rPr>
            </w:pPr>
            <w:r>
              <w:rPr>
                <w:rFonts w:ascii="Times New Roman" w:hAnsi="Times New Roman"/>
                <w:sz w:val="28"/>
                <w:szCs w:val="28"/>
              </w:rPr>
              <w:t>Так какова тема нашего урока?</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А зачем мы объединились в группы? Причины знаем? Участников? Причины поражения? Зачем тогда?</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Посмотреть на этот исторический факт с разных сторон и постараться его оценить.</w:t>
            </w:r>
          </w:p>
          <w:p w:rsidR="008B0817" w:rsidRPr="00996462" w:rsidRDefault="008B0817" w:rsidP="00590252">
            <w:pPr>
              <w:spacing w:after="0" w:line="240" w:lineRule="auto"/>
              <w:jc w:val="both"/>
              <w:rPr>
                <w:rFonts w:ascii="Times New Roman" w:hAnsi="Times New Roman"/>
                <w:sz w:val="28"/>
                <w:szCs w:val="28"/>
              </w:rPr>
            </w:pPr>
            <w:r w:rsidRPr="00354AD0">
              <w:rPr>
                <w:rFonts w:ascii="Times New Roman" w:hAnsi="Times New Roman" w:cs="Times New Roman"/>
                <w:sz w:val="24"/>
                <w:szCs w:val="24"/>
              </w:rPr>
              <w:t xml:space="preserve">Я предлагаю наш разговор сегодня построить в таком ключе: 14 декабря 1825 г.: взгляд с позиций человека </w:t>
            </w:r>
            <w:r w:rsidRPr="00354AD0">
              <w:rPr>
                <w:rFonts w:ascii="Times New Roman" w:hAnsi="Times New Roman" w:cs="Times New Roman"/>
                <w:sz w:val="24"/>
                <w:szCs w:val="24"/>
                <w:lang w:val="en-US"/>
              </w:rPr>
              <w:t>XXI</w:t>
            </w:r>
            <w:r w:rsidRPr="00354AD0">
              <w:rPr>
                <w:rFonts w:ascii="Times New Roman" w:hAnsi="Times New Roman" w:cs="Times New Roman"/>
                <w:sz w:val="24"/>
                <w:szCs w:val="24"/>
              </w:rPr>
              <w:t xml:space="preserve"> века (на слайде).</w:t>
            </w:r>
          </w:p>
        </w:tc>
        <w:tc>
          <w:tcPr>
            <w:tcW w:w="0" w:type="auto"/>
          </w:tcPr>
          <w:p w:rsidR="008B0817" w:rsidRPr="00996462" w:rsidRDefault="008B0817" w:rsidP="00590252">
            <w:pPr>
              <w:spacing w:after="0" w:line="360" w:lineRule="auto"/>
              <w:rPr>
                <w:rFonts w:ascii="Times New Roman" w:hAnsi="Times New Roman"/>
                <w:bCs/>
                <w:sz w:val="28"/>
                <w:szCs w:val="28"/>
              </w:rPr>
            </w:pPr>
            <w:r w:rsidRPr="00996462">
              <w:rPr>
                <w:rFonts w:ascii="Times New Roman" w:hAnsi="Times New Roman"/>
                <w:bCs/>
                <w:sz w:val="28"/>
                <w:szCs w:val="28"/>
              </w:rPr>
              <w:lastRenderedPageBreak/>
              <w:t>АКС</w:t>
            </w:r>
          </w:p>
          <w:p w:rsidR="008B0817" w:rsidRPr="00996462" w:rsidRDefault="008B0817" w:rsidP="00590252">
            <w:pPr>
              <w:spacing w:after="0" w:line="360" w:lineRule="auto"/>
              <w:rPr>
                <w:rFonts w:ascii="Times New Roman" w:hAnsi="Times New Roman"/>
                <w:sz w:val="28"/>
                <w:szCs w:val="28"/>
              </w:rPr>
            </w:pPr>
            <w:r w:rsidRPr="00996462">
              <w:rPr>
                <w:rFonts w:ascii="Times New Roman" w:hAnsi="Times New Roman"/>
                <w:bCs/>
                <w:sz w:val="28"/>
                <w:szCs w:val="28"/>
                <w:lang w:val="en-US"/>
              </w:rPr>
              <w:t>Brainstorming</w:t>
            </w:r>
            <w:r w:rsidRPr="00996462">
              <w:rPr>
                <w:rFonts w:ascii="Times New Roman" w:hAnsi="Times New Roman"/>
                <w:bCs/>
                <w:sz w:val="28"/>
                <w:szCs w:val="28"/>
              </w:rPr>
              <w:t xml:space="preserve"> (мозговой штурм)</w:t>
            </w:r>
          </w:p>
        </w:tc>
        <w:tc>
          <w:tcPr>
            <w:tcW w:w="0" w:type="auto"/>
          </w:tcPr>
          <w:p w:rsidR="008B0817" w:rsidRPr="00996462" w:rsidRDefault="008B0817" w:rsidP="00590252">
            <w:pPr>
              <w:spacing w:after="0" w:line="360" w:lineRule="auto"/>
              <w:jc w:val="both"/>
              <w:rPr>
                <w:rFonts w:ascii="Times New Roman" w:hAnsi="Times New Roman"/>
                <w:sz w:val="28"/>
                <w:szCs w:val="28"/>
              </w:rPr>
            </w:pPr>
            <w:r w:rsidRPr="00996462">
              <w:rPr>
                <w:rFonts w:ascii="Times New Roman" w:hAnsi="Times New Roman"/>
                <w:iCs/>
                <w:color w:val="000000"/>
                <w:sz w:val="28"/>
                <w:szCs w:val="28"/>
                <w:u w:val="single"/>
                <w:shd w:val="clear" w:color="auto" w:fill="FFFFFF"/>
              </w:rPr>
              <w:t>Регулятивные:</w:t>
            </w:r>
            <w:r w:rsidRPr="00996462">
              <w:rPr>
                <w:rFonts w:ascii="Times New Roman" w:hAnsi="Times New Roman"/>
                <w:iCs/>
                <w:color w:val="000000"/>
                <w:sz w:val="28"/>
                <w:szCs w:val="28"/>
                <w:shd w:val="clear" w:color="auto" w:fill="FFFFFF"/>
              </w:rPr>
              <w:t xml:space="preserve">  </w:t>
            </w:r>
            <w:r w:rsidRPr="00996462">
              <w:rPr>
                <w:rFonts w:ascii="Times New Roman" w:hAnsi="Times New Roman"/>
                <w:sz w:val="28"/>
                <w:szCs w:val="28"/>
              </w:rPr>
              <w:t xml:space="preserve">умения планировать собственную деятельность в соответствии с поставленной задачей и условиями ее реализации. </w:t>
            </w:r>
          </w:p>
          <w:p w:rsidR="008B0817" w:rsidRPr="00996462" w:rsidRDefault="008B0817" w:rsidP="00590252">
            <w:pPr>
              <w:spacing w:after="0" w:line="360" w:lineRule="auto"/>
              <w:jc w:val="both"/>
              <w:rPr>
                <w:rFonts w:ascii="Times New Roman" w:hAnsi="Times New Roman"/>
                <w:sz w:val="28"/>
                <w:szCs w:val="28"/>
                <w:lang w:eastAsia="ru-RU"/>
              </w:rPr>
            </w:pPr>
            <w:proofErr w:type="gramStart"/>
            <w:r w:rsidRPr="00996462">
              <w:rPr>
                <w:rFonts w:ascii="Times New Roman" w:hAnsi="Times New Roman"/>
                <w:iCs/>
                <w:color w:val="000000"/>
                <w:sz w:val="28"/>
                <w:szCs w:val="28"/>
                <w:u w:val="single"/>
                <w:shd w:val="clear" w:color="auto" w:fill="FFFFFF"/>
              </w:rPr>
              <w:t>Познавательные:</w:t>
            </w:r>
            <w:r w:rsidRPr="00996462">
              <w:rPr>
                <w:rFonts w:ascii="Times New Roman" w:hAnsi="Times New Roman"/>
                <w:iCs/>
                <w:color w:val="000000"/>
                <w:sz w:val="28"/>
                <w:szCs w:val="28"/>
                <w:shd w:val="clear" w:color="auto" w:fill="FFFFFF"/>
              </w:rPr>
              <w:t xml:space="preserve"> </w:t>
            </w:r>
            <w:r w:rsidRPr="00996462">
              <w:rPr>
                <w:rFonts w:ascii="Times New Roman" w:hAnsi="Times New Roman"/>
                <w:sz w:val="28"/>
                <w:szCs w:val="28"/>
              </w:rPr>
              <w:t>осуществление  информационного поиска,  выделение существенной информации.</w:t>
            </w:r>
            <w:proofErr w:type="gramEnd"/>
          </w:p>
          <w:p w:rsidR="008B0817" w:rsidRPr="00996462" w:rsidRDefault="008B0817" w:rsidP="00590252">
            <w:pPr>
              <w:spacing w:after="0" w:line="360" w:lineRule="auto"/>
              <w:jc w:val="both"/>
              <w:rPr>
                <w:rFonts w:ascii="Times New Roman" w:hAnsi="Times New Roman"/>
                <w:iCs/>
                <w:color w:val="000000"/>
                <w:sz w:val="28"/>
                <w:szCs w:val="28"/>
                <w:u w:val="single"/>
                <w:shd w:val="clear" w:color="auto" w:fill="FFFFFF"/>
              </w:rPr>
            </w:pPr>
          </w:p>
          <w:p w:rsidR="008B0817" w:rsidRPr="00996462" w:rsidRDefault="008B0817" w:rsidP="00590252">
            <w:pPr>
              <w:spacing w:after="0" w:line="360" w:lineRule="auto"/>
              <w:jc w:val="both"/>
              <w:rPr>
                <w:rFonts w:ascii="Times New Roman" w:hAnsi="Times New Roman"/>
                <w:sz w:val="28"/>
                <w:szCs w:val="28"/>
              </w:rPr>
            </w:pPr>
            <w:r w:rsidRPr="00996462">
              <w:rPr>
                <w:rFonts w:ascii="Times New Roman" w:hAnsi="Times New Roman"/>
                <w:iCs/>
                <w:color w:val="000000"/>
                <w:sz w:val="28"/>
                <w:szCs w:val="28"/>
                <w:u w:val="single"/>
                <w:shd w:val="clear" w:color="auto" w:fill="FFFFFF"/>
              </w:rPr>
              <w:t>Коммуникативные:</w:t>
            </w:r>
            <w:r w:rsidRPr="00996462">
              <w:rPr>
                <w:rFonts w:ascii="Times New Roman" w:hAnsi="Times New Roman"/>
                <w:iCs/>
                <w:color w:val="000000"/>
                <w:sz w:val="28"/>
                <w:szCs w:val="28"/>
                <w:shd w:val="clear" w:color="auto" w:fill="FFFFFF"/>
              </w:rPr>
              <w:t xml:space="preserve"> </w:t>
            </w:r>
            <w:r w:rsidRPr="00996462">
              <w:rPr>
                <w:rFonts w:ascii="Times New Roman" w:hAnsi="Times New Roman"/>
                <w:sz w:val="28"/>
                <w:szCs w:val="28"/>
              </w:rPr>
              <w:t xml:space="preserve">умение давать полные ответы, слушать </w:t>
            </w:r>
            <w:r>
              <w:rPr>
                <w:rFonts w:ascii="Times New Roman" w:hAnsi="Times New Roman"/>
                <w:sz w:val="28"/>
                <w:szCs w:val="28"/>
              </w:rPr>
              <w:t>и слышать</w:t>
            </w:r>
            <w:r w:rsidRPr="00996462">
              <w:rPr>
                <w:rFonts w:ascii="Times New Roman" w:hAnsi="Times New Roman"/>
                <w:sz w:val="28"/>
                <w:szCs w:val="28"/>
              </w:rPr>
              <w:t>.</w:t>
            </w:r>
          </w:p>
          <w:p w:rsidR="008B0817" w:rsidRPr="00996462" w:rsidRDefault="008B0817" w:rsidP="00590252">
            <w:pPr>
              <w:spacing w:after="0" w:line="360" w:lineRule="auto"/>
              <w:jc w:val="both"/>
              <w:rPr>
                <w:rFonts w:ascii="Times New Roman" w:hAnsi="Times New Roman"/>
                <w:sz w:val="28"/>
                <w:szCs w:val="28"/>
              </w:rPr>
            </w:pPr>
          </w:p>
        </w:tc>
      </w:tr>
      <w:tr w:rsidR="008B0817" w:rsidRPr="00996462" w:rsidTr="00590252">
        <w:trPr>
          <w:trHeight w:val="739"/>
        </w:trPr>
        <w:tc>
          <w:tcPr>
            <w:tcW w:w="0" w:type="auto"/>
          </w:tcPr>
          <w:p w:rsidR="008B0817" w:rsidRPr="00996462" w:rsidRDefault="008B0817" w:rsidP="00590252">
            <w:pPr>
              <w:spacing w:after="0" w:line="360" w:lineRule="auto"/>
              <w:rPr>
                <w:rFonts w:ascii="Times New Roman" w:hAnsi="Times New Roman"/>
                <w:b/>
                <w:sz w:val="28"/>
                <w:szCs w:val="28"/>
              </w:rPr>
            </w:pPr>
            <w:r w:rsidRPr="00996462">
              <w:rPr>
                <w:rFonts w:ascii="Times New Roman" w:hAnsi="Times New Roman"/>
                <w:b/>
                <w:sz w:val="28"/>
                <w:szCs w:val="28"/>
              </w:rPr>
              <w:lastRenderedPageBreak/>
              <w:t>Ознакомительная фаза</w:t>
            </w:r>
          </w:p>
        </w:tc>
        <w:tc>
          <w:tcPr>
            <w:tcW w:w="0" w:type="auto"/>
          </w:tcPr>
          <w:p w:rsidR="008B0817" w:rsidRPr="00996462" w:rsidRDefault="008B0817" w:rsidP="008B0817">
            <w:pPr>
              <w:pStyle w:val="a7"/>
              <w:numPr>
                <w:ilvl w:val="0"/>
                <w:numId w:val="1"/>
              </w:numPr>
              <w:spacing w:after="0" w:line="360" w:lineRule="auto"/>
              <w:ind w:left="0"/>
              <w:contextualSpacing w:val="0"/>
              <w:rPr>
                <w:rFonts w:ascii="Times New Roman" w:hAnsi="Times New Roman"/>
                <w:sz w:val="28"/>
                <w:szCs w:val="28"/>
              </w:rPr>
            </w:pPr>
            <w:r w:rsidRPr="00996462">
              <w:rPr>
                <w:rFonts w:ascii="Times New Roman" w:hAnsi="Times New Roman"/>
                <w:b/>
                <w:sz w:val="28"/>
                <w:szCs w:val="28"/>
                <w:u w:val="single"/>
              </w:rPr>
              <w:t xml:space="preserve">Знакомство с кейсами </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Ученики 8 класса нашей школы представили на уроке, посвящённом восстанию декабристов,  такие ассоциации:</w:t>
            </w:r>
          </w:p>
          <w:p w:rsidR="008B0817" w:rsidRPr="00354AD0" w:rsidRDefault="008B0817" w:rsidP="00590252">
            <w:pPr>
              <w:spacing w:after="0" w:line="240" w:lineRule="auto"/>
              <w:jc w:val="both"/>
              <w:rPr>
                <w:rFonts w:ascii="Times New Roman" w:hAnsi="Times New Roman" w:cs="Times New Roman"/>
                <w:sz w:val="24"/>
                <w:szCs w:val="24"/>
              </w:rPr>
            </w:pPr>
            <w:proofErr w:type="gramStart"/>
            <w:r w:rsidRPr="00354AD0">
              <w:rPr>
                <w:rFonts w:ascii="Times New Roman" w:hAnsi="Times New Roman" w:cs="Times New Roman"/>
                <w:sz w:val="24"/>
                <w:szCs w:val="24"/>
              </w:rPr>
              <w:t>Сибирь, каторга, Пушкин, поэзия, сломанные судьбы, толпа, крик, горе, красный снег, мятеж, насилие, гражданское мужество, дворянство против самодержавия, переворот, Сенатская площадь, кони, карета, гражданский протест</w:t>
            </w:r>
            <w:r>
              <w:rPr>
                <w:rFonts w:ascii="Times New Roman" w:hAnsi="Times New Roman"/>
                <w:sz w:val="24"/>
                <w:szCs w:val="24"/>
              </w:rPr>
              <w:t xml:space="preserve"> (на слайде)</w:t>
            </w:r>
            <w:r w:rsidRPr="00354AD0">
              <w:rPr>
                <w:rFonts w:ascii="Times New Roman" w:hAnsi="Times New Roman" w:cs="Times New Roman"/>
                <w:sz w:val="24"/>
                <w:szCs w:val="24"/>
              </w:rPr>
              <w:t>.</w:t>
            </w:r>
            <w:proofErr w:type="gramEnd"/>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А если бы я попросила ваши ассоциации, что бы вы выбрали, а может быть добавили?</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lastRenderedPageBreak/>
              <w:t xml:space="preserve">Скажите, а мои ученики дали оценку этим событиям с исторической точки зрения? Они </w:t>
            </w:r>
            <w:proofErr w:type="gramStart"/>
            <w:r w:rsidRPr="00354AD0">
              <w:rPr>
                <w:rFonts w:ascii="Times New Roman" w:hAnsi="Times New Roman" w:cs="Times New Roman"/>
                <w:sz w:val="24"/>
                <w:szCs w:val="24"/>
              </w:rPr>
              <w:t>сказали</w:t>
            </w:r>
            <w:proofErr w:type="gramEnd"/>
            <w:r w:rsidRPr="00354AD0">
              <w:rPr>
                <w:rFonts w:ascii="Times New Roman" w:hAnsi="Times New Roman" w:cs="Times New Roman"/>
                <w:sz w:val="24"/>
                <w:szCs w:val="24"/>
              </w:rPr>
              <w:t xml:space="preserve"> что это было? (переворот, мятеж, гражданский протест). На доску прикрепляются таблички.</w:t>
            </w:r>
          </w:p>
          <w:p w:rsidR="008B0817" w:rsidRPr="00996462" w:rsidRDefault="008B0817" w:rsidP="00590252">
            <w:pPr>
              <w:spacing w:after="0" w:line="240" w:lineRule="auto"/>
              <w:jc w:val="both"/>
              <w:rPr>
                <w:rFonts w:ascii="Times New Roman" w:hAnsi="Times New Roman"/>
                <w:sz w:val="28"/>
                <w:szCs w:val="28"/>
              </w:rPr>
            </w:pPr>
            <w:r w:rsidRPr="00354AD0">
              <w:rPr>
                <w:rFonts w:ascii="Times New Roman" w:hAnsi="Times New Roman" w:cs="Times New Roman"/>
                <w:sz w:val="24"/>
                <w:szCs w:val="24"/>
              </w:rPr>
              <w:t xml:space="preserve">Получите, </w:t>
            </w:r>
            <w:proofErr w:type="gramStart"/>
            <w:r w:rsidRPr="00354AD0">
              <w:rPr>
                <w:rFonts w:ascii="Times New Roman" w:hAnsi="Times New Roman" w:cs="Times New Roman"/>
                <w:sz w:val="24"/>
                <w:szCs w:val="24"/>
              </w:rPr>
              <w:t>пожалуйста</w:t>
            </w:r>
            <w:proofErr w:type="gramEnd"/>
            <w:r w:rsidRPr="00354AD0">
              <w:rPr>
                <w:rFonts w:ascii="Times New Roman" w:hAnsi="Times New Roman" w:cs="Times New Roman"/>
                <w:sz w:val="24"/>
                <w:szCs w:val="24"/>
              </w:rPr>
              <w:t xml:space="preserve"> кейсы с материалами. Изучите, пожалуйста, сначала определение, а потом, изучив материалы кейса, найдите аргументы, доказывающие, что данное событие было переворотом, мятежом или актом гражданского протеста.</w:t>
            </w:r>
          </w:p>
        </w:tc>
        <w:tc>
          <w:tcPr>
            <w:tcW w:w="0" w:type="auto"/>
          </w:tcPr>
          <w:p w:rsidR="008B0817" w:rsidRDefault="008B0817" w:rsidP="00590252">
            <w:pPr>
              <w:spacing w:after="0" w:line="360" w:lineRule="auto"/>
              <w:rPr>
                <w:rFonts w:ascii="Times New Roman" w:hAnsi="Times New Roman"/>
                <w:sz w:val="28"/>
                <w:szCs w:val="28"/>
              </w:rPr>
            </w:pPr>
            <w:r w:rsidRPr="00996462">
              <w:rPr>
                <w:rFonts w:ascii="Times New Roman" w:hAnsi="Times New Roman"/>
                <w:sz w:val="28"/>
                <w:szCs w:val="28"/>
              </w:rPr>
              <w:lastRenderedPageBreak/>
              <w:t>АКС</w:t>
            </w:r>
          </w:p>
          <w:p w:rsidR="008B0817" w:rsidRPr="00996462" w:rsidRDefault="008B0817" w:rsidP="00590252">
            <w:pPr>
              <w:spacing w:after="0" w:line="360" w:lineRule="auto"/>
              <w:rPr>
                <w:rFonts w:ascii="Times New Roman" w:hAnsi="Times New Roman"/>
                <w:sz w:val="28"/>
                <w:szCs w:val="28"/>
              </w:rPr>
            </w:pPr>
            <w:r w:rsidRPr="00996462">
              <w:rPr>
                <w:rFonts w:ascii="Times New Roman" w:hAnsi="Times New Roman"/>
                <w:bCs/>
                <w:iCs/>
                <w:kern w:val="24"/>
                <w:sz w:val="28"/>
                <w:szCs w:val="28"/>
                <w:lang w:val="en-US"/>
              </w:rPr>
              <w:t>Debriefing</w:t>
            </w:r>
          </w:p>
        </w:tc>
        <w:tc>
          <w:tcPr>
            <w:tcW w:w="0" w:type="auto"/>
          </w:tcPr>
          <w:p w:rsidR="008B0817" w:rsidRPr="00996462" w:rsidRDefault="008B0817" w:rsidP="00590252">
            <w:pPr>
              <w:spacing w:after="0" w:line="360" w:lineRule="auto"/>
              <w:rPr>
                <w:rFonts w:ascii="Times New Roman" w:hAnsi="Times New Roman"/>
                <w:sz w:val="28"/>
                <w:szCs w:val="28"/>
              </w:rPr>
            </w:pPr>
            <w:r w:rsidRPr="00996462">
              <w:rPr>
                <w:rFonts w:ascii="Times New Roman" w:hAnsi="Times New Roman"/>
                <w:iCs/>
                <w:color w:val="000000"/>
                <w:sz w:val="28"/>
                <w:szCs w:val="28"/>
                <w:u w:val="single"/>
                <w:shd w:val="clear" w:color="auto" w:fill="FFFFFF"/>
              </w:rPr>
              <w:t>Познавательные:</w:t>
            </w:r>
            <w:r w:rsidRPr="00996462">
              <w:rPr>
                <w:rFonts w:ascii="Times New Roman" w:hAnsi="Times New Roman"/>
                <w:iCs/>
                <w:color w:val="000000"/>
                <w:sz w:val="28"/>
                <w:szCs w:val="28"/>
                <w:shd w:val="clear" w:color="auto" w:fill="FFFFFF"/>
              </w:rPr>
              <w:t xml:space="preserve"> </w:t>
            </w:r>
            <w:r w:rsidRPr="00996462">
              <w:rPr>
                <w:rFonts w:ascii="Times New Roman" w:hAnsi="Times New Roman"/>
                <w:sz w:val="28"/>
                <w:szCs w:val="28"/>
              </w:rPr>
              <w:t xml:space="preserve">самостоятельное преобразование практической задачи в </w:t>
            </w:r>
            <w:proofErr w:type="gramStart"/>
            <w:r w:rsidRPr="00996462">
              <w:rPr>
                <w:rFonts w:ascii="Times New Roman" w:hAnsi="Times New Roman"/>
                <w:sz w:val="28"/>
                <w:szCs w:val="28"/>
              </w:rPr>
              <w:t>познавательную</w:t>
            </w:r>
            <w:proofErr w:type="gramEnd"/>
          </w:p>
        </w:tc>
      </w:tr>
      <w:tr w:rsidR="008B0817" w:rsidRPr="00996462" w:rsidTr="00590252">
        <w:trPr>
          <w:trHeight w:val="730"/>
        </w:trPr>
        <w:tc>
          <w:tcPr>
            <w:tcW w:w="0" w:type="auto"/>
          </w:tcPr>
          <w:p w:rsidR="008B0817" w:rsidRPr="00996462" w:rsidRDefault="008B0817" w:rsidP="00590252">
            <w:pPr>
              <w:spacing w:after="0" w:line="360" w:lineRule="auto"/>
              <w:rPr>
                <w:rFonts w:ascii="Times New Roman" w:hAnsi="Times New Roman"/>
                <w:b/>
                <w:sz w:val="28"/>
                <w:szCs w:val="28"/>
              </w:rPr>
            </w:pPr>
            <w:r w:rsidRPr="00996462">
              <w:rPr>
                <w:rFonts w:ascii="Times New Roman" w:hAnsi="Times New Roman"/>
                <w:b/>
                <w:sz w:val="28"/>
                <w:szCs w:val="28"/>
              </w:rPr>
              <w:lastRenderedPageBreak/>
              <w:t>Аналитическая фаза</w:t>
            </w:r>
          </w:p>
        </w:tc>
        <w:tc>
          <w:tcPr>
            <w:tcW w:w="0" w:type="auto"/>
          </w:tcPr>
          <w:p w:rsidR="008B0817" w:rsidRPr="00996462" w:rsidRDefault="008B0817" w:rsidP="008B0817">
            <w:pPr>
              <w:pStyle w:val="a7"/>
              <w:numPr>
                <w:ilvl w:val="0"/>
                <w:numId w:val="1"/>
              </w:numPr>
              <w:spacing w:after="0" w:line="360" w:lineRule="auto"/>
              <w:ind w:left="0"/>
              <w:contextualSpacing w:val="0"/>
              <w:rPr>
                <w:rFonts w:ascii="Times New Roman" w:hAnsi="Times New Roman"/>
                <w:b/>
                <w:sz w:val="28"/>
                <w:szCs w:val="28"/>
                <w:u w:val="single"/>
              </w:rPr>
            </w:pPr>
            <w:r w:rsidRPr="00996462">
              <w:rPr>
                <w:rFonts w:ascii="Times New Roman" w:hAnsi="Times New Roman"/>
                <w:b/>
                <w:sz w:val="28"/>
                <w:szCs w:val="28"/>
                <w:u w:val="single"/>
              </w:rPr>
              <w:t xml:space="preserve">Работа в группах с кейсами (Приложение) </w:t>
            </w:r>
          </w:p>
          <w:p w:rsidR="008B0817" w:rsidRPr="00996462" w:rsidRDefault="008B0817" w:rsidP="00590252">
            <w:pPr>
              <w:spacing w:after="0" w:line="360" w:lineRule="auto"/>
              <w:rPr>
                <w:rFonts w:ascii="Times New Roman" w:hAnsi="Times New Roman"/>
                <w:sz w:val="28"/>
                <w:szCs w:val="28"/>
              </w:rPr>
            </w:pPr>
          </w:p>
        </w:tc>
        <w:tc>
          <w:tcPr>
            <w:tcW w:w="0" w:type="auto"/>
          </w:tcPr>
          <w:p w:rsidR="008B0817" w:rsidRDefault="008B0817" w:rsidP="00590252">
            <w:pPr>
              <w:spacing w:after="0" w:line="360" w:lineRule="auto"/>
              <w:rPr>
                <w:rFonts w:ascii="Times New Roman" w:hAnsi="Times New Roman"/>
                <w:sz w:val="28"/>
                <w:szCs w:val="28"/>
              </w:rPr>
            </w:pPr>
            <w:r w:rsidRPr="00996462">
              <w:rPr>
                <w:rFonts w:ascii="Times New Roman" w:hAnsi="Times New Roman"/>
                <w:sz w:val="28"/>
                <w:szCs w:val="28"/>
              </w:rPr>
              <w:t>АКС</w:t>
            </w:r>
          </w:p>
          <w:p w:rsidR="008B0817" w:rsidRPr="00996462" w:rsidRDefault="008B0817" w:rsidP="00590252">
            <w:pPr>
              <w:spacing w:after="0" w:line="360" w:lineRule="auto"/>
              <w:rPr>
                <w:rFonts w:ascii="Times New Roman" w:hAnsi="Times New Roman"/>
                <w:sz w:val="28"/>
                <w:szCs w:val="28"/>
              </w:rPr>
            </w:pPr>
            <w:r w:rsidRPr="00996462">
              <w:rPr>
                <w:rFonts w:ascii="Times New Roman" w:hAnsi="Times New Roman"/>
                <w:bCs/>
                <w:sz w:val="28"/>
                <w:szCs w:val="28"/>
                <w:lang w:val="en-US"/>
              </w:rPr>
              <w:t>Brainstorming</w:t>
            </w:r>
          </w:p>
          <w:p w:rsidR="008B0817" w:rsidRPr="00F86EDA" w:rsidRDefault="008B0817" w:rsidP="00590252">
            <w:pPr>
              <w:spacing w:after="0" w:line="360" w:lineRule="auto"/>
              <w:rPr>
                <w:rFonts w:ascii="Times New Roman" w:hAnsi="Times New Roman"/>
                <w:sz w:val="28"/>
                <w:szCs w:val="28"/>
                <w:lang w:val="en-US"/>
              </w:rPr>
            </w:pPr>
          </w:p>
        </w:tc>
        <w:tc>
          <w:tcPr>
            <w:tcW w:w="0" w:type="auto"/>
          </w:tcPr>
          <w:p w:rsidR="008B0817" w:rsidRPr="00996462" w:rsidRDefault="008B0817" w:rsidP="00590252">
            <w:pPr>
              <w:spacing w:after="0" w:line="360" w:lineRule="auto"/>
              <w:jc w:val="both"/>
              <w:rPr>
                <w:rFonts w:ascii="Times New Roman" w:hAnsi="Times New Roman"/>
                <w:sz w:val="28"/>
                <w:szCs w:val="28"/>
              </w:rPr>
            </w:pPr>
            <w:r w:rsidRPr="00996462">
              <w:rPr>
                <w:rFonts w:ascii="Times New Roman" w:hAnsi="Times New Roman"/>
                <w:iCs/>
                <w:color w:val="000000"/>
                <w:sz w:val="28"/>
                <w:szCs w:val="28"/>
                <w:u w:val="single"/>
                <w:shd w:val="clear" w:color="auto" w:fill="FFFFFF"/>
              </w:rPr>
              <w:t>Регулятивные:</w:t>
            </w:r>
            <w:r w:rsidRPr="00996462">
              <w:rPr>
                <w:rFonts w:ascii="Times New Roman" w:hAnsi="Times New Roman"/>
                <w:iCs/>
                <w:color w:val="000000"/>
                <w:sz w:val="28"/>
                <w:szCs w:val="28"/>
                <w:shd w:val="clear" w:color="auto" w:fill="FFFFFF"/>
              </w:rPr>
              <w:t xml:space="preserve">  </w:t>
            </w:r>
            <w:r w:rsidRPr="00996462">
              <w:rPr>
                <w:rFonts w:ascii="Times New Roman" w:hAnsi="Times New Roman"/>
                <w:sz w:val="28"/>
                <w:szCs w:val="28"/>
              </w:rPr>
              <w:t xml:space="preserve">умения планировать собственную деятельность в соответствии с поставленной задачей и условиями ее реализации. </w:t>
            </w:r>
          </w:p>
          <w:p w:rsidR="008B0817" w:rsidRPr="00996462" w:rsidRDefault="008B0817" w:rsidP="00590252">
            <w:pPr>
              <w:spacing w:after="0" w:line="360" w:lineRule="auto"/>
              <w:jc w:val="both"/>
              <w:rPr>
                <w:rFonts w:ascii="Times New Roman" w:hAnsi="Times New Roman"/>
                <w:sz w:val="28"/>
                <w:szCs w:val="28"/>
                <w:lang w:eastAsia="ru-RU"/>
              </w:rPr>
            </w:pPr>
            <w:proofErr w:type="gramStart"/>
            <w:r w:rsidRPr="00996462">
              <w:rPr>
                <w:rFonts w:ascii="Times New Roman" w:hAnsi="Times New Roman"/>
                <w:iCs/>
                <w:color w:val="000000"/>
                <w:sz w:val="28"/>
                <w:szCs w:val="28"/>
                <w:u w:val="single"/>
                <w:shd w:val="clear" w:color="auto" w:fill="FFFFFF"/>
              </w:rPr>
              <w:t>Познавательные:</w:t>
            </w:r>
            <w:r w:rsidRPr="00996462">
              <w:rPr>
                <w:rFonts w:ascii="Times New Roman" w:hAnsi="Times New Roman"/>
                <w:iCs/>
                <w:color w:val="000000"/>
                <w:sz w:val="28"/>
                <w:szCs w:val="28"/>
                <w:shd w:val="clear" w:color="auto" w:fill="FFFFFF"/>
              </w:rPr>
              <w:t xml:space="preserve"> </w:t>
            </w:r>
            <w:r w:rsidRPr="00996462">
              <w:rPr>
                <w:rFonts w:ascii="Times New Roman" w:hAnsi="Times New Roman"/>
                <w:sz w:val="28"/>
                <w:szCs w:val="28"/>
              </w:rPr>
              <w:t>осуществление  информационного поиска,  выделение существенной информации из источников.</w:t>
            </w:r>
            <w:proofErr w:type="gramEnd"/>
          </w:p>
          <w:p w:rsidR="008B0817" w:rsidRPr="00996462" w:rsidRDefault="008B0817" w:rsidP="00590252">
            <w:pPr>
              <w:spacing w:after="0" w:line="360" w:lineRule="auto"/>
              <w:rPr>
                <w:rFonts w:ascii="Times New Roman" w:hAnsi="Times New Roman"/>
                <w:sz w:val="28"/>
                <w:szCs w:val="28"/>
              </w:rPr>
            </w:pPr>
            <w:r w:rsidRPr="00996462">
              <w:rPr>
                <w:rFonts w:ascii="Times New Roman" w:hAnsi="Times New Roman"/>
                <w:iCs/>
                <w:color w:val="000000"/>
                <w:sz w:val="28"/>
                <w:szCs w:val="28"/>
                <w:u w:val="single"/>
                <w:shd w:val="clear" w:color="auto" w:fill="FFFFFF"/>
              </w:rPr>
              <w:t>Коммуникативные:</w:t>
            </w:r>
            <w:r w:rsidRPr="00996462">
              <w:rPr>
                <w:rFonts w:ascii="Times New Roman" w:hAnsi="Times New Roman"/>
                <w:iCs/>
                <w:color w:val="000000"/>
                <w:sz w:val="28"/>
                <w:szCs w:val="28"/>
                <w:shd w:val="clear" w:color="auto" w:fill="FFFFFF"/>
              </w:rPr>
              <w:t xml:space="preserve"> </w:t>
            </w:r>
            <w:r w:rsidRPr="00996462">
              <w:rPr>
                <w:rFonts w:ascii="Times New Roman" w:hAnsi="Times New Roman"/>
                <w:sz w:val="28"/>
                <w:szCs w:val="28"/>
              </w:rPr>
              <w:t>умение строить продуктивное взаимодействие и сотрудничество,  слушать и вступать в диалог,  участвовать в коллективном обсуждении проблемы,  умение выразить и отстоять свою точку зрения, принять другую.</w:t>
            </w:r>
            <w:r>
              <w:rPr>
                <w:rFonts w:ascii="Times New Roman" w:hAnsi="Times New Roman"/>
                <w:sz w:val="28"/>
                <w:szCs w:val="28"/>
              </w:rPr>
              <w:t xml:space="preserve"> </w:t>
            </w:r>
            <w:r w:rsidRPr="00996462">
              <w:rPr>
                <w:rFonts w:ascii="Times New Roman" w:hAnsi="Times New Roman"/>
                <w:sz w:val="28"/>
                <w:szCs w:val="28"/>
              </w:rPr>
              <w:t xml:space="preserve">  </w:t>
            </w:r>
          </w:p>
        </w:tc>
      </w:tr>
      <w:tr w:rsidR="008B0817" w:rsidRPr="00996462" w:rsidTr="00590252">
        <w:trPr>
          <w:trHeight w:val="370"/>
        </w:trPr>
        <w:tc>
          <w:tcPr>
            <w:tcW w:w="0" w:type="auto"/>
          </w:tcPr>
          <w:p w:rsidR="008B0817" w:rsidRPr="00996462" w:rsidRDefault="008B0817" w:rsidP="00590252">
            <w:pPr>
              <w:spacing w:after="0" w:line="360" w:lineRule="auto"/>
              <w:rPr>
                <w:rFonts w:ascii="Times New Roman" w:hAnsi="Times New Roman"/>
                <w:b/>
                <w:sz w:val="28"/>
                <w:szCs w:val="28"/>
              </w:rPr>
            </w:pPr>
            <w:r w:rsidRPr="00996462">
              <w:rPr>
                <w:rFonts w:ascii="Times New Roman" w:hAnsi="Times New Roman"/>
                <w:b/>
                <w:sz w:val="28"/>
                <w:szCs w:val="28"/>
              </w:rPr>
              <w:lastRenderedPageBreak/>
              <w:t>Итоговая фаза</w:t>
            </w:r>
          </w:p>
        </w:tc>
        <w:tc>
          <w:tcPr>
            <w:tcW w:w="0" w:type="auto"/>
          </w:tcPr>
          <w:p w:rsidR="008B0817" w:rsidRPr="00996462" w:rsidRDefault="008B0817" w:rsidP="008B0817">
            <w:pPr>
              <w:pStyle w:val="a7"/>
              <w:numPr>
                <w:ilvl w:val="0"/>
                <w:numId w:val="3"/>
              </w:numPr>
              <w:spacing w:after="0" w:line="360" w:lineRule="auto"/>
              <w:ind w:left="0"/>
              <w:contextualSpacing w:val="0"/>
              <w:rPr>
                <w:rFonts w:ascii="Times New Roman" w:hAnsi="Times New Roman"/>
                <w:b/>
                <w:sz w:val="28"/>
                <w:szCs w:val="28"/>
                <w:u w:val="single"/>
              </w:rPr>
            </w:pPr>
            <w:r w:rsidRPr="00996462">
              <w:rPr>
                <w:rFonts w:ascii="Times New Roman" w:hAnsi="Times New Roman"/>
                <w:b/>
                <w:sz w:val="28"/>
                <w:szCs w:val="28"/>
                <w:u w:val="single"/>
              </w:rPr>
              <w:t xml:space="preserve">Защита выполненного кейса </w:t>
            </w:r>
          </w:p>
          <w:p w:rsidR="008B0817" w:rsidRDefault="008B0817" w:rsidP="008B0817">
            <w:pPr>
              <w:pStyle w:val="a7"/>
              <w:numPr>
                <w:ilvl w:val="0"/>
                <w:numId w:val="3"/>
              </w:numPr>
              <w:spacing w:after="0" w:line="360" w:lineRule="auto"/>
              <w:ind w:left="0"/>
              <w:contextualSpacing w:val="0"/>
              <w:rPr>
                <w:rFonts w:ascii="Times New Roman" w:hAnsi="Times New Roman"/>
                <w:b/>
                <w:sz w:val="28"/>
                <w:szCs w:val="28"/>
                <w:u w:val="single"/>
              </w:rPr>
            </w:pPr>
            <w:r w:rsidRPr="00996462">
              <w:rPr>
                <w:rFonts w:ascii="Times New Roman" w:hAnsi="Times New Roman"/>
                <w:b/>
                <w:sz w:val="28"/>
                <w:szCs w:val="28"/>
                <w:u w:val="single"/>
              </w:rPr>
              <w:t>Самооценка</w:t>
            </w:r>
          </w:p>
          <w:p w:rsidR="008B0817" w:rsidRPr="00354AD0" w:rsidRDefault="008B0817" w:rsidP="00590252">
            <w:pPr>
              <w:spacing w:after="0" w:line="240" w:lineRule="auto"/>
              <w:jc w:val="both"/>
              <w:rPr>
                <w:rFonts w:ascii="Times New Roman" w:hAnsi="Times New Roman" w:cs="Times New Roman"/>
                <w:sz w:val="24"/>
                <w:szCs w:val="24"/>
                <w:shd w:val="clear" w:color="auto" w:fill="FFFFFF"/>
              </w:rPr>
            </w:pPr>
            <w:r w:rsidRPr="00354AD0">
              <w:rPr>
                <w:rFonts w:ascii="Times New Roman" w:hAnsi="Times New Roman" w:cs="Times New Roman"/>
                <w:sz w:val="24"/>
                <w:szCs w:val="24"/>
                <w:shd w:val="clear" w:color="auto" w:fill="FFFFFF"/>
              </w:rPr>
              <w:t xml:space="preserve">У вас есть </w:t>
            </w:r>
            <w:proofErr w:type="spellStart"/>
            <w:r w:rsidRPr="00354AD0">
              <w:rPr>
                <w:rFonts w:ascii="Times New Roman" w:hAnsi="Times New Roman" w:cs="Times New Roman"/>
                <w:sz w:val="24"/>
                <w:szCs w:val="24"/>
                <w:shd w:val="clear" w:color="auto" w:fill="FFFFFF"/>
              </w:rPr>
              <w:t>стикеры</w:t>
            </w:r>
            <w:proofErr w:type="spellEnd"/>
            <w:r w:rsidRPr="00354AD0">
              <w:rPr>
                <w:rFonts w:ascii="Times New Roman" w:hAnsi="Times New Roman" w:cs="Times New Roman"/>
                <w:sz w:val="24"/>
                <w:szCs w:val="24"/>
                <w:shd w:val="clear" w:color="auto" w:fill="FFFFFF"/>
              </w:rPr>
              <w:t>. Прикрепите их к плакату той группы, которая с вашей точки зрения была самой убедительной.</w:t>
            </w:r>
          </w:p>
          <w:p w:rsidR="008B0817" w:rsidRPr="00354AD0" w:rsidRDefault="008B0817" w:rsidP="00590252">
            <w:pPr>
              <w:spacing w:after="0" w:line="240" w:lineRule="auto"/>
              <w:jc w:val="both"/>
              <w:rPr>
                <w:rFonts w:ascii="Times New Roman" w:hAnsi="Times New Roman" w:cs="Times New Roman"/>
                <w:sz w:val="24"/>
                <w:szCs w:val="24"/>
                <w:shd w:val="clear" w:color="auto" w:fill="FFFFFF"/>
              </w:rPr>
            </w:pPr>
            <w:r w:rsidRPr="00354AD0">
              <w:rPr>
                <w:rFonts w:ascii="Times New Roman" w:hAnsi="Times New Roman" w:cs="Times New Roman"/>
                <w:sz w:val="24"/>
                <w:szCs w:val="24"/>
                <w:shd w:val="clear" w:color="auto" w:fill="FFFFFF"/>
              </w:rPr>
              <w:t>Что у нас получилось? Единства нет? Так что же такое события 14 декабря 1825 года?</w:t>
            </w:r>
          </w:p>
          <w:p w:rsidR="008B0817" w:rsidRPr="00354AD0" w:rsidRDefault="008B0817" w:rsidP="00590252">
            <w:pPr>
              <w:spacing w:after="0" w:line="240" w:lineRule="auto"/>
              <w:jc w:val="both"/>
              <w:rPr>
                <w:rFonts w:ascii="Times New Roman" w:hAnsi="Times New Roman" w:cs="Times New Roman"/>
                <w:sz w:val="24"/>
                <w:szCs w:val="24"/>
                <w:shd w:val="clear" w:color="auto" w:fill="FFFFFF"/>
              </w:rPr>
            </w:pPr>
            <w:r w:rsidRPr="00354AD0">
              <w:rPr>
                <w:rFonts w:ascii="Times New Roman" w:hAnsi="Times New Roman" w:cs="Times New Roman"/>
                <w:sz w:val="24"/>
                <w:szCs w:val="24"/>
                <w:shd w:val="clear" w:color="auto" w:fill="FFFFFF"/>
              </w:rPr>
              <w:t>Если мы с разных позиций оцениваем факт, то и отношение к участникам тоже разное.</w:t>
            </w:r>
          </w:p>
          <w:p w:rsidR="008B0817" w:rsidRPr="00354AD0" w:rsidRDefault="008B0817" w:rsidP="00590252">
            <w:pPr>
              <w:spacing w:after="0" w:line="240" w:lineRule="auto"/>
              <w:jc w:val="both"/>
              <w:rPr>
                <w:rFonts w:ascii="Times New Roman" w:hAnsi="Times New Roman" w:cs="Times New Roman"/>
                <w:sz w:val="24"/>
                <w:szCs w:val="24"/>
                <w:shd w:val="clear" w:color="auto" w:fill="FFFFFF"/>
              </w:rPr>
            </w:pPr>
            <w:r w:rsidRPr="00354AD0">
              <w:rPr>
                <w:rFonts w:ascii="Times New Roman" w:hAnsi="Times New Roman" w:cs="Times New Roman"/>
                <w:sz w:val="24"/>
                <w:szCs w:val="24"/>
                <w:shd w:val="clear" w:color="auto" w:fill="FFFFFF"/>
              </w:rPr>
              <w:t>Посмотрите на фразу:</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 xml:space="preserve">Декабристы предстают в массовом сознании или корыстными узурпаторами, или прекрасными мечтателями, решившими принести себя в жертву. А они </w:t>
            </w:r>
            <w:proofErr w:type="gramStart"/>
            <w:r w:rsidRPr="00354AD0">
              <w:rPr>
                <w:rFonts w:ascii="Times New Roman" w:hAnsi="Times New Roman" w:cs="Times New Roman"/>
                <w:sz w:val="24"/>
                <w:szCs w:val="24"/>
              </w:rPr>
              <w:t>были</w:t>
            </w:r>
            <w:proofErr w:type="gramEnd"/>
            <w:r w:rsidRPr="00354AD0">
              <w:rPr>
                <w:rFonts w:ascii="Times New Roman" w:hAnsi="Times New Roman" w:cs="Times New Roman"/>
                <w:sz w:val="24"/>
                <w:szCs w:val="24"/>
              </w:rPr>
              <w:t xml:space="preserve"> прежде всего…</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Как вы думаете, при какой оценке события декабристов можно назвать корыстными узурпаторами, а при какой – прекрасными мечтателями?</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Как бы вы дополнили эту фразу?</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А хотите узнать продолжение?</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 xml:space="preserve">«…А они </w:t>
            </w:r>
            <w:proofErr w:type="gramStart"/>
            <w:r w:rsidRPr="00354AD0">
              <w:rPr>
                <w:rFonts w:ascii="Times New Roman" w:hAnsi="Times New Roman" w:cs="Times New Roman"/>
                <w:sz w:val="24"/>
                <w:szCs w:val="24"/>
              </w:rPr>
              <w:t>были</w:t>
            </w:r>
            <w:proofErr w:type="gramEnd"/>
            <w:r w:rsidRPr="00354AD0">
              <w:rPr>
                <w:rFonts w:ascii="Times New Roman" w:hAnsi="Times New Roman" w:cs="Times New Roman"/>
                <w:sz w:val="24"/>
                <w:szCs w:val="24"/>
              </w:rPr>
              <w:t xml:space="preserve"> прежде всего – политиками. Ими двигал политический расчёт, предвидение того, что может произойти в России, осознание катастрофы, к которой ведёт страну самодержавие. Они смотрели далеко» (Я.А. </w:t>
            </w:r>
            <w:proofErr w:type="spellStart"/>
            <w:r w:rsidRPr="00354AD0">
              <w:rPr>
                <w:rFonts w:ascii="Times New Roman" w:hAnsi="Times New Roman" w:cs="Times New Roman"/>
                <w:sz w:val="24"/>
                <w:szCs w:val="24"/>
              </w:rPr>
              <w:t>Гордин</w:t>
            </w:r>
            <w:proofErr w:type="spellEnd"/>
            <w:r w:rsidRPr="00354AD0">
              <w:rPr>
                <w:rFonts w:ascii="Times New Roman" w:hAnsi="Times New Roman" w:cs="Times New Roman"/>
                <w:sz w:val="24"/>
                <w:szCs w:val="24"/>
              </w:rPr>
              <w:t>)</w:t>
            </w:r>
          </w:p>
          <w:p w:rsidR="008B0817" w:rsidRPr="00354AD0" w:rsidRDefault="008B0817" w:rsidP="00590252">
            <w:pPr>
              <w:spacing w:after="0" w:line="240" w:lineRule="auto"/>
              <w:jc w:val="both"/>
              <w:rPr>
                <w:rFonts w:ascii="Times New Roman" w:hAnsi="Times New Roman" w:cs="Times New Roman"/>
                <w:sz w:val="24"/>
                <w:szCs w:val="24"/>
              </w:rPr>
            </w:pPr>
            <w:r w:rsidRPr="00354AD0">
              <w:rPr>
                <w:rFonts w:ascii="Times New Roman" w:hAnsi="Times New Roman" w:cs="Times New Roman"/>
                <w:sz w:val="24"/>
                <w:szCs w:val="24"/>
              </w:rPr>
              <w:t>А такая оценка могла появиться тогда в 19 веке? Когда мы смотрим на событие изнутри, мы несколько иначе всё видим, и только когда мы отодвигаемся от исторического события, мы можем видеть его объективно и оценить истинное значение.</w:t>
            </w:r>
          </w:p>
          <w:p w:rsidR="008B0817" w:rsidRPr="00996462" w:rsidRDefault="008B0817" w:rsidP="00590252">
            <w:pPr>
              <w:spacing w:after="0" w:line="240" w:lineRule="auto"/>
              <w:jc w:val="both"/>
              <w:rPr>
                <w:rFonts w:ascii="Times New Roman" w:hAnsi="Times New Roman"/>
                <w:b/>
                <w:sz w:val="28"/>
                <w:szCs w:val="28"/>
                <w:u w:val="single"/>
              </w:rPr>
            </w:pPr>
            <w:r w:rsidRPr="00354AD0">
              <w:rPr>
                <w:rFonts w:ascii="Times New Roman" w:hAnsi="Times New Roman" w:cs="Times New Roman"/>
                <w:sz w:val="24"/>
                <w:szCs w:val="24"/>
              </w:rPr>
              <w:t xml:space="preserve">Мы изучаем историю не только, чтобы её изучить, а глядя в историю как в зеркало, </w:t>
            </w:r>
            <w:r w:rsidRPr="00354AD0">
              <w:rPr>
                <w:rFonts w:ascii="Times New Roman" w:hAnsi="Times New Roman" w:cs="Times New Roman"/>
                <w:sz w:val="24"/>
                <w:szCs w:val="24"/>
              </w:rPr>
              <w:lastRenderedPageBreak/>
              <w:t xml:space="preserve">мы стремимся изменить к лучшему свою собственную жизнь. Вот если я сложу листок, а потом его расправлю, на нём останется след. Любое событие в нашей жизни оставляет след. Вы сегодня в моей душе оставили очень хороший след. У нас состоялся интересный разговор, который очень полезен мне, как учителю. Вы были активны, глубокомысленны. А какой след оставила у вас сегодняшняя встреча? О чём вы задумались? </w:t>
            </w:r>
            <w:r w:rsidRPr="00996462">
              <w:rPr>
                <w:rFonts w:ascii="Times New Roman" w:hAnsi="Times New Roman"/>
                <w:b/>
                <w:sz w:val="28"/>
                <w:szCs w:val="28"/>
                <w:u w:val="single"/>
              </w:rPr>
              <w:t xml:space="preserve"> </w:t>
            </w:r>
          </w:p>
        </w:tc>
        <w:tc>
          <w:tcPr>
            <w:tcW w:w="0" w:type="auto"/>
          </w:tcPr>
          <w:p w:rsidR="008B0817" w:rsidRPr="00996462" w:rsidRDefault="008B0817" w:rsidP="00590252">
            <w:pPr>
              <w:spacing w:after="0" w:line="360" w:lineRule="auto"/>
              <w:rPr>
                <w:rFonts w:ascii="Times New Roman" w:hAnsi="Times New Roman"/>
                <w:bCs/>
                <w:iCs/>
                <w:kern w:val="24"/>
                <w:sz w:val="28"/>
                <w:szCs w:val="28"/>
              </w:rPr>
            </w:pPr>
            <w:r w:rsidRPr="00996462">
              <w:rPr>
                <w:rFonts w:ascii="Times New Roman" w:hAnsi="Times New Roman"/>
                <w:bCs/>
                <w:iCs/>
                <w:kern w:val="24"/>
                <w:sz w:val="28"/>
                <w:szCs w:val="28"/>
              </w:rPr>
              <w:lastRenderedPageBreak/>
              <w:t>АКС</w:t>
            </w:r>
          </w:p>
          <w:p w:rsidR="008B0817" w:rsidRPr="00996462" w:rsidRDefault="008B0817" w:rsidP="00590252">
            <w:pPr>
              <w:spacing w:after="0" w:line="360" w:lineRule="auto"/>
              <w:rPr>
                <w:rFonts w:ascii="Times New Roman" w:hAnsi="Times New Roman"/>
                <w:sz w:val="28"/>
                <w:szCs w:val="28"/>
              </w:rPr>
            </w:pPr>
            <w:r w:rsidRPr="00996462">
              <w:rPr>
                <w:rFonts w:ascii="Times New Roman" w:hAnsi="Times New Roman"/>
                <w:bCs/>
                <w:iCs/>
                <w:kern w:val="24"/>
                <w:sz w:val="28"/>
                <w:szCs w:val="28"/>
                <w:lang w:val="en-US"/>
              </w:rPr>
              <w:t>Debriefing</w:t>
            </w:r>
            <w:r w:rsidRPr="00996462">
              <w:rPr>
                <w:rFonts w:ascii="Times New Roman" w:hAnsi="Times New Roman"/>
                <w:bCs/>
                <w:iCs/>
                <w:kern w:val="24"/>
                <w:sz w:val="28"/>
                <w:szCs w:val="28"/>
              </w:rPr>
              <w:t xml:space="preserve"> </w:t>
            </w:r>
            <w:r w:rsidRPr="00996462">
              <w:rPr>
                <w:rFonts w:ascii="Times New Roman" w:hAnsi="Times New Roman"/>
                <w:bCs/>
                <w:sz w:val="28"/>
                <w:szCs w:val="28"/>
                <w:lang w:eastAsia="ru-RU"/>
              </w:rPr>
              <w:t xml:space="preserve"> (синтезирование информации)</w:t>
            </w:r>
          </w:p>
        </w:tc>
        <w:tc>
          <w:tcPr>
            <w:tcW w:w="0" w:type="auto"/>
          </w:tcPr>
          <w:p w:rsidR="008B0817" w:rsidRPr="00996462" w:rsidRDefault="008B0817" w:rsidP="00590252">
            <w:pPr>
              <w:spacing w:after="0" w:line="360" w:lineRule="auto"/>
              <w:rPr>
                <w:rFonts w:ascii="Times New Roman" w:hAnsi="Times New Roman"/>
                <w:sz w:val="28"/>
                <w:szCs w:val="28"/>
                <w:lang w:eastAsia="ru-RU"/>
              </w:rPr>
            </w:pPr>
            <w:proofErr w:type="gramStart"/>
            <w:r w:rsidRPr="00996462">
              <w:rPr>
                <w:rFonts w:ascii="Times New Roman" w:hAnsi="Times New Roman"/>
                <w:iCs/>
                <w:color w:val="000000"/>
                <w:sz w:val="28"/>
                <w:szCs w:val="28"/>
                <w:u w:val="single"/>
                <w:shd w:val="clear" w:color="auto" w:fill="FFFFFF"/>
              </w:rPr>
              <w:t>Коммуникативные:</w:t>
            </w:r>
            <w:r w:rsidRPr="00996462">
              <w:rPr>
                <w:rFonts w:ascii="Times New Roman" w:hAnsi="Times New Roman"/>
                <w:iCs/>
                <w:color w:val="000000"/>
                <w:sz w:val="28"/>
                <w:szCs w:val="28"/>
                <w:shd w:val="clear" w:color="auto" w:fill="FFFFFF"/>
              </w:rPr>
              <w:t xml:space="preserve"> </w:t>
            </w:r>
            <w:r w:rsidRPr="00996462">
              <w:rPr>
                <w:rFonts w:ascii="Times New Roman" w:hAnsi="Times New Roman"/>
                <w:sz w:val="28"/>
                <w:szCs w:val="28"/>
              </w:rPr>
              <w:t>умение выразить и отстоять свою точку зрения, принять другую.</w:t>
            </w:r>
            <w:proofErr w:type="gramEnd"/>
          </w:p>
          <w:p w:rsidR="008B0817" w:rsidRPr="00996462" w:rsidRDefault="008B0817" w:rsidP="00590252">
            <w:pPr>
              <w:spacing w:after="0" w:line="360" w:lineRule="auto"/>
              <w:jc w:val="both"/>
              <w:rPr>
                <w:rFonts w:ascii="Times New Roman" w:hAnsi="Times New Roman"/>
                <w:sz w:val="28"/>
                <w:szCs w:val="28"/>
              </w:rPr>
            </w:pPr>
            <w:r w:rsidRPr="00996462">
              <w:rPr>
                <w:rFonts w:ascii="Times New Roman" w:hAnsi="Times New Roman"/>
                <w:iCs/>
                <w:color w:val="000000"/>
                <w:sz w:val="28"/>
                <w:szCs w:val="28"/>
                <w:u w:val="single"/>
                <w:shd w:val="clear" w:color="auto" w:fill="FFFFFF"/>
              </w:rPr>
              <w:t xml:space="preserve">Регулятивные: </w:t>
            </w:r>
            <w:r w:rsidRPr="00996462">
              <w:rPr>
                <w:rFonts w:ascii="Times New Roman" w:hAnsi="Times New Roman"/>
                <w:sz w:val="28"/>
                <w:szCs w:val="28"/>
              </w:rPr>
              <w:t>умения контролировать и оценивать свои действия,</w:t>
            </w:r>
            <w:r w:rsidRPr="00996462">
              <w:rPr>
                <w:rFonts w:ascii="Times New Roman" w:hAnsi="Times New Roman"/>
                <w:iCs/>
                <w:color w:val="000000"/>
                <w:sz w:val="28"/>
                <w:szCs w:val="28"/>
                <w:shd w:val="clear" w:color="auto" w:fill="FFFFFF"/>
              </w:rPr>
              <w:t xml:space="preserve"> приобретать  навыки </w:t>
            </w:r>
            <w:proofErr w:type="spellStart"/>
            <w:r w:rsidRPr="00996462">
              <w:rPr>
                <w:rFonts w:ascii="Times New Roman" w:hAnsi="Times New Roman"/>
                <w:iCs/>
                <w:color w:val="000000"/>
                <w:sz w:val="28"/>
                <w:szCs w:val="28"/>
                <w:shd w:val="clear" w:color="auto" w:fill="FFFFFF"/>
              </w:rPr>
              <w:t>саморегуляции</w:t>
            </w:r>
            <w:proofErr w:type="spellEnd"/>
            <w:r w:rsidRPr="00996462">
              <w:rPr>
                <w:rFonts w:ascii="Times New Roman" w:hAnsi="Times New Roman"/>
                <w:iCs/>
                <w:color w:val="000000"/>
                <w:sz w:val="28"/>
                <w:szCs w:val="28"/>
                <w:shd w:val="clear" w:color="auto" w:fill="FFFFFF"/>
              </w:rPr>
              <w:t xml:space="preserve">. </w:t>
            </w:r>
          </w:p>
        </w:tc>
      </w:tr>
    </w:tbl>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p w:rsidR="008B0817" w:rsidRPr="00FF0688" w:rsidRDefault="008B0817" w:rsidP="008B0817">
      <w:pPr>
        <w:spacing w:after="0" w:line="240" w:lineRule="auto"/>
        <w:jc w:val="center"/>
        <w:rPr>
          <w:rFonts w:ascii="Times New Roman" w:hAnsi="Times New Roman" w:cs="Times New Roman"/>
          <w:b/>
          <w:sz w:val="24"/>
          <w:szCs w:val="24"/>
          <w:u w:val="single"/>
        </w:rPr>
      </w:pPr>
      <w:r w:rsidRPr="00FF0688">
        <w:rPr>
          <w:rFonts w:ascii="Times New Roman" w:hAnsi="Times New Roman" w:cs="Times New Roman"/>
          <w:b/>
          <w:sz w:val="24"/>
          <w:szCs w:val="24"/>
          <w:u w:val="single"/>
        </w:rPr>
        <w:lastRenderedPageBreak/>
        <w:t>Кейс. Переворот.</w:t>
      </w:r>
    </w:p>
    <w:p w:rsidR="008B0817" w:rsidRPr="00FF0688" w:rsidRDefault="008B0817" w:rsidP="008B0817">
      <w:pPr>
        <w:spacing w:after="0" w:line="240" w:lineRule="auto"/>
        <w:jc w:val="both"/>
        <w:rPr>
          <w:rFonts w:ascii="Times New Roman" w:hAnsi="Times New Roman" w:cs="Times New Roman"/>
          <w:b/>
          <w:sz w:val="24"/>
          <w:szCs w:val="24"/>
        </w:rPr>
      </w:pPr>
      <w:r w:rsidRPr="00FF0688">
        <w:rPr>
          <w:rFonts w:ascii="Times New Roman" w:hAnsi="Times New Roman" w:cs="Times New Roman"/>
          <w:b/>
          <w:sz w:val="24"/>
          <w:szCs w:val="24"/>
        </w:rPr>
        <w:t>«Государственный переворот - незапланированная смена власти, предпринятая организованной группой, обычно военной, для смещения или замены законного правительства страны в нарушение существующих процедур передачи официальной власти» (</w:t>
      </w:r>
      <w:proofErr w:type="spellStart"/>
      <w:r w:rsidRPr="00FF0688">
        <w:rPr>
          <w:rFonts w:ascii="Times New Roman" w:hAnsi="Times New Roman" w:cs="Times New Roman"/>
          <w:b/>
          <w:sz w:val="24"/>
          <w:szCs w:val="24"/>
        </w:rPr>
        <w:t>Галустьян</w:t>
      </w:r>
      <w:proofErr w:type="spellEnd"/>
      <w:r w:rsidRPr="00FF0688">
        <w:rPr>
          <w:rFonts w:ascii="Times New Roman" w:hAnsi="Times New Roman" w:cs="Times New Roman"/>
          <w:b/>
          <w:sz w:val="24"/>
          <w:szCs w:val="24"/>
        </w:rPr>
        <w:t xml:space="preserve"> О. А.).</w:t>
      </w:r>
      <w:r w:rsidR="00E70FFA" w:rsidRPr="00FF0688">
        <w:rPr>
          <w:rFonts w:ascii="Times New Roman" w:hAnsi="Times New Roman" w:cs="Times New Roman"/>
          <w:b/>
          <w:sz w:val="24"/>
          <w:szCs w:val="24"/>
        </w:rPr>
        <w:t xml:space="preserve"> </w:t>
      </w:r>
      <w:r w:rsidRPr="00FF0688">
        <w:rPr>
          <w:rFonts w:ascii="Times New Roman" w:hAnsi="Times New Roman" w:cs="Times New Roman"/>
          <w:b/>
          <w:sz w:val="24"/>
          <w:szCs w:val="24"/>
        </w:rPr>
        <w:t xml:space="preserve">Таким образом, </w:t>
      </w:r>
      <w:r w:rsidR="008F534B" w:rsidRPr="00FF0688">
        <w:rPr>
          <w:rFonts w:ascii="Times New Roman" w:hAnsi="Times New Roman" w:cs="Times New Roman"/>
          <w:b/>
          <w:sz w:val="24"/>
          <w:szCs w:val="24"/>
        </w:rPr>
        <w:t>можно</w:t>
      </w:r>
      <w:r w:rsidRPr="00FF0688">
        <w:rPr>
          <w:rFonts w:ascii="Times New Roman" w:hAnsi="Times New Roman" w:cs="Times New Roman"/>
          <w:b/>
          <w:sz w:val="24"/>
          <w:szCs w:val="24"/>
        </w:rPr>
        <w:t xml:space="preserve"> выделить основные моменты и характеристики</w:t>
      </w:r>
      <w:r w:rsidR="008F534B" w:rsidRPr="00FF0688">
        <w:rPr>
          <w:rFonts w:ascii="Times New Roman" w:hAnsi="Times New Roman" w:cs="Times New Roman"/>
          <w:b/>
          <w:sz w:val="24"/>
          <w:szCs w:val="24"/>
        </w:rPr>
        <w:t xml:space="preserve"> характерные</w:t>
      </w:r>
      <w:r w:rsidRPr="00FF0688">
        <w:rPr>
          <w:rFonts w:ascii="Times New Roman" w:hAnsi="Times New Roman" w:cs="Times New Roman"/>
          <w:b/>
          <w:sz w:val="24"/>
          <w:szCs w:val="24"/>
        </w:rPr>
        <w:t xml:space="preserve"> для  большинства государственных переворотов:</w:t>
      </w:r>
    </w:p>
    <w:p w:rsidR="008B0817" w:rsidRPr="00FF0688" w:rsidRDefault="008B0817" w:rsidP="008B0817">
      <w:pPr>
        <w:spacing w:after="0" w:line="240" w:lineRule="auto"/>
        <w:jc w:val="both"/>
        <w:rPr>
          <w:rFonts w:ascii="Times New Roman" w:hAnsi="Times New Roman" w:cs="Times New Roman"/>
          <w:b/>
          <w:sz w:val="24"/>
          <w:szCs w:val="24"/>
        </w:rPr>
      </w:pPr>
      <w:r w:rsidRPr="00FF0688">
        <w:rPr>
          <w:rFonts w:ascii="Times New Roman" w:hAnsi="Times New Roman" w:cs="Times New Roman"/>
          <w:b/>
          <w:sz w:val="24"/>
          <w:szCs w:val="24"/>
        </w:rPr>
        <w:t>1. Отстранение от власти неугодных лиц или захват власти, как правило, с заменой на нужных представителей власти.</w:t>
      </w:r>
    </w:p>
    <w:p w:rsidR="008B0817" w:rsidRPr="00FF0688" w:rsidRDefault="008B0817" w:rsidP="008B0817">
      <w:pPr>
        <w:spacing w:after="0" w:line="240" w:lineRule="auto"/>
        <w:jc w:val="both"/>
        <w:rPr>
          <w:rFonts w:ascii="Times New Roman" w:hAnsi="Times New Roman" w:cs="Times New Roman"/>
          <w:b/>
          <w:sz w:val="24"/>
          <w:szCs w:val="24"/>
        </w:rPr>
      </w:pPr>
      <w:r w:rsidRPr="00FF0688">
        <w:rPr>
          <w:rFonts w:ascii="Times New Roman" w:hAnsi="Times New Roman" w:cs="Times New Roman"/>
          <w:b/>
          <w:sz w:val="24"/>
          <w:szCs w:val="24"/>
        </w:rPr>
        <w:t>2. Насильственная форма действий по захвату (смене власти), в подавляющем числе случаев с использованием армии (воинских формирований как национальных, так и наемнических).</w:t>
      </w:r>
    </w:p>
    <w:p w:rsidR="008B0817" w:rsidRPr="00FF0688" w:rsidRDefault="008F534B" w:rsidP="008B0817">
      <w:pPr>
        <w:spacing w:after="0" w:line="240" w:lineRule="auto"/>
        <w:jc w:val="both"/>
        <w:rPr>
          <w:rFonts w:ascii="Times New Roman" w:hAnsi="Times New Roman" w:cs="Times New Roman"/>
          <w:b/>
          <w:sz w:val="24"/>
          <w:szCs w:val="24"/>
        </w:rPr>
      </w:pPr>
      <w:r w:rsidRPr="00FF0688">
        <w:rPr>
          <w:rFonts w:ascii="Times New Roman" w:hAnsi="Times New Roman" w:cs="Times New Roman"/>
          <w:b/>
          <w:sz w:val="24"/>
          <w:szCs w:val="24"/>
        </w:rPr>
        <w:t>3</w:t>
      </w:r>
      <w:r w:rsidR="008B0817" w:rsidRPr="00FF0688">
        <w:rPr>
          <w:rFonts w:ascii="Times New Roman" w:hAnsi="Times New Roman" w:cs="Times New Roman"/>
          <w:b/>
          <w:sz w:val="24"/>
          <w:szCs w:val="24"/>
        </w:rPr>
        <w:t>. Перевороты, как правило, совершаются небольшой хорошо организованной группой, оппозиционно настроенной по отношению к действующим властным структурам, во многих случаях с принадлежностью к военным.</w:t>
      </w:r>
    </w:p>
    <w:p w:rsidR="007E03EE" w:rsidRPr="00FF0688" w:rsidRDefault="007E03EE" w:rsidP="007E03EE">
      <w:pPr>
        <w:spacing w:after="0" w:line="240" w:lineRule="auto"/>
        <w:ind w:firstLine="709"/>
        <w:jc w:val="both"/>
        <w:rPr>
          <w:rFonts w:ascii="Times New Roman" w:hAnsi="Times New Roman" w:cs="Times New Roman"/>
          <w:sz w:val="24"/>
          <w:szCs w:val="24"/>
          <w:shd w:val="clear" w:color="auto" w:fill="FFFFFF"/>
        </w:rPr>
      </w:pPr>
      <w:r w:rsidRPr="00FF0688">
        <w:rPr>
          <w:rFonts w:ascii="Times New Roman" w:hAnsi="Times New Roman" w:cs="Times New Roman"/>
          <w:sz w:val="24"/>
          <w:szCs w:val="24"/>
          <w:shd w:val="clear" w:color="auto" w:fill="FFFFFF"/>
        </w:rPr>
        <w:t xml:space="preserve">Восстание состоялось  в </w:t>
      </w:r>
      <w:hyperlink r:id="rId13" w:tooltip="Петербург" w:history="1">
        <w:r w:rsidRPr="00FF0688">
          <w:rPr>
            <w:rStyle w:val="a4"/>
            <w:rFonts w:ascii="Times New Roman" w:hAnsi="Times New Roman" w:cs="Times New Roman"/>
            <w:color w:val="auto"/>
            <w:sz w:val="24"/>
            <w:szCs w:val="24"/>
            <w:u w:val="none"/>
            <w:shd w:val="clear" w:color="auto" w:fill="FFFFFF"/>
          </w:rPr>
          <w:t>Петербурге</w:t>
        </w:r>
      </w:hyperlink>
      <w:r w:rsidRPr="00FF0688">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rPr>
        <w:t>14</w:t>
      </w:r>
      <w:r w:rsidRPr="00FF0688">
        <w:rPr>
          <w:rFonts w:ascii="Times New Roman" w:hAnsi="Times New Roman" w:cs="Times New Roman"/>
          <w:sz w:val="24"/>
          <w:szCs w:val="24"/>
          <w:shd w:val="clear" w:color="auto" w:fill="FFFFFF"/>
        </w:rPr>
        <w:t> </w:t>
      </w:r>
      <w:hyperlink r:id="rId14" w:tooltip="26 декабря" w:history="1">
        <w:r w:rsidRPr="00FF0688">
          <w:rPr>
            <w:rStyle w:val="a4"/>
            <w:rFonts w:ascii="Times New Roman" w:hAnsi="Times New Roman" w:cs="Times New Roman"/>
            <w:color w:val="auto"/>
            <w:sz w:val="24"/>
            <w:szCs w:val="24"/>
            <w:u w:val="none"/>
            <w:shd w:val="clear" w:color="auto" w:fill="FFFFFF"/>
          </w:rPr>
          <w:t>(26) декабря</w:t>
        </w:r>
      </w:hyperlink>
      <w:r w:rsidRPr="00FF0688">
        <w:rPr>
          <w:rFonts w:ascii="Times New Roman" w:hAnsi="Times New Roman" w:cs="Times New Roman"/>
          <w:sz w:val="24"/>
          <w:szCs w:val="24"/>
          <w:shd w:val="clear" w:color="auto" w:fill="FFFFFF"/>
        </w:rPr>
        <w:t> </w:t>
      </w:r>
      <w:hyperlink r:id="rId15" w:tooltip="1825 год" w:history="1">
        <w:r w:rsidRPr="00FF0688">
          <w:rPr>
            <w:rStyle w:val="a4"/>
            <w:rFonts w:ascii="Times New Roman" w:hAnsi="Times New Roman" w:cs="Times New Roman"/>
            <w:color w:val="auto"/>
            <w:sz w:val="24"/>
            <w:szCs w:val="24"/>
            <w:u w:val="none"/>
            <w:shd w:val="clear" w:color="auto" w:fill="FFFFFF"/>
          </w:rPr>
          <w:t>1825</w:t>
        </w:r>
      </w:hyperlink>
      <w:r w:rsidRPr="00FF0688">
        <w:rPr>
          <w:rFonts w:ascii="Times New Roman" w:hAnsi="Times New Roman" w:cs="Times New Roman"/>
          <w:sz w:val="24"/>
          <w:szCs w:val="24"/>
          <w:shd w:val="clear" w:color="auto" w:fill="FFFFFF"/>
        </w:rPr>
        <w:t xml:space="preserve">года. Восстание было организовано группой </w:t>
      </w:r>
      <w:hyperlink r:id="rId16" w:tooltip="Российское дворянство" w:history="1">
        <w:r w:rsidRPr="00FF0688">
          <w:rPr>
            <w:rStyle w:val="a4"/>
            <w:rFonts w:ascii="Times New Roman" w:hAnsi="Times New Roman" w:cs="Times New Roman"/>
            <w:color w:val="auto"/>
            <w:sz w:val="24"/>
            <w:szCs w:val="24"/>
            <w:u w:val="none"/>
            <w:shd w:val="clear" w:color="auto" w:fill="FFFFFF"/>
          </w:rPr>
          <w:t>дворян</w:t>
        </w:r>
        <w:proofErr w:type="gramStart"/>
      </w:hyperlink>
      <w:r w:rsidRPr="00FF0688">
        <w:rPr>
          <w:rFonts w:ascii="Times New Roman" w:hAnsi="Times New Roman" w:cs="Times New Roman"/>
          <w:sz w:val="24"/>
          <w:szCs w:val="24"/>
          <w:shd w:val="clear" w:color="auto" w:fill="FFFFFF"/>
        </w:rPr>
        <w:t>-</w:t>
      </w:r>
      <w:proofErr w:type="gramEnd"/>
      <w:r w:rsidRPr="00FF0688">
        <w:rPr>
          <w:rFonts w:ascii="Times New Roman" w:hAnsi="Times New Roman" w:cs="Times New Roman"/>
          <w:sz w:val="24"/>
          <w:szCs w:val="24"/>
          <w:shd w:val="clear" w:color="auto" w:fill="FFFFFF"/>
        </w:rPr>
        <w:t>единомышленников, многие из них были офицерами</w:t>
      </w:r>
      <w:r w:rsidRPr="00FF0688">
        <w:rPr>
          <w:rStyle w:val="apple-converted-space"/>
          <w:rFonts w:ascii="Times New Roman" w:hAnsi="Times New Roman" w:cs="Times New Roman"/>
          <w:sz w:val="24"/>
          <w:szCs w:val="24"/>
          <w:shd w:val="clear" w:color="auto" w:fill="FFFFFF"/>
        </w:rPr>
        <w:t> </w:t>
      </w:r>
      <w:hyperlink r:id="rId17" w:tooltip="Гвардия Российской империи" w:history="1">
        <w:r w:rsidRPr="00FF0688">
          <w:rPr>
            <w:rStyle w:val="a4"/>
            <w:rFonts w:ascii="Times New Roman" w:hAnsi="Times New Roman" w:cs="Times New Roman"/>
            <w:color w:val="auto"/>
            <w:sz w:val="24"/>
            <w:szCs w:val="24"/>
            <w:u w:val="none"/>
            <w:shd w:val="clear" w:color="auto" w:fill="FFFFFF"/>
          </w:rPr>
          <w:t>гвардии</w:t>
        </w:r>
      </w:hyperlink>
      <w:r w:rsidRPr="00FF0688">
        <w:rPr>
          <w:rFonts w:ascii="Times New Roman" w:hAnsi="Times New Roman" w:cs="Times New Roman"/>
          <w:sz w:val="24"/>
          <w:szCs w:val="24"/>
          <w:shd w:val="clear" w:color="auto" w:fill="FFFFFF"/>
        </w:rPr>
        <w:t>. Они попытались использовать гвардейские части для недопущения вступления на</w:t>
      </w:r>
      <w:r w:rsidRPr="00FF0688">
        <w:rPr>
          <w:rStyle w:val="apple-converted-space"/>
          <w:rFonts w:ascii="Times New Roman" w:hAnsi="Times New Roman" w:cs="Times New Roman"/>
          <w:sz w:val="24"/>
          <w:szCs w:val="24"/>
          <w:shd w:val="clear" w:color="auto" w:fill="FFFFFF"/>
        </w:rPr>
        <w:t> </w:t>
      </w:r>
      <w:hyperlink r:id="rId18" w:tooltip="Трон" w:history="1">
        <w:r w:rsidRPr="00FF0688">
          <w:rPr>
            <w:rStyle w:val="a4"/>
            <w:rFonts w:ascii="Times New Roman" w:hAnsi="Times New Roman" w:cs="Times New Roman"/>
            <w:color w:val="auto"/>
            <w:sz w:val="24"/>
            <w:szCs w:val="24"/>
            <w:u w:val="none"/>
            <w:shd w:val="clear" w:color="auto" w:fill="FFFFFF"/>
          </w:rPr>
          <w:t>трон</w:t>
        </w:r>
      </w:hyperlink>
      <w:r w:rsidRPr="00FF0688">
        <w:rPr>
          <w:rFonts w:ascii="Times New Roman" w:hAnsi="Times New Roman" w:cs="Times New Roman"/>
          <w:sz w:val="24"/>
          <w:szCs w:val="24"/>
        </w:rPr>
        <w:t xml:space="preserve"> </w:t>
      </w:r>
      <w:hyperlink r:id="rId19" w:tooltip="Николай I" w:history="1">
        <w:r w:rsidRPr="00FF0688">
          <w:rPr>
            <w:rStyle w:val="a4"/>
            <w:rFonts w:ascii="Times New Roman" w:hAnsi="Times New Roman" w:cs="Times New Roman"/>
            <w:color w:val="auto"/>
            <w:sz w:val="24"/>
            <w:szCs w:val="24"/>
            <w:u w:val="none"/>
            <w:shd w:val="clear" w:color="auto" w:fill="FFFFFF"/>
          </w:rPr>
          <w:t>Николая I</w:t>
        </w:r>
      </w:hyperlink>
      <w:r w:rsidRPr="00FF0688">
        <w:rPr>
          <w:rFonts w:ascii="Times New Roman" w:hAnsi="Times New Roman" w:cs="Times New Roman"/>
          <w:sz w:val="24"/>
          <w:szCs w:val="24"/>
          <w:shd w:val="clear" w:color="auto" w:fill="FFFFFF"/>
        </w:rPr>
        <w:t xml:space="preserve">. Целью заговорщиков было упразднение </w:t>
      </w:r>
      <w:hyperlink r:id="rId20" w:tooltip="Самодержавие" w:history="1">
        <w:r w:rsidRPr="00FF0688">
          <w:rPr>
            <w:rStyle w:val="a4"/>
            <w:rFonts w:ascii="Times New Roman" w:hAnsi="Times New Roman" w:cs="Times New Roman"/>
            <w:color w:val="auto"/>
            <w:sz w:val="24"/>
            <w:szCs w:val="24"/>
            <w:u w:val="none"/>
            <w:shd w:val="clear" w:color="auto" w:fill="FFFFFF"/>
          </w:rPr>
          <w:t>самодержавия</w:t>
        </w:r>
      </w:hyperlink>
      <w:r w:rsidRPr="00FF0688">
        <w:rPr>
          <w:rStyle w:val="apple-converted-space"/>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и отмена</w:t>
      </w:r>
      <w:r w:rsidRPr="00FF0688">
        <w:rPr>
          <w:rStyle w:val="apple-converted-space"/>
          <w:rFonts w:ascii="Times New Roman" w:hAnsi="Times New Roman" w:cs="Times New Roman"/>
          <w:sz w:val="24"/>
          <w:szCs w:val="24"/>
          <w:shd w:val="clear" w:color="auto" w:fill="FFFFFF"/>
        </w:rPr>
        <w:t> </w:t>
      </w:r>
      <w:hyperlink r:id="rId21" w:tooltip="Крепостное право" w:history="1">
        <w:r w:rsidRPr="00FF0688">
          <w:rPr>
            <w:rStyle w:val="a4"/>
            <w:rFonts w:ascii="Times New Roman" w:hAnsi="Times New Roman" w:cs="Times New Roman"/>
            <w:color w:val="auto"/>
            <w:sz w:val="24"/>
            <w:szCs w:val="24"/>
            <w:u w:val="none"/>
            <w:shd w:val="clear" w:color="auto" w:fill="FFFFFF"/>
          </w:rPr>
          <w:t>крепостного права</w:t>
        </w:r>
      </w:hyperlink>
      <w:r w:rsidRPr="00FF0688">
        <w:rPr>
          <w:rFonts w:ascii="Times New Roman" w:hAnsi="Times New Roman" w:cs="Times New Roman"/>
          <w:sz w:val="24"/>
          <w:szCs w:val="24"/>
          <w:shd w:val="clear" w:color="auto" w:fill="FFFFFF"/>
        </w:rPr>
        <w:t xml:space="preserve">. </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Декабристы решили помешать войскам и Сенату принести присягу новому царю. Восставшие войска должны были занять </w:t>
      </w:r>
      <w:hyperlink r:id="rId22" w:tooltip="Зимний дворец" w:history="1">
        <w:r w:rsidRPr="00FF0688">
          <w:rPr>
            <w:rFonts w:ascii="Times New Roman" w:eastAsia="Times New Roman" w:hAnsi="Times New Roman" w:cs="Times New Roman"/>
            <w:sz w:val="24"/>
            <w:szCs w:val="24"/>
            <w:lang w:eastAsia="ru-RU"/>
          </w:rPr>
          <w:t>Зимний дворец</w:t>
        </w:r>
      </w:hyperlink>
      <w:r w:rsidRPr="00FF0688">
        <w:rPr>
          <w:rFonts w:ascii="Times New Roman" w:eastAsia="Times New Roman" w:hAnsi="Times New Roman" w:cs="Times New Roman"/>
          <w:sz w:val="24"/>
          <w:szCs w:val="24"/>
          <w:lang w:eastAsia="ru-RU"/>
        </w:rPr>
        <w:t> и </w:t>
      </w:r>
      <w:hyperlink r:id="rId23" w:tooltip="Петропавловская крепость" w:history="1">
        <w:r w:rsidRPr="00FF0688">
          <w:rPr>
            <w:rFonts w:ascii="Times New Roman" w:eastAsia="Times New Roman" w:hAnsi="Times New Roman" w:cs="Times New Roman"/>
            <w:sz w:val="24"/>
            <w:szCs w:val="24"/>
            <w:lang w:eastAsia="ru-RU"/>
          </w:rPr>
          <w:t>Петропавловскую крепость</w:t>
        </w:r>
      </w:hyperlink>
      <w:r w:rsidRPr="00FF0688">
        <w:rPr>
          <w:rFonts w:ascii="Times New Roman" w:eastAsia="Times New Roman" w:hAnsi="Times New Roman" w:cs="Times New Roman"/>
          <w:sz w:val="24"/>
          <w:szCs w:val="24"/>
          <w:lang w:eastAsia="ru-RU"/>
        </w:rPr>
        <w:t>, царскую семью планировалось арестовать и при определённых обстоятельствах убить. Для руководства восстанием был избран князь </w:t>
      </w:r>
      <w:hyperlink r:id="rId24" w:tooltip="Трубецкой, Сергей Петрович" w:history="1">
        <w:r w:rsidRPr="00FF0688">
          <w:rPr>
            <w:rFonts w:ascii="Times New Roman" w:eastAsia="Times New Roman" w:hAnsi="Times New Roman" w:cs="Times New Roman"/>
            <w:sz w:val="24"/>
            <w:szCs w:val="24"/>
            <w:lang w:eastAsia="ru-RU"/>
          </w:rPr>
          <w:t>Сергей Трубецкой</w:t>
        </w:r>
      </w:hyperlink>
      <w:r w:rsidRPr="00FF0688">
        <w:rPr>
          <w:rFonts w:ascii="Times New Roman" w:eastAsia="Times New Roman" w:hAnsi="Times New Roman" w:cs="Times New Roman"/>
          <w:sz w:val="24"/>
          <w:szCs w:val="24"/>
          <w:lang w:eastAsia="ru-RU"/>
        </w:rPr>
        <w:t>.</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 xml:space="preserve">После этого планировалось потребовать от Сената опубликовать всенародный манифест, в котором провозглашалось бы «уничтожение бывшего правления» и учреждение Временного революционного правительства. </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Депутаты должны были утвердить новый основной закон — конституцию. Если бы Сенат не согласился обнародовать народный манифест, было решено принудить его к этому силой. Манифест содержал в себе несколько пунктов: учреждение временного революционного правительства, отмену крепостного права, </w:t>
      </w:r>
      <w:hyperlink r:id="rId25" w:tooltip="Равенство перед законом" w:history="1">
        <w:r w:rsidRPr="00FF0688">
          <w:rPr>
            <w:rFonts w:ascii="Times New Roman" w:eastAsia="Times New Roman" w:hAnsi="Times New Roman" w:cs="Times New Roman"/>
            <w:sz w:val="24"/>
            <w:szCs w:val="24"/>
            <w:lang w:eastAsia="ru-RU"/>
          </w:rPr>
          <w:t>равенство всех перед законом</w:t>
        </w:r>
      </w:hyperlink>
      <w:r w:rsidRPr="00FF0688">
        <w:rPr>
          <w:rFonts w:ascii="Times New Roman" w:eastAsia="Times New Roman" w:hAnsi="Times New Roman" w:cs="Times New Roman"/>
          <w:sz w:val="24"/>
          <w:szCs w:val="24"/>
          <w:lang w:eastAsia="ru-RU"/>
        </w:rPr>
        <w:t>, демократические свободы (прессы, исповеди, труда), введение суда присяжных, введение обязательной военной службы для всех сословий, выборность чиновников, отмена подушной подати. После этого должен был быть созван Всенародный собор, который должен был решить вопрос о форме правления — </w:t>
      </w:r>
      <w:hyperlink r:id="rId26" w:tooltip="Конституционная монархия" w:history="1">
        <w:r w:rsidRPr="00FF0688">
          <w:rPr>
            <w:rFonts w:ascii="Times New Roman" w:eastAsia="Times New Roman" w:hAnsi="Times New Roman" w:cs="Times New Roman"/>
            <w:sz w:val="24"/>
            <w:szCs w:val="24"/>
            <w:lang w:eastAsia="ru-RU"/>
          </w:rPr>
          <w:t>конституционная монархия</w:t>
        </w:r>
      </w:hyperlink>
      <w:r w:rsidRPr="00FF0688">
        <w:rPr>
          <w:rFonts w:ascii="Times New Roman" w:eastAsia="Times New Roman" w:hAnsi="Times New Roman" w:cs="Times New Roman"/>
          <w:sz w:val="24"/>
          <w:szCs w:val="24"/>
          <w:lang w:eastAsia="ru-RU"/>
        </w:rPr>
        <w:t> или </w:t>
      </w:r>
      <w:hyperlink r:id="rId27" w:tooltip="Республика" w:history="1">
        <w:r w:rsidRPr="00FF0688">
          <w:rPr>
            <w:rFonts w:ascii="Times New Roman" w:eastAsia="Times New Roman" w:hAnsi="Times New Roman" w:cs="Times New Roman"/>
            <w:sz w:val="24"/>
            <w:szCs w:val="24"/>
            <w:lang w:eastAsia="ru-RU"/>
          </w:rPr>
          <w:t>республика</w:t>
        </w:r>
      </w:hyperlink>
      <w:r w:rsidRPr="00FF0688">
        <w:rPr>
          <w:rFonts w:ascii="Times New Roman" w:eastAsia="Times New Roman" w:hAnsi="Times New Roman" w:cs="Times New Roman"/>
          <w:sz w:val="24"/>
          <w:szCs w:val="24"/>
          <w:lang w:eastAsia="ru-RU"/>
        </w:rPr>
        <w:t xml:space="preserve">. </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К 11 часам утра 14 декабря 1825 года на </w:t>
      </w:r>
      <w:hyperlink r:id="rId28" w:tooltip="Сенатская площадь (Санкт-Петербург)" w:history="1">
        <w:r w:rsidRPr="00FF0688">
          <w:rPr>
            <w:rFonts w:ascii="Times New Roman" w:eastAsia="Times New Roman" w:hAnsi="Times New Roman" w:cs="Times New Roman"/>
            <w:sz w:val="24"/>
            <w:szCs w:val="24"/>
            <w:lang w:eastAsia="ru-RU"/>
          </w:rPr>
          <w:t>Сенатскую площадь</w:t>
        </w:r>
      </w:hyperlink>
      <w:r w:rsidRPr="00FF0688">
        <w:rPr>
          <w:rFonts w:ascii="Times New Roman" w:eastAsia="Times New Roman" w:hAnsi="Times New Roman" w:cs="Times New Roman"/>
          <w:sz w:val="24"/>
          <w:szCs w:val="24"/>
          <w:lang w:eastAsia="ru-RU"/>
        </w:rPr>
        <w:t> офицеры-декабристы вывели около 800 солдат </w:t>
      </w:r>
      <w:hyperlink r:id="rId29" w:tooltip="Московский лейб-гвардии полк" w:history="1">
        <w:r w:rsidRPr="00FF0688">
          <w:rPr>
            <w:rFonts w:ascii="Times New Roman" w:eastAsia="Times New Roman" w:hAnsi="Times New Roman" w:cs="Times New Roman"/>
            <w:sz w:val="24"/>
            <w:szCs w:val="24"/>
            <w:lang w:eastAsia="ru-RU"/>
          </w:rPr>
          <w:t>Московского лейб-гвардии полка</w:t>
        </w:r>
      </w:hyperlink>
      <w:r w:rsidRPr="00FF0688">
        <w:rPr>
          <w:rFonts w:ascii="Times New Roman" w:eastAsia="Times New Roman" w:hAnsi="Times New Roman" w:cs="Times New Roman"/>
          <w:sz w:val="24"/>
          <w:szCs w:val="24"/>
          <w:lang w:eastAsia="ru-RU"/>
        </w:rPr>
        <w:t>; позже к ним присоединились части 2-го батальона </w:t>
      </w:r>
      <w:hyperlink r:id="rId30" w:tooltip="Гренадерский лейб-гвардии полк" w:history="1">
        <w:r w:rsidRPr="00FF0688">
          <w:rPr>
            <w:rFonts w:ascii="Times New Roman" w:eastAsia="Times New Roman" w:hAnsi="Times New Roman" w:cs="Times New Roman"/>
            <w:sz w:val="24"/>
            <w:szCs w:val="24"/>
            <w:lang w:eastAsia="ru-RU"/>
          </w:rPr>
          <w:t>Гренадерского</w:t>
        </w:r>
      </w:hyperlink>
      <w:r w:rsidRPr="00FF0688">
        <w:rPr>
          <w:rFonts w:ascii="Times New Roman" w:eastAsia="Times New Roman" w:hAnsi="Times New Roman" w:cs="Times New Roman"/>
          <w:sz w:val="24"/>
          <w:szCs w:val="24"/>
          <w:lang w:eastAsia="ru-RU"/>
        </w:rPr>
        <w:t xml:space="preserve"> полка и матросы </w:t>
      </w:r>
      <w:hyperlink r:id="rId31" w:tooltip="Гвардейский экипаж" w:history="1">
        <w:r w:rsidRPr="00FF0688">
          <w:rPr>
            <w:rFonts w:ascii="Times New Roman" w:eastAsia="Times New Roman" w:hAnsi="Times New Roman" w:cs="Times New Roman"/>
            <w:sz w:val="24"/>
            <w:szCs w:val="24"/>
            <w:lang w:eastAsia="ru-RU"/>
          </w:rPr>
          <w:t>Гвардейского морского экипажа</w:t>
        </w:r>
      </w:hyperlink>
      <w:r w:rsidRPr="00FF0688">
        <w:rPr>
          <w:rFonts w:ascii="Times New Roman" w:eastAsia="Times New Roman" w:hAnsi="Times New Roman" w:cs="Times New Roman"/>
          <w:sz w:val="24"/>
          <w:szCs w:val="24"/>
          <w:lang w:eastAsia="ru-RU"/>
        </w:rPr>
        <w:t> в количестве не менее 2350 человек.</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Но за несколько дней до этого Николай был предупреждён о намерениях тайных обществ. Сенаторы уже в 7 часов утра принесли присягу Николаю и провозгласили его императором. Трубецкой не появился. Восставшие полки продолжали стоять на Сенатской площади, пока заговорщики не могли прийти к единому решению о назначении нового руководителя.</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Герой </w:t>
      </w:r>
      <w:hyperlink r:id="rId32" w:tooltip="Отечественная война 1812 года" w:history="1">
        <w:r w:rsidRPr="00FF0688">
          <w:rPr>
            <w:rFonts w:ascii="Times New Roman" w:eastAsia="Times New Roman" w:hAnsi="Times New Roman" w:cs="Times New Roman"/>
            <w:sz w:val="24"/>
            <w:szCs w:val="24"/>
            <w:lang w:eastAsia="ru-RU"/>
          </w:rPr>
          <w:t>Отечественной войны 1812 года</w:t>
        </w:r>
      </w:hyperlink>
      <w:r w:rsidRPr="00FF0688">
        <w:rPr>
          <w:rFonts w:ascii="Times New Roman" w:eastAsia="Times New Roman" w:hAnsi="Times New Roman" w:cs="Times New Roman"/>
          <w:sz w:val="24"/>
          <w:szCs w:val="24"/>
          <w:lang w:eastAsia="ru-RU"/>
        </w:rPr>
        <w:t>, </w:t>
      </w:r>
      <w:hyperlink r:id="rId33" w:tooltip="Градоначальники Санкт-Петербурга" w:history="1">
        <w:r w:rsidRPr="00FF0688">
          <w:rPr>
            <w:rFonts w:ascii="Times New Roman" w:eastAsia="Times New Roman" w:hAnsi="Times New Roman" w:cs="Times New Roman"/>
            <w:sz w:val="24"/>
            <w:szCs w:val="24"/>
            <w:lang w:eastAsia="ru-RU"/>
          </w:rPr>
          <w:t xml:space="preserve"> военный генерал-губернатор</w:t>
        </w:r>
      </w:hyperlink>
      <w:r w:rsidRPr="00FF0688">
        <w:rPr>
          <w:rFonts w:ascii="Times New Roman" w:eastAsia="Times New Roman" w:hAnsi="Times New Roman" w:cs="Times New Roman"/>
          <w:sz w:val="24"/>
          <w:szCs w:val="24"/>
          <w:lang w:eastAsia="ru-RU"/>
        </w:rPr>
        <w:t>, граф </w:t>
      </w:r>
      <w:hyperlink r:id="rId34" w:tooltip="Милорадович, Михаил Андреевич" w:history="1">
        <w:r w:rsidRPr="00FF0688">
          <w:rPr>
            <w:rFonts w:ascii="Times New Roman" w:eastAsia="Times New Roman" w:hAnsi="Times New Roman" w:cs="Times New Roman"/>
            <w:sz w:val="24"/>
            <w:szCs w:val="24"/>
            <w:lang w:eastAsia="ru-RU"/>
          </w:rPr>
          <w:t>М. Милорадович</w:t>
        </w:r>
      </w:hyperlink>
      <w:r w:rsidRPr="00FF0688">
        <w:rPr>
          <w:rFonts w:ascii="Times New Roman" w:eastAsia="Times New Roman" w:hAnsi="Times New Roman" w:cs="Times New Roman"/>
          <w:sz w:val="24"/>
          <w:szCs w:val="24"/>
          <w:lang w:eastAsia="ru-RU"/>
        </w:rPr>
        <w:t xml:space="preserve">, пытался отговорить восставших. </w:t>
      </w:r>
      <w:r w:rsidRPr="00FF0688">
        <w:rPr>
          <w:rFonts w:ascii="Times New Roman" w:hAnsi="Times New Roman" w:cs="Times New Roman"/>
          <w:sz w:val="24"/>
          <w:szCs w:val="24"/>
          <w:shd w:val="clear" w:color="auto" w:fill="FFFFFF"/>
        </w:rPr>
        <w:t>В ответ на это</w:t>
      </w:r>
      <w:r>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 xml:space="preserve">Каховский смертельно ранил </w:t>
      </w:r>
      <w:r>
        <w:rPr>
          <w:rFonts w:ascii="Times New Roman" w:hAnsi="Times New Roman" w:cs="Times New Roman"/>
          <w:sz w:val="24"/>
          <w:szCs w:val="24"/>
          <w:shd w:val="clear" w:color="auto" w:fill="FFFFFF"/>
        </w:rPr>
        <w:t>генерала</w:t>
      </w:r>
      <w:r w:rsidRPr="00FF0688">
        <w:rPr>
          <w:rFonts w:ascii="Times New Roman" w:hAnsi="Times New Roman" w:cs="Times New Roman"/>
          <w:sz w:val="24"/>
          <w:szCs w:val="24"/>
          <w:shd w:val="clear" w:color="auto" w:fill="FFFFFF"/>
        </w:rPr>
        <w:t xml:space="preserve">. Этот выстрел сделал ход событий необратимым. Руководители восстания медлили с началом боевых действий. К вечеру на Сенатскую площадь подоспели верные императору полки,  и разогнали «декабристов». </w:t>
      </w:r>
      <w:r w:rsidRPr="00FF0688">
        <w:rPr>
          <w:rFonts w:ascii="Times New Roman" w:eastAsia="Times New Roman" w:hAnsi="Times New Roman" w:cs="Times New Roman"/>
          <w:sz w:val="24"/>
          <w:szCs w:val="24"/>
          <w:lang w:eastAsia="ru-RU"/>
        </w:rPr>
        <w:t>Против восставших солдат было собрано 9 тыс. штыков пехоты, 3 тыс. сабель кавалерии, итого, не считая вызванных позже артиллеристов (36 орудий), не менее 12 тыс. человек, в резерве стояло на заставах ещё 10 тыс. человек. Николай приказал стрелять </w:t>
      </w:r>
      <w:hyperlink r:id="rId35" w:tooltip="Картечь" w:history="1">
        <w:r w:rsidRPr="00FF0688">
          <w:rPr>
            <w:rFonts w:ascii="Times New Roman" w:eastAsia="Times New Roman" w:hAnsi="Times New Roman" w:cs="Times New Roman"/>
            <w:sz w:val="24"/>
            <w:szCs w:val="24"/>
            <w:lang w:eastAsia="ru-RU"/>
          </w:rPr>
          <w:t>картечью</w:t>
        </w:r>
      </w:hyperlink>
      <w:r w:rsidRPr="00FF0688">
        <w:rPr>
          <w:rFonts w:ascii="Times New Roman" w:eastAsia="Times New Roman" w:hAnsi="Times New Roman" w:cs="Times New Roman"/>
          <w:sz w:val="24"/>
          <w:szCs w:val="24"/>
          <w:lang w:eastAsia="ru-RU"/>
        </w:rPr>
        <w:t>. Первый залп был дан выше рядов мятежных солдат — по «черни»</w:t>
      </w:r>
      <w:r>
        <w:rPr>
          <w:rFonts w:ascii="Times New Roman" w:eastAsia="Times New Roman" w:hAnsi="Times New Roman" w:cs="Times New Roman"/>
          <w:sz w:val="24"/>
          <w:szCs w:val="24"/>
          <w:lang w:eastAsia="ru-RU"/>
        </w:rPr>
        <w:t>.</w:t>
      </w:r>
      <w:r w:rsidRPr="00FF068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F0688">
        <w:rPr>
          <w:rFonts w:ascii="Times New Roman" w:eastAsia="Times New Roman" w:hAnsi="Times New Roman" w:cs="Times New Roman"/>
          <w:sz w:val="24"/>
          <w:szCs w:val="24"/>
          <w:lang w:eastAsia="ru-RU"/>
        </w:rPr>
        <w:t>На первый залп картечью восставшие отвечали ружейным огнём, но потом под градом картечи началось бегство. Толпы восставших солдат бросились на невский лёд, чтобы перебраться на </w:t>
      </w:r>
      <w:hyperlink r:id="rId36" w:tooltip="Васильевский остров" w:history="1">
        <w:r w:rsidRPr="00FF0688">
          <w:rPr>
            <w:rFonts w:ascii="Times New Roman" w:eastAsia="Times New Roman" w:hAnsi="Times New Roman" w:cs="Times New Roman"/>
            <w:sz w:val="24"/>
            <w:szCs w:val="24"/>
            <w:lang w:eastAsia="ru-RU"/>
          </w:rPr>
          <w:t>Васильевский остров</w:t>
        </w:r>
      </w:hyperlink>
      <w:r w:rsidRPr="00FF0688">
        <w:rPr>
          <w:rFonts w:ascii="Times New Roman" w:eastAsia="Times New Roman" w:hAnsi="Times New Roman" w:cs="Times New Roman"/>
          <w:sz w:val="24"/>
          <w:szCs w:val="24"/>
          <w:lang w:eastAsia="ru-RU"/>
        </w:rPr>
        <w:t>. </w:t>
      </w:r>
      <w:hyperlink r:id="rId37" w:tooltip="Бестужев, Михаил Александрович" w:history="1">
        <w:r w:rsidRPr="00FF0688">
          <w:rPr>
            <w:rFonts w:ascii="Times New Roman" w:eastAsia="Times New Roman" w:hAnsi="Times New Roman" w:cs="Times New Roman"/>
            <w:sz w:val="24"/>
            <w:szCs w:val="24"/>
            <w:lang w:eastAsia="ru-RU"/>
          </w:rPr>
          <w:t>Михаил Бестужев</w:t>
        </w:r>
      </w:hyperlink>
      <w:r w:rsidRPr="00FF0688">
        <w:rPr>
          <w:rFonts w:ascii="Times New Roman" w:eastAsia="Times New Roman" w:hAnsi="Times New Roman" w:cs="Times New Roman"/>
          <w:sz w:val="24"/>
          <w:szCs w:val="24"/>
          <w:lang w:eastAsia="ru-RU"/>
        </w:rPr>
        <w:t xml:space="preserve"> попытался на </w:t>
      </w:r>
      <w:r w:rsidRPr="00FF0688">
        <w:rPr>
          <w:rFonts w:ascii="Times New Roman" w:eastAsia="Times New Roman" w:hAnsi="Times New Roman" w:cs="Times New Roman"/>
          <w:sz w:val="24"/>
          <w:szCs w:val="24"/>
          <w:lang w:eastAsia="ru-RU"/>
        </w:rPr>
        <w:lastRenderedPageBreak/>
        <w:t>льду Невы вновь построить солдат в боевой порядок и идти в наступление на Петропавловскую крепость. Войска построились, но были обстреляны из пушек ядрами. Ядра ударялись о лёд, и он раскалывался, многие тонули.</w:t>
      </w:r>
    </w:p>
    <w:p w:rsidR="008B0817" w:rsidRPr="00354AD0" w:rsidRDefault="008B0817" w:rsidP="008B0817">
      <w:pPr>
        <w:spacing w:after="0" w:line="240" w:lineRule="auto"/>
        <w:jc w:val="center"/>
        <w:rPr>
          <w:rFonts w:ascii="Times New Roman" w:hAnsi="Times New Roman" w:cs="Times New Roman"/>
          <w:b/>
          <w:sz w:val="24"/>
          <w:szCs w:val="24"/>
          <w:u w:val="single"/>
        </w:rPr>
      </w:pPr>
      <w:r w:rsidRPr="00354AD0">
        <w:rPr>
          <w:rFonts w:ascii="Times New Roman" w:hAnsi="Times New Roman" w:cs="Times New Roman"/>
          <w:b/>
          <w:sz w:val="24"/>
          <w:szCs w:val="24"/>
          <w:u w:val="single"/>
        </w:rPr>
        <w:t>Кейс. Акт гражданского неповиновения.</w:t>
      </w:r>
    </w:p>
    <w:p w:rsidR="008B0817" w:rsidRPr="00E70FFA" w:rsidRDefault="008B0817" w:rsidP="008B0817">
      <w:pPr>
        <w:spacing w:after="0" w:line="240" w:lineRule="auto"/>
        <w:jc w:val="both"/>
        <w:rPr>
          <w:rFonts w:ascii="Times New Roman" w:hAnsi="Times New Roman" w:cs="Times New Roman"/>
          <w:b/>
          <w:sz w:val="24"/>
          <w:szCs w:val="24"/>
          <w:shd w:val="clear" w:color="auto" w:fill="FFFFFF"/>
        </w:rPr>
      </w:pPr>
      <w:r w:rsidRPr="00E70FFA">
        <w:rPr>
          <w:rFonts w:ascii="Times New Roman" w:hAnsi="Times New Roman" w:cs="Times New Roman"/>
          <w:b/>
          <w:sz w:val="24"/>
          <w:szCs w:val="24"/>
          <w:shd w:val="clear" w:color="auto" w:fill="FFFFFF"/>
        </w:rPr>
        <w:t>Гражданское неповиновение, намеренное и организованное осуществление различных противозаконных акций, имеющих, как правило, ненасильственный и массовый характер. Их участники обычно стремятся привлечь общественное внимание к аморальности и несправедливости тех или иных законов, а также деятельности правительства или иных органов власти. Цели акций гражданского неповиновения могут быть разными – от проведения конкретных реформ до низвержения действующего правительства и даже политического строя. Ключевым элементом акций гражданского неповиновения является стремление их участников в полной мере вытерпеть любые последствия своих действий в знак серьезности своих намерений (из Википедии).</w:t>
      </w:r>
    </w:p>
    <w:p w:rsidR="007E03EE" w:rsidRPr="00FF0688" w:rsidRDefault="007E03EE" w:rsidP="007E03EE">
      <w:pPr>
        <w:spacing w:after="0" w:line="240" w:lineRule="auto"/>
        <w:ind w:firstLine="709"/>
        <w:jc w:val="both"/>
        <w:rPr>
          <w:rFonts w:ascii="Times New Roman" w:hAnsi="Times New Roman" w:cs="Times New Roman"/>
          <w:sz w:val="24"/>
          <w:szCs w:val="24"/>
          <w:shd w:val="clear" w:color="auto" w:fill="FFFFFF"/>
        </w:rPr>
      </w:pPr>
      <w:r w:rsidRPr="00FF0688">
        <w:rPr>
          <w:rFonts w:ascii="Times New Roman" w:hAnsi="Times New Roman" w:cs="Times New Roman"/>
          <w:sz w:val="24"/>
          <w:szCs w:val="24"/>
          <w:shd w:val="clear" w:color="auto" w:fill="FFFFFF"/>
        </w:rPr>
        <w:t xml:space="preserve">Восстание состоялось  в </w:t>
      </w:r>
      <w:hyperlink r:id="rId38" w:tooltip="Петербург" w:history="1">
        <w:r w:rsidRPr="00FF0688">
          <w:rPr>
            <w:rStyle w:val="a4"/>
            <w:rFonts w:ascii="Times New Roman" w:hAnsi="Times New Roman" w:cs="Times New Roman"/>
            <w:color w:val="auto"/>
            <w:sz w:val="24"/>
            <w:szCs w:val="24"/>
            <w:u w:val="none"/>
            <w:shd w:val="clear" w:color="auto" w:fill="FFFFFF"/>
          </w:rPr>
          <w:t>Петербурге</w:t>
        </w:r>
      </w:hyperlink>
      <w:r w:rsidRPr="00FF0688">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rPr>
        <w:t>14</w:t>
      </w:r>
      <w:r w:rsidRPr="00FF0688">
        <w:rPr>
          <w:rFonts w:ascii="Times New Roman" w:hAnsi="Times New Roman" w:cs="Times New Roman"/>
          <w:sz w:val="24"/>
          <w:szCs w:val="24"/>
          <w:shd w:val="clear" w:color="auto" w:fill="FFFFFF"/>
        </w:rPr>
        <w:t> </w:t>
      </w:r>
      <w:hyperlink r:id="rId39" w:tooltip="26 декабря" w:history="1">
        <w:r w:rsidRPr="00FF0688">
          <w:rPr>
            <w:rStyle w:val="a4"/>
            <w:rFonts w:ascii="Times New Roman" w:hAnsi="Times New Roman" w:cs="Times New Roman"/>
            <w:color w:val="auto"/>
            <w:sz w:val="24"/>
            <w:szCs w:val="24"/>
            <w:u w:val="none"/>
            <w:shd w:val="clear" w:color="auto" w:fill="FFFFFF"/>
          </w:rPr>
          <w:t>(26) декабря</w:t>
        </w:r>
      </w:hyperlink>
      <w:r w:rsidRPr="00FF0688">
        <w:rPr>
          <w:rFonts w:ascii="Times New Roman" w:hAnsi="Times New Roman" w:cs="Times New Roman"/>
          <w:sz w:val="24"/>
          <w:szCs w:val="24"/>
          <w:shd w:val="clear" w:color="auto" w:fill="FFFFFF"/>
        </w:rPr>
        <w:t> </w:t>
      </w:r>
      <w:hyperlink r:id="rId40" w:tooltip="1825 год" w:history="1">
        <w:r w:rsidRPr="00FF0688">
          <w:rPr>
            <w:rStyle w:val="a4"/>
            <w:rFonts w:ascii="Times New Roman" w:hAnsi="Times New Roman" w:cs="Times New Roman"/>
            <w:color w:val="auto"/>
            <w:sz w:val="24"/>
            <w:szCs w:val="24"/>
            <w:u w:val="none"/>
            <w:shd w:val="clear" w:color="auto" w:fill="FFFFFF"/>
          </w:rPr>
          <w:t>1825</w:t>
        </w:r>
      </w:hyperlink>
      <w:r w:rsidRPr="00FF0688">
        <w:rPr>
          <w:rFonts w:ascii="Times New Roman" w:hAnsi="Times New Roman" w:cs="Times New Roman"/>
          <w:sz w:val="24"/>
          <w:szCs w:val="24"/>
          <w:shd w:val="clear" w:color="auto" w:fill="FFFFFF"/>
        </w:rPr>
        <w:t xml:space="preserve">года. Восстание было организовано группой </w:t>
      </w:r>
      <w:hyperlink r:id="rId41" w:tooltip="Российское дворянство" w:history="1">
        <w:r w:rsidRPr="00FF0688">
          <w:rPr>
            <w:rStyle w:val="a4"/>
            <w:rFonts w:ascii="Times New Roman" w:hAnsi="Times New Roman" w:cs="Times New Roman"/>
            <w:color w:val="auto"/>
            <w:sz w:val="24"/>
            <w:szCs w:val="24"/>
            <w:u w:val="none"/>
            <w:shd w:val="clear" w:color="auto" w:fill="FFFFFF"/>
          </w:rPr>
          <w:t>дворян</w:t>
        </w:r>
        <w:proofErr w:type="gramStart"/>
      </w:hyperlink>
      <w:r w:rsidRPr="00FF0688">
        <w:rPr>
          <w:rFonts w:ascii="Times New Roman" w:hAnsi="Times New Roman" w:cs="Times New Roman"/>
          <w:sz w:val="24"/>
          <w:szCs w:val="24"/>
          <w:shd w:val="clear" w:color="auto" w:fill="FFFFFF"/>
        </w:rPr>
        <w:t>-</w:t>
      </w:r>
      <w:proofErr w:type="gramEnd"/>
      <w:r w:rsidRPr="00FF0688">
        <w:rPr>
          <w:rFonts w:ascii="Times New Roman" w:hAnsi="Times New Roman" w:cs="Times New Roman"/>
          <w:sz w:val="24"/>
          <w:szCs w:val="24"/>
          <w:shd w:val="clear" w:color="auto" w:fill="FFFFFF"/>
        </w:rPr>
        <w:t>единомышленников, многие из них были офицерами</w:t>
      </w:r>
      <w:r w:rsidRPr="00FF0688">
        <w:rPr>
          <w:rStyle w:val="apple-converted-space"/>
          <w:rFonts w:ascii="Times New Roman" w:hAnsi="Times New Roman" w:cs="Times New Roman"/>
          <w:sz w:val="24"/>
          <w:szCs w:val="24"/>
          <w:shd w:val="clear" w:color="auto" w:fill="FFFFFF"/>
        </w:rPr>
        <w:t> </w:t>
      </w:r>
      <w:hyperlink r:id="rId42" w:tooltip="Гвардия Российской империи" w:history="1">
        <w:r w:rsidRPr="00FF0688">
          <w:rPr>
            <w:rStyle w:val="a4"/>
            <w:rFonts w:ascii="Times New Roman" w:hAnsi="Times New Roman" w:cs="Times New Roman"/>
            <w:color w:val="auto"/>
            <w:sz w:val="24"/>
            <w:szCs w:val="24"/>
            <w:u w:val="none"/>
            <w:shd w:val="clear" w:color="auto" w:fill="FFFFFF"/>
          </w:rPr>
          <w:t>гвардии</w:t>
        </w:r>
      </w:hyperlink>
      <w:r w:rsidRPr="00FF0688">
        <w:rPr>
          <w:rFonts w:ascii="Times New Roman" w:hAnsi="Times New Roman" w:cs="Times New Roman"/>
          <w:sz w:val="24"/>
          <w:szCs w:val="24"/>
          <w:shd w:val="clear" w:color="auto" w:fill="FFFFFF"/>
        </w:rPr>
        <w:t>. Они попытались использовать гвардейские части для недопущения вступления на</w:t>
      </w:r>
      <w:r w:rsidRPr="00FF0688">
        <w:rPr>
          <w:rStyle w:val="apple-converted-space"/>
          <w:rFonts w:ascii="Times New Roman" w:hAnsi="Times New Roman" w:cs="Times New Roman"/>
          <w:sz w:val="24"/>
          <w:szCs w:val="24"/>
          <w:shd w:val="clear" w:color="auto" w:fill="FFFFFF"/>
        </w:rPr>
        <w:t> </w:t>
      </w:r>
      <w:hyperlink r:id="rId43" w:tooltip="Трон" w:history="1">
        <w:r w:rsidRPr="00FF0688">
          <w:rPr>
            <w:rStyle w:val="a4"/>
            <w:rFonts w:ascii="Times New Roman" w:hAnsi="Times New Roman" w:cs="Times New Roman"/>
            <w:color w:val="auto"/>
            <w:sz w:val="24"/>
            <w:szCs w:val="24"/>
            <w:u w:val="none"/>
            <w:shd w:val="clear" w:color="auto" w:fill="FFFFFF"/>
          </w:rPr>
          <w:t>трон</w:t>
        </w:r>
      </w:hyperlink>
      <w:r w:rsidRPr="00FF0688">
        <w:rPr>
          <w:rFonts w:ascii="Times New Roman" w:hAnsi="Times New Roman" w:cs="Times New Roman"/>
          <w:sz w:val="24"/>
          <w:szCs w:val="24"/>
        </w:rPr>
        <w:t xml:space="preserve"> </w:t>
      </w:r>
      <w:hyperlink r:id="rId44" w:tooltip="Николай I" w:history="1">
        <w:r w:rsidRPr="00FF0688">
          <w:rPr>
            <w:rStyle w:val="a4"/>
            <w:rFonts w:ascii="Times New Roman" w:hAnsi="Times New Roman" w:cs="Times New Roman"/>
            <w:color w:val="auto"/>
            <w:sz w:val="24"/>
            <w:szCs w:val="24"/>
            <w:u w:val="none"/>
            <w:shd w:val="clear" w:color="auto" w:fill="FFFFFF"/>
          </w:rPr>
          <w:t>Николая I</w:t>
        </w:r>
      </w:hyperlink>
      <w:r w:rsidRPr="00FF0688">
        <w:rPr>
          <w:rFonts w:ascii="Times New Roman" w:hAnsi="Times New Roman" w:cs="Times New Roman"/>
          <w:sz w:val="24"/>
          <w:szCs w:val="24"/>
          <w:shd w:val="clear" w:color="auto" w:fill="FFFFFF"/>
        </w:rPr>
        <w:t xml:space="preserve">. Целью заговорщиков было упразднение </w:t>
      </w:r>
      <w:hyperlink r:id="rId45" w:tooltip="Самодержавие" w:history="1">
        <w:r w:rsidRPr="00FF0688">
          <w:rPr>
            <w:rStyle w:val="a4"/>
            <w:rFonts w:ascii="Times New Roman" w:hAnsi="Times New Roman" w:cs="Times New Roman"/>
            <w:color w:val="auto"/>
            <w:sz w:val="24"/>
            <w:szCs w:val="24"/>
            <w:u w:val="none"/>
            <w:shd w:val="clear" w:color="auto" w:fill="FFFFFF"/>
          </w:rPr>
          <w:t>самодержавия</w:t>
        </w:r>
      </w:hyperlink>
      <w:r w:rsidRPr="00FF0688">
        <w:rPr>
          <w:rStyle w:val="apple-converted-space"/>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и отмена</w:t>
      </w:r>
      <w:r w:rsidRPr="00FF0688">
        <w:rPr>
          <w:rStyle w:val="apple-converted-space"/>
          <w:rFonts w:ascii="Times New Roman" w:hAnsi="Times New Roman" w:cs="Times New Roman"/>
          <w:sz w:val="24"/>
          <w:szCs w:val="24"/>
          <w:shd w:val="clear" w:color="auto" w:fill="FFFFFF"/>
        </w:rPr>
        <w:t> </w:t>
      </w:r>
      <w:hyperlink r:id="rId46" w:tooltip="Крепостное право" w:history="1">
        <w:r w:rsidRPr="00FF0688">
          <w:rPr>
            <w:rStyle w:val="a4"/>
            <w:rFonts w:ascii="Times New Roman" w:hAnsi="Times New Roman" w:cs="Times New Roman"/>
            <w:color w:val="auto"/>
            <w:sz w:val="24"/>
            <w:szCs w:val="24"/>
            <w:u w:val="none"/>
            <w:shd w:val="clear" w:color="auto" w:fill="FFFFFF"/>
          </w:rPr>
          <w:t>крепостного права</w:t>
        </w:r>
      </w:hyperlink>
      <w:r w:rsidRPr="00FF0688">
        <w:rPr>
          <w:rFonts w:ascii="Times New Roman" w:hAnsi="Times New Roman" w:cs="Times New Roman"/>
          <w:sz w:val="24"/>
          <w:szCs w:val="24"/>
          <w:shd w:val="clear" w:color="auto" w:fill="FFFFFF"/>
        </w:rPr>
        <w:t xml:space="preserve">. </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Декабристы решили помешать войскам и Сенату принести присягу новому царю. Восставшие войска должны были занять </w:t>
      </w:r>
      <w:hyperlink r:id="rId47" w:tooltip="Зимний дворец" w:history="1">
        <w:r w:rsidRPr="00FF0688">
          <w:rPr>
            <w:rFonts w:ascii="Times New Roman" w:eastAsia="Times New Roman" w:hAnsi="Times New Roman" w:cs="Times New Roman"/>
            <w:sz w:val="24"/>
            <w:szCs w:val="24"/>
            <w:lang w:eastAsia="ru-RU"/>
          </w:rPr>
          <w:t>Зимний дворец</w:t>
        </w:r>
      </w:hyperlink>
      <w:r w:rsidRPr="00FF0688">
        <w:rPr>
          <w:rFonts w:ascii="Times New Roman" w:eastAsia="Times New Roman" w:hAnsi="Times New Roman" w:cs="Times New Roman"/>
          <w:sz w:val="24"/>
          <w:szCs w:val="24"/>
          <w:lang w:eastAsia="ru-RU"/>
        </w:rPr>
        <w:t> и </w:t>
      </w:r>
      <w:hyperlink r:id="rId48" w:tooltip="Петропавловская крепость" w:history="1">
        <w:r w:rsidRPr="00FF0688">
          <w:rPr>
            <w:rFonts w:ascii="Times New Roman" w:eastAsia="Times New Roman" w:hAnsi="Times New Roman" w:cs="Times New Roman"/>
            <w:sz w:val="24"/>
            <w:szCs w:val="24"/>
            <w:lang w:eastAsia="ru-RU"/>
          </w:rPr>
          <w:t>Петропавловскую крепость</w:t>
        </w:r>
      </w:hyperlink>
      <w:r w:rsidRPr="00FF0688">
        <w:rPr>
          <w:rFonts w:ascii="Times New Roman" w:eastAsia="Times New Roman" w:hAnsi="Times New Roman" w:cs="Times New Roman"/>
          <w:sz w:val="24"/>
          <w:szCs w:val="24"/>
          <w:lang w:eastAsia="ru-RU"/>
        </w:rPr>
        <w:t>, царскую семью планировалось арестовать и при определённых обстоятельствах убить. Для руководства восстанием был избран князь </w:t>
      </w:r>
      <w:hyperlink r:id="rId49" w:tooltip="Трубецкой, Сергей Петрович" w:history="1">
        <w:r w:rsidRPr="00FF0688">
          <w:rPr>
            <w:rFonts w:ascii="Times New Roman" w:eastAsia="Times New Roman" w:hAnsi="Times New Roman" w:cs="Times New Roman"/>
            <w:sz w:val="24"/>
            <w:szCs w:val="24"/>
            <w:lang w:eastAsia="ru-RU"/>
          </w:rPr>
          <w:t>Сергей Трубецкой</w:t>
        </w:r>
      </w:hyperlink>
      <w:r w:rsidRPr="00FF0688">
        <w:rPr>
          <w:rFonts w:ascii="Times New Roman" w:eastAsia="Times New Roman" w:hAnsi="Times New Roman" w:cs="Times New Roman"/>
          <w:sz w:val="24"/>
          <w:szCs w:val="24"/>
          <w:lang w:eastAsia="ru-RU"/>
        </w:rPr>
        <w:t>.</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 xml:space="preserve">После этого планировалось потребовать от Сената опубликовать всенародный манифест, в котором провозглашалось бы «уничтожение бывшего правления» и учреждение Временного революционного правительства. </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Депутаты должны были утвердить новый основной закон — конституцию. Если бы Сенат не согласился обнародовать народный манифест, было решено принудить его к этому силой. Манифест содержал в себе несколько пунктов: учреждение временного революционного правительства, отмену крепостного права, </w:t>
      </w:r>
      <w:hyperlink r:id="rId50" w:tooltip="Равенство перед законом" w:history="1">
        <w:r w:rsidRPr="00FF0688">
          <w:rPr>
            <w:rFonts w:ascii="Times New Roman" w:eastAsia="Times New Roman" w:hAnsi="Times New Roman" w:cs="Times New Roman"/>
            <w:sz w:val="24"/>
            <w:szCs w:val="24"/>
            <w:lang w:eastAsia="ru-RU"/>
          </w:rPr>
          <w:t>равенство всех перед законом</w:t>
        </w:r>
      </w:hyperlink>
      <w:r w:rsidRPr="00FF0688">
        <w:rPr>
          <w:rFonts w:ascii="Times New Roman" w:eastAsia="Times New Roman" w:hAnsi="Times New Roman" w:cs="Times New Roman"/>
          <w:sz w:val="24"/>
          <w:szCs w:val="24"/>
          <w:lang w:eastAsia="ru-RU"/>
        </w:rPr>
        <w:t>, демократические свободы (прессы, исповеди, труда), введение суда присяжных, введение обязательной военной службы для всех сословий, выборность чиновников, отмена подушной подати. После этого должен был быть созван Всенародный собор, который должен был решить вопрос о форме правления — </w:t>
      </w:r>
      <w:hyperlink r:id="rId51" w:tooltip="Конституционная монархия" w:history="1">
        <w:r w:rsidRPr="00FF0688">
          <w:rPr>
            <w:rFonts w:ascii="Times New Roman" w:eastAsia="Times New Roman" w:hAnsi="Times New Roman" w:cs="Times New Roman"/>
            <w:sz w:val="24"/>
            <w:szCs w:val="24"/>
            <w:lang w:eastAsia="ru-RU"/>
          </w:rPr>
          <w:t>конституционная монархия</w:t>
        </w:r>
      </w:hyperlink>
      <w:r w:rsidRPr="00FF0688">
        <w:rPr>
          <w:rFonts w:ascii="Times New Roman" w:eastAsia="Times New Roman" w:hAnsi="Times New Roman" w:cs="Times New Roman"/>
          <w:sz w:val="24"/>
          <w:szCs w:val="24"/>
          <w:lang w:eastAsia="ru-RU"/>
        </w:rPr>
        <w:t> или </w:t>
      </w:r>
      <w:hyperlink r:id="rId52" w:tooltip="Республика" w:history="1">
        <w:r w:rsidRPr="00FF0688">
          <w:rPr>
            <w:rFonts w:ascii="Times New Roman" w:eastAsia="Times New Roman" w:hAnsi="Times New Roman" w:cs="Times New Roman"/>
            <w:sz w:val="24"/>
            <w:szCs w:val="24"/>
            <w:lang w:eastAsia="ru-RU"/>
          </w:rPr>
          <w:t>республика</w:t>
        </w:r>
      </w:hyperlink>
      <w:r w:rsidRPr="00FF0688">
        <w:rPr>
          <w:rFonts w:ascii="Times New Roman" w:eastAsia="Times New Roman" w:hAnsi="Times New Roman" w:cs="Times New Roman"/>
          <w:sz w:val="24"/>
          <w:szCs w:val="24"/>
          <w:lang w:eastAsia="ru-RU"/>
        </w:rPr>
        <w:t xml:space="preserve">. </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К 11 часам утра 14 декабря 1825 года на </w:t>
      </w:r>
      <w:hyperlink r:id="rId53" w:tooltip="Сенатская площадь (Санкт-Петербург)" w:history="1">
        <w:r w:rsidRPr="00FF0688">
          <w:rPr>
            <w:rFonts w:ascii="Times New Roman" w:eastAsia="Times New Roman" w:hAnsi="Times New Roman" w:cs="Times New Roman"/>
            <w:sz w:val="24"/>
            <w:szCs w:val="24"/>
            <w:lang w:eastAsia="ru-RU"/>
          </w:rPr>
          <w:t>Сенатскую площадь</w:t>
        </w:r>
      </w:hyperlink>
      <w:r w:rsidRPr="00FF0688">
        <w:rPr>
          <w:rFonts w:ascii="Times New Roman" w:eastAsia="Times New Roman" w:hAnsi="Times New Roman" w:cs="Times New Roman"/>
          <w:sz w:val="24"/>
          <w:szCs w:val="24"/>
          <w:lang w:eastAsia="ru-RU"/>
        </w:rPr>
        <w:t> офицеры-декабристы вывели около 800 солдат </w:t>
      </w:r>
      <w:hyperlink r:id="rId54" w:tooltip="Московский лейб-гвардии полк" w:history="1">
        <w:r w:rsidRPr="00FF0688">
          <w:rPr>
            <w:rFonts w:ascii="Times New Roman" w:eastAsia="Times New Roman" w:hAnsi="Times New Roman" w:cs="Times New Roman"/>
            <w:sz w:val="24"/>
            <w:szCs w:val="24"/>
            <w:lang w:eastAsia="ru-RU"/>
          </w:rPr>
          <w:t>Московского лейб-гвардии полка</w:t>
        </w:r>
      </w:hyperlink>
      <w:r w:rsidRPr="00FF0688">
        <w:rPr>
          <w:rFonts w:ascii="Times New Roman" w:eastAsia="Times New Roman" w:hAnsi="Times New Roman" w:cs="Times New Roman"/>
          <w:sz w:val="24"/>
          <w:szCs w:val="24"/>
          <w:lang w:eastAsia="ru-RU"/>
        </w:rPr>
        <w:t>; позже к ним присоединились части 2-го батальона </w:t>
      </w:r>
      <w:hyperlink r:id="rId55" w:tooltip="Гренадерский лейб-гвардии полк" w:history="1">
        <w:r w:rsidRPr="00FF0688">
          <w:rPr>
            <w:rFonts w:ascii="Times New Roman" w:eastAsia="Times New Roman" w:hAnsi="Times New Roman" w:cs="Times New Roman"/>
            <w:sz w:val="24"/>
            <w:szCs w:val="24"/>
            <w:lang w:eastAsia="ru-RU"/>
          </w:rPr>
          <w:t>Гренадерского</w:t>
        </w:r>
      </w:hyperlink>
      <w:r w:rsidRPr="00FF0688">
        <w:rPr>
          <w:rFonts w:ascii="Times New Roman" w:eastAsia="Times New Roman" w:hAnsi="Times New Roman" w:cs="Times New Roman"/>
          <w:sz w:val="24"/>
          <w:szCs w:val="24"/>
          <w:lang w:eastAsia="ru-RU"/>
        </w:rPr>
        <w:t xml:space="preserve"> полка и матросы </w:t>
      </w:r>
      <w:hyperlink r:id="rId56" w:tooltip="Гвардейский экипаж" w:history="1">
        <w:r w:rsidRPr="00FF0688">
          <w:rPr>
            <w:rFonts w:ascii="Times New Roman" w:eastAsia="Times New Roman" w:hAnsi="Times New Roman" w:cs="Times New Roman"/>
            <w:sz w:val="24"/>
            <w:szCs w:val="24"/>
            <w:lang w:eastAsia="ru-RU"/>
          </w:rPr>
          <w:t>Гвардейского морского экипажа</w:t>
        </w:r>
      </w:hyperlink>
      <w:r w:rsidRPr="00FF0688">
        <w:rPr>
          <w:rFonts w:ascii="Times New Roman" w:eastAsia="Times New Roman" w:hAnsi="Times New Roman" w:cs="Times New Roman"/>
          <w:sz w:val="24"/>
          <w:szCs w:val="24"/>
          <w:lang w:eastAsia="ru-RU"/>
        </w:rPr>
        <w:t> в количестве не менее 2350 человек.</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Но за несколько дней до этого Николай был предупреждён о намерениях тайных обществ. Сенаторы уже в 7 часов утра принесли присягу Николаю и провозгласили его императором. Трубецкой не появился. Восставшие полки продолжали стоять на Сенатской площади, пока заговорщики не могли прийти к единому решению о назначении нового руководителя.</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Герой </w:t>
      </w:r>
      <w:hyperlink r:id="rId57" w:tooltip="Отечественная война 1812 года" w:history="1">
        <w:r w:rsidRPr="00FF0688">
          <w:rPr>
            <w:rFonts w:ascii="Times New Roman" w:eastAsia="Times New Roman" w:hAnsi="Times New Roman" w:cs="Times New Roman"/>
            <w:sz w:val="24"/>
            <w:szCs w:val="24"/>
            <w:lang w:eastAsia="ru-RU"/>
          </w:rPr>
          <w:t>Отечественной войны 1812 года</w:t>
        </w:r>
      </w:hyperlink>
      <w:r w:rsidRPr="00FF0688">
        <w:rPr>
          <w:rFonts w:ascii="Times New Roman" w:eastAsia="Times New Roman" w:hAnsi="Times New Roman" w:cs="Times New Roman"/>
          <w:sz w:val="24"/>
          <w:szCs w:val="24"/>
          <w:lang w:eastAsia="ru-RU"/>
        </w:rPr>
        <w:t>, </w:t>
      </w:r>
      <w:hyperlink r:id="rId58" w:tooltip="Градоначальники Санкт-Петербурга" w:history="1">
        <w:r w:rsidRPr="00FF0688">
          <w:rPr>
            <w:rFonts w:ascii="Times New Roman" w:eastAsia="Times New Roman" w:hAnsi="Times New Roman" w:cs="Times New Roman"/>
            <w:sz w:val="24"/>
            <w:szCs w:val="24"/>
            <w:lang w:eastAsia="ru-RU"/>
          </w:rPr>
          <w:t xml:space="preserve"> военный генерал-губернатор</w:t>
        </w:r>
      </w:hyperlink>
      <w:r w:rsidRPr="00FF0688">
        <w:rPr>
          <w:rFonts w:ascii="Times New Roman" w:eastAsia="Times New Roman" w:hAnsi="Times New Roman" w:cs="Times New Roman"/>
          <w:sz w:val="24"/>
          <w:szCs w:val="24"/>
          <w:lang w:eastAsia="ru-RU"/>
        </w:rPr>
        <w:t>, граф </w:t>
      </w:r>
      <w:hyperlink r:id="rId59" w:tooltip="Милорадович, Михаил Андреевич" w:history="1">
        <w:r w:rsidRPr="00FF0688">
          <w:rPr>
            <w:rFonts w:ascii="Times New Roman" w:eastAsia="Times New Roman" w:hAnsi="Times New Roman" w:cs="Times New Roman"/>
            <w:sz w:val="24"/>
            <w:szCs w:val="24"/>
            <w:lang w:eastAsia="ru-RU"/>
          </w:rPr>
          <w:t>М. Милорадович</w:t>
        </w:r>
      </w:hyperlink>
      <w:r w:rsidRPr="00FF0688">
        <w:rPr>
          <w:rFonts w:ascii="Times New Roman" w:eastAsia="Times New Roman" w:hAnsi="Times New Roman" w:cs="Times New Roman"/>
          <w:sz w:val="24"/>
          <w:szCs w:val="24"/>
          <w:lang w:eastAsia="ru-RU"/>
        </w:rPr>
        <w:t xml:space="preserve">, пытался отговорить восставших. </w:t>
      </w:r>
      <w:r w:rsidRPr="00FF0688">
        <w:rPr>
          <w:rFonts w:ascii="Times New Roman" w:hAnsi="Times New Roman" w:cs="Times New Roman"/>
          <w:sz w:val="24"/>
          <w:szCs w:val="24"/>
          <w:shd w:val="clear" w:color="auto" w:fill="FFFFFF"/>
        </w:rPr>
        <w:t>В ответ на это</w:t>
      </w:r>
      <w:r>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 xml:space="preserve">Каховский смертельно ранил </w:t>
      </w:r>
      <w:r>
        <w:rPr>
          <w:rFonts w:ascii="Times New Roman" w:hAnsi="Times New Roman" w:cs="Times New Roman"/>
          <w:sz w:val="24"/>
          <w:szCs w:val="24"/>
          <w:shd w:val="clear" w:color="auto" w:fill="FFFFFF"/>
        </w:rPr>
        <w:t>генерала</w:t>
      </w:r>
      <w:r w:rsidRPr="00FF0688">
        <w:rPr>
          <w:rFonts w:ascii="Times New Roman" w:hAnsi="Times New Roman" w:cs="Times New Roman"/>
          <w:sz w:val="24"/>
          <w:szCs w:val="24"/>
          <w:shd w:val="clear" w:color="auto" w:fill="FFFFFF"/>
        </w:rPr>
        <w:t xml:space="preserve">. Этот выстрел сделал ход событий необратимым. Руководители восстания медлили с началом боевых действий. К вечеру на Сенатскую площадь подоспели верные императору полки,  и разогнали «декабристов». </w:t>
      </w:r>
      <w:r w:rsidRPr="00FF0688">
        <w:rPr>
          <w:rFonts w:ascii="Times New Roman" w:eastAsia="Times New Roman" w:hAnsi="Times New Roman" w:cs="Times New Roman"/>
          <w:sz w:val="24"/>
          <w:szCs w:val="24"/>
          <w:lang w:eastAsia="ru-RU"/>
        </w:rPr>
        <w:t>Против восставших солдат было собрано 9 тыс. штыков пехоты, 3 тыс. сабель кавалерии, итого, не считая вызванных позже артиллеристов (36 орудий), не менее 12 тыс. человек, в резерве стояло на заставах ещё 10 тыс. человек. Николай приказал стрелять </w:t>
      </w:r>
      <w:hyperlink r:id="rId60" w:tooltip="Картечь" w:history="1">
        <w:r w:rsidRPr="00FF0688">
          <w:rPr>
            <w:rFonts w:ascii="Times New Roman" w:eastAsia="Times New Roman" w:hAnsi="Times New Roman" w:cs="Times New Roman"/>
            <w:sz w:val="24"/>
            <w:szCs w:val="24"/>
            <w:lang w:eastAsia="ru-RU"/>
          </w:rPr>
          <w:t>картечью</w:t>
        </w:r>
      </w:hyperlink>
      <w:r w:rsidRPr="00FF0688">
        <w:rPr>
          <w:rFonts w:ascii="Times New Roman" w:eastAsia="Times New Roman" w:hAnsi="Times New Roman" w:cs="Times New Roman"/>
          <w:sz w:val="24"/>
          <w:szCs w:val="24"/>
          <w:lang w:eastAsia="ru-RU"/>
        </w:rPr>
        <w:t>. Первый залп был дан выше рядов мятежных солдат — по «черни»</w:t>
      </w:r>
      <w:r>
        <w:rPr>
          <w:rFonts w:ascii="Times New Roman" w:eastAsia="Times New Roman" w:hAnsi="Times New Roman" w:cs="Times New Roman"/>
          <w:sz w:val="24"/>
          <w:szCs w:val="24"/>
          <w:lang w:eastAsia="ru-RU"/>
        </w:rPr>
        <w:t>.</w:t>
      </w:r>
      <w:r w:rsidRPr="00FF068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F0688">
        <w:rPr>
          <w:rFonts w:ascii="Times New Roman" w:eastAsia="Times New Roman" w:hAnsi="Times New Roman" w:cs="Times New Roman"/>
          <w:sz w:val="24"/>
          <w:szCs w:val="24"/>
          <w:lang w:eastAsia="ru-RU"/>
        </w:rPr>
        <w:t>На первый залп картечью восставшие отвечали ружейным огнём, но потом под градом картечи началось бегство. Толпы восставших солдат бросились на невский лёд, чтобы перебраться на </w:t>
      </w:r>
      <w:hyperlink r:id="rId61" w:tooltip="Васильевский остров" w:history="1">
        <w:r w:rsidRPr="00FF0688">
          <w:rPr>
            <w:rFonts w:ascii="Times New Roman" w:eastAsia="Times New Roman" w:hAnsi="Times New Roman" w:cs="Times New Roman"/>
            <w:sz w:val="24"/>
            <w:szCs w:val="24"/>
            <w:lang w:eastAsia="ru-RU"/>
          </w:rPr>
          <w:t>Васильевский остров</w:t>
        </w:r>
      </w:hyperlink>
      <w:r w:rsidRPr="00FF0688">
        <w:rPr>
          <w:rFonts w:ascii="Times New Roman" w:eastAsia="Times New Roman" w:hAnsi="Times New Roman" w:cs="Times New Roman"/>
          <w:sz w:val="24"/>
          <w:szCs w:val="24"/>
          <w:lang w:eastAsia="ru-RU"/>
        </w:rPr>
        <w:t>. </w:t>
      </w:r>
      <w:hyperlink r:id="rId62" w:tooltip="Бестужев, Михаил Александрович" w:history="1">
        <w:r w:rsidRPr="00FF0688">
          <w:rPr>
            <w:rFonts w:ascii="Times New Roman" w:eastAsia="Times New Roman" w:hAnsi="Times New Roman" w:cs="Times New Roman"/>
            <w:sz w:val="24"/>
            <w:szCs w:val="24"/>
            <w:lang w:eastAsia="ru-RU"/>
          </w:rPr>
          <w:t>Михаил Бестужев</w:t>
        </w:r>
      </w:hyperlink>
      <w:r w:rsidRPr="00FF0688">
        <w:rPr>
          <w:rFonts w:ascii="Times New Roman" w:eastAsia="Times New Roman" w:hAnsi="Times New Roman" w:cs="Times New Roman"/>
          <w:sz w:val="24"/>
          <w:szCs w:val="24"/>
          <w:lang w:eastAsia="ru-RU"/>
        </w:rPr>
        <w:t xml:space="preserve"> попытался на </w:t>
      </w:r>
      <w:r w:rsidRPr="00FF0688">
        <w:rPr>
          <w:rFonts w:ascii="Times New Roman" w:eastAsia="Times New Roman" w:hAnsi="Times New Roman" w:cs="Times New Roman"/>
          <w:sz w:val="24"/>
          <w:szCs w:val="24"/>
          <w:lang w:eastAsia="ru-RU"/>
        </w:rPr>
        <w:lastRenderedPageBreak/>
        <w:t>льду Невы вновь построить солдат в боевой порядок и идти в наступление на Петропавловскую крепость. Войска построились, но были обстреляны из пушек ядрами. Ядра ударялись о лёд, и он раскалывался, многие тонули.</w:t>
      </w:r>
    </w:p>
    <w:p w:rsidR="008B0817" w:rsidRPr="00354AD0" w:rsidRDefault="008B0817" w:rsidP="008B081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54AD0">
        <w:rPr>
          <w:rFonts w:ascii="Times New Roman" w:eastAsia="Times New Roman" w:hAnsi="Times New Roman" w:cs="Times New Roman"/>
          <w:sz w:val="24"/>
          <w:szCs w:val="24"/>
          <w:lang w:eastAsia="ru-RU"/>
        </w:rPr>
        <w:t>Николай боялся наступления темноты, так как более всего он опасался, чтобы «волнение не сообщилось черни», которая могла проявить в темноте активность. Со стороны </w:t>
      </w:r>
      <w:hyperlink r:id="rId63" w:tooltip="Адмиралтейский бульвар" w:history="1">
        <w:r w:rsidRPr="00354AD0">
          <w:rPr>
            <w:rFonts w:ascii="Times New Roman" w:eastAsia="Times New Roman" w:hAnsi="Times New Roman" w:cs="Times New Roman"/>
            <w:sz w:val="24"/>
            <w:szCs w:val="24"/>
            <w:lang w:eastAsia="ru-RU"/>
          </w:rPr>
          <w:t>Адмиралтейского бульвара</w:t>
        </w:r>
      </w:hyperlink>
      <w:r w:rsidRPr="00354AD0">
        <w:rPr>
          <w:rFonts w:ascii="Times New Roman" w:eastAsia="Times New Roman" w:hAnsi="Times New Roman" w:cs="Times New Roman"/>
          <w:sz w:val="24"/>
          <w:szCs w:val="24"/>
          <w:lang w:eastAsia="ru-RU"/>
        </w:rPr>
        <w:t> появилась гвардейская артиллерия. По каре был сделан залп холостыми зарядами, не произведший эффекта. Тогда Николай приказал стрелять </w:t>
      </w:r>
      <w:hyperlink r:id="rId64" w:tooltip="Картечь" w:history="1">
        <w:r w:rsidRPr="00354AD0">
          <w:rPr>
            <w:rFonts w:ascii="Times New Roman" w:eastAsia="Times New Roman" w:hAnsi="Times New Roman" w:cs="Times New Roman"/>
            <w:sz w:val="24"/>
            <w:szCs w:val="24"/>
            <w:lang w:eastAsia="ru-RU"/>
          </w:rPr>
          <w:t>картечью</w:t>
        </w:r>
      </w:hyperlink>
      <w:r w:rsidRPr="00354AD0">
        <w:rPr>
          <w:rFonts w:ascii="Times New Roman" w:eastAsia="Times New Roman" w:hAnsi="Times New Roman" w:cs="Times New Roman"/>
          <w:sz w:val="24"/>
          <w:szCs w:val="24"/>
          <w:lang w:eastAsia="ru-RU"/>
        </w:rPr>
        <w:t>. Первый залп был дан выше рядов мятежных солдат — по «черни» на крыше здания Сената и крышах соседних домов. На первый залп картечью восставшие отвечали ружейным огнём, но потом под градом картечи началось бегство. Толпы восставших солдат бросились на невский лёд, чтобы перебраться на </w:t>
      </w:r>
      <w:hyperlink r:id="rId65" w:tooltip="Васильевский остров" w:history="1">
        <w:r w:rsidRPr="00354AD0">
          <w:rPr>
            <w:rFonts w:ascii="Times New Roman" w:eastAsia="Times New Roman" w:hAnsi="Times New Roman" w:cs="Times New Roman"/>
            <w:sz w:val="24"/>
            <w:szCs w:val="24"/>
            <w:lang w:eastAsia="ru-RU"/>
          </w:rPr>
          <w:t>Васильевский остров</w:t>
        </w:r>
      </w:hyperlink>
      <w:r w:rsidRPr="00354AD0">
        <w:rPr>
          <w:rFonts w:ascii="Times New Roman" w:eastAsia="Times New Roman" w:hAnsi="Times New Roman" w:cs="Times New Roman"/>
          <w:sz w:val="24"/>
          <w:szCs w:val="24"/>
          <w:lang w:eastAsia="ru-RU"/>
        </w:rPr>
        <w:t>. </w:t>
      </w:r>
      <w:hyperlink r:id="rId66" w:tooltip="Бестужев, Михаил Александрович" w:history="1">
        <w:r w:rsidRPr="00354AD0">
          <w:rPr>
            <w:rFonts w:ascii="Times New Roman" w:eastAsia="Times New Roman" w:hAnsi="Times New Roman" w:cs="Times New Roman"/>
            <w:sz w:val="24"/>
            <w:szCs w:val="24"/>
            <w:lang w:eastAsia="ru-RU"/>
          </w:rPr>
          <w:t>Михаил Бестужев</w:t>
        </w:r>
      </w:hyperlink>
      <w:r w:rsidRPr="00354AD0">
        <w:rPr>
          <w:rFonts w:ascii="Times New Roman" w:eastAsia="Times New Roman" w:hAnsi="Times New Roman" w:cs="Times New Roman"/>
          <w:sz w:val="24"/>
          <w:szCs w:val="24"/>
          <w:lang w:eastAsia="ru-RU"/>
        </w:rPr>
        <w:t xml:space="preserve"> попытался на льду Невы вновь построить солдат в боевой порядок и идти в наступление на Петропавловскую крепость. Войска построились, но были обстреляны из пушек ядрами. Ядра ударялись о </w:t>
      </w:r>
      <w:proofErr w:type="gramStart"/>
      <w:r w:rsidRPr="00354AD0">
        <w:rPr>
          <w:rFonts w:ascii="Times New Roman" w:eastAsia="Times New Roman" w:hAnsi="Times New Roman" w:cs="Times New Roman"/>
          <w:sz w:val="24"/>
          <w:szCs w:val="24"/>
          <w:lang w:eastAsia="ru-RU"/>
        </w:rPr>
        <w:t>лёд</w:t>
      </w:r>
      <w:proofErr w:type="gramEnd"/>
      <w:r w:rsidRPr="00354AD0">
        <w:rPr>
          <w:rFonts w:ascii="Times New Roman" w:eastAsia="Times New Roman" w:hAnsi="Times New Roman" w:cs="Times New Roman"/>
          <w:sz w:val="24"/>
          <w:szCs w:val="24"/>
          <w:lang w:eastAsia="ru-RU"/>
        </w:rPr>
        <w:t xml:space="preserve"> и он раскалывался, многие тонули.</w:t>
      </w:r>
    </w:p>
    <w:p w:rsidR="008B0817" w:rsidRPr="00354AD0" w:rsidRDefault="008B0817" w:rsidP="008B0817">
      <w:pPr>
        <w:spacing w:after="0" w:line="240" w:lineRule="auto"/>
        <w:jc w:val="center"/>
        <w:rPr>
          <w:rFonts w:ascii="Times New Roman" w:hAnsi="Times New Roman" w:cs="Times New Roman"/>
          <w:b/>
          <w:sz w:val="24"/>
          <w:szCs w:val="24"/>
          <w:u w:val="single"/>
        </w:rPr>
      </w:pPr>
      <w:r w:rsidRPr="00354AD0">
        <w:rPr>
          <w:rFonts w:ascii="Times New Roman" w:hAnsi="Times New Roman" w:cs="Times New Roman"/>
          <w:b/>
          <w:sz w:val="24"/>
          <w:szCs w:val="24"/>
          <w:u w:val="single"/>
        </w:rPr>
        <w:t>Кейс. Мятеж.</w:t>
      </w:r>
    </w:p>
    <w:p w:rsidR="008B0817" w:rsidRPr="00E70FFA" w:rsidRDefault="008B0817" w:rsidP="008B0817">
      <w:pPr>
        <w:spacing w:after="0" w:line="240" w:lineRule="auto"/>
        <w:jc w:val="both"/>
        <w:rPr>
          <w:rFonts w:ascii="Times New Roman" w:hAnsi="Times New Roman" w:cs="Times New Roman"/>
          <w:b/>
          <w:sz w:val="24"/>
          <w:szCs w:val="24"/>
          <w:shd w:val="clear" w:color="auto" w:fill="FFFFFF"/>
        </w:rPr>
      </w:pPr>
      <w:r w:rsidRPr="00E70FFA">
        <w:rPr>
          <w:rStyle w:val="apple-converted-space"/>
          <w:rFonts w:ascii="Times New Roman" w:hAnsi="Times New Roman" w:cs="Times New Roman"/>
          <w:b/>
          <w:sz w:val="24"/>
          <w:szCs w:val="24"/>
          <w:shd w:val="clear" w:color="auto" w:fill="FFFFFF"/>
        </w:rPr>
        <w:t> </w:t>
      </w:r>
      <w:r w:rsidRPr="00E70FFA">
        <w:rPr>
          <w:rFonts w:ascii="Times New Roman" w:hAnsi="Times New Roman" w:cs="Times New Roman"/>
          <w:b/>
          <w:sz w:val="24"/>
          <w:szCs w:val="24"/>
          <w:shd w:val="clear" w:color="auto" w:fill="FFFFFF"/>
        </w:rPr>
        <w:t>Мятеж – вооруженное выступление, возникшее в результате заговора против государственной власти (Толковый словарь).</w:t>
      </w:r>
    </w:p>
    <w:p w:rsidR="007E03EE" w:rsidRPr="00FF0688" w:rsidRDefault="007E03EE" w:rsidP="007E03EE">
      <w:pPr>
        <w:spacing w:after="0" w:line="240" w:lineRule="auto"/>
        <w:ind w:firstLine="709"/>
        <w:jc w:val="both"/>
        <w:rPr>
          <w:rFonts w:ascii="Times New Roman" w:hAnsi="Times New Roman" w:cs="Times New Roman"/>
          <w:sz w:val="24"/>
          <w:szCs w:val="24"/>
          <w:shd w:val="clear" w:color="auto" w:fill="FFFFFF"/>
        </w:rPr>
      </w:pPr>
      <w:r w:rsidRPr="00FF0688">
        <w:rPr>
          <w:rFonts w:ascii="Times New Roman" w:hAnsi="Times New Roman" w:cs="Times New Roman"/>
          <w:sz w:val="24"/>
          <w:szCs w:val="24"/>
          <w:shd w:val="clear" w:color="auto" w:fill="FFFFFF"/>
        </w:rPr>
        <w:t xml:space="preserve">Восстание состоялось  в </w:t>
      </w:r>
      <w:hyperlink r:id="rId67" w:tooltip="Петербург" w:history="1">
        <w:r w:rsidRPr="00FF0688">
          <w:rPr>
            <w:rStyle w:val="a4"/>
            <w:rFonts w:ascii="Times New Roman" w:hAnsi="Times New Roman" w:cs="Times New Roman"/>
            <w:color w:val="auto"/>
            <w:sz w:val="24"/>
            <w:szCs w:val="24"/>
            <w:u w:val="none"/>
            <w:shd w:val="clear" w:color="auto" w:fill="FFFFFF"/>
          </w:rPr>
          <w:t>Петербурге</w:t>
        </w:r>
      </w:hyperlink>
      <w:r w:rsidRPr="00FF0688">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rPr>
        <w:t>14</w:t>
      </w:r>
      <w:r w:rsidRPr="00FF0688">
        <w:rPr>
          <w:rFonts w:ascii="Times New Roman" w:hAnsi="Times New Roman" w:cs="Times New Roman"/>
          <w:sz w:val="24"/>
          <w:szCs w:val="24"/>
          <w:shd w:val="clear" w:color="auto" w:fill="FFFFFF"/>
        </w:rPr>
        <w:t> </w:t>
      </w:r>
      <w:hyperlink r:id="rId68" w:tooltip="26 декабря" w:history="1">
        <w:r w:rsidRPr="00FF0688">
          <w:rPr>
            <w:rStyle w:val="a4"/>
            <w:rFonts w:ascii="Times New Roman" w:hAnsi="Times New Roman" w:cs="Times New Roman"/>
            <w:color w:val="auto"/>
            <w:sz w:val="24"/>
            <w:szCs w:val="24"/>
            <w:u w:val="none"/>
            <w:shd w:val="clear" w:color="auto" w:fill="FFFFFF"/>
          </w:rPr>
          <w:t>(26) декабря</w:t>
        </w:r>
      </w:hyperlink>
      <w:r w:rsidRPr="00FF0688">
        <w:rPr>
          <w:rFonts w:ascii="Times New Roman" w:hAnsi="Times New Roman" w:cs="Times New Roman"/>
          <w:sz w:val="24"/>
          <w:szCs w:val="24"/>
          <w:shd w:val="clear" w:color="auto" w:fill="FFFFFF"/>
        </w:rPr>
        <w:t> </w:t>
      </w:r>
      <w:hyperlink r:id="rId69" w:tooltip="1825 год" w:history="1">
        <w:r w:rsidRPr="00FF0688">
          <w:rPr>
            <w:rStyle w:val="a4"/>
            <w:rFonts w:ascii="Times New Roman" w:hAnsi="Times New Roman" w:cs="Times New Roman"/>
            <w:color w:val="auto"/>
            <w:sz w:val="24"/>
            <w:szCs w:val="24"/>
            <w:u w:val="none"/>
            <w:shd w:val="clear" w:color="auto" w:fill="FFFFFF"/>
          </w:rPr>
          <w:t>1825</w:t>
        </w:r>
      </w:hyperlink>
      <w:r w:rsidRPr="00FF0688">
        <w:rPr>
          <w:rFonts w:ascii="Times New Roman" w:hAnsi="Times New Roman" w:cs="Times New Roman"/>
          <w:sz w:val="24"/>
          <w:szCs w:val="24"/>
          <w:shd w:val="clear" w:color="auto" w:fill="FFFFFF"/>
        </w:rPr>
        <w:t xml:space="preserve">года. Восстание было организовано группой </w:t>
      </w:r>
      <w:hyperlink r:id="rId70" w:tooltip="Российское дворянство" w:history="1">
        <w:r w:rsidRPr="00FF0688">
          <w:rPr>
            <w:rStyle w:val="a4"/>
            <w:rFonts w:ascii="Times New Roman" w:hAnsi="Times New Roman" w:cs="Times New Roman"/>
            <w:color w:val="auto"/>
            <w:sz w:val="24"/>
            <w:szCs w:val="24"/>
            <w:u w:val="none"/>
            <w:shd w:val="clear" w:color="auto" w:fill="FFFFFF"/>
          </w:rPr>
          <w:t>дворян</w:t>
        </w:r>
        <w:proofErr w:type="gramStart"/>
      </w:hyperlink>
      <w:r w:rsidRPr="00FF0688">
        <w:rPr>
          <w:rFonts w:ascii="Times New Roman" w:hAnsi="Times New Roman" w:cs="Times New Roman"/>
          <w:sz w:val="24"/>
          <w:szCs w:val="24"/>
          <w:shd w:val="clear" w:color="auto" w:fill="FFFFFF"/>
        </w:rPr>
        <w:t>-</w:t>
      </w:r>
      <w:proofErr w:type="gramEnd"/>
      <w:r w:rsidRPr="00FF0688">
        <w:rPr>
          <w:rFonts w:ascii="Times New Roman" w:hAnsi="Times New Roman" w:cs="Times New Roman"/>
          <w:sz w:val="24"/>
          <w:szCs w:val="24"/>
          <w:shd w:val="clear" w:color="auto" w:fill="FFFFFF"/>
        </w:rPr>
        <w:t>единомышленников, многие из них были офицерами</w:t>
      </w:r>
      <w:r w:rsidRPr="00FF0688">
        <w:rPr>
          <w:rStyle w:val="apple-converted-space"/>
          <w:rFonts w:ascii="Times New Roman" w:hAnsi="Times New Roman" w:cs="Times New Roman"/>
          <w:sz w:val="24"/>
          <w:szCs w:val="24"/>
          <w:shd w:val="clear" w:color="auto" w:fill="FFFFFF"/>
        </w:rPr>
        <w:t> </w:t>
      </w:r>
      <w:hyperlink r:id="rId71" w:tooltip="Гвардия Российской империи" w:history="1">
        <w:r w:rsidRPr="00FF0688">
          <w:rPr>
            <w:rStyle w:val="a4"/>
            <w:rFonts w:ascii="Times New Roman" w:hAnsi="Times New Roman" w:cs="Times New Roman"/>
            <w:color w:val="auto"/>
            <w:sz w:val="24"/>
            <w:szCs w:val="24"/>
            <w:u w:val="none"/>
            <w:shd w:val="clear" w:color="auto" w:fill="FFFFFF"/>
          </w:rPr>
          <w:t>гвардии</w:t>
        </w:r>
      </w:hyperlink>
      <w:r w:rsidRPr="00FF0688">
        <w:rPr>
          <w:rFonts w:ascii="Times New Roman" w:hAnsi="Times New Roman" w:cs="Times New Roman"/>
          <w:sz w:val="24"/>
          <w:szCs w:val="24"/>
          <w:shd w:val="clear" w:color="auto" w:fill="FFFFFF"/>
        </w:rPr>
        <w:t>. Они попытались использовать гвардейские части для недопущения вступления на</w:t>
      </w:r>
      <w:r w:rsidRPr="00FF0688">
        <w:rPr>
          <w:rStyle w:val="apple-converted-space"/>
          <w:rFonts w:ascii="Times New Roman" w:hAnsi="Times New Roman" w:cs="Times New Roman"/>
          <w:sz w:val="24"/>
          <w:szCs w:val="24"/>
          <w:shd w:val="clear" w:color="auto" w:fill="FFFFFF"/>
        </w:rPr>
        <w:t> </w:t>
      </w:r>
      <w:hyperlink r:id="rId72" w:tooltip="Трон" w:history="1">
        <w:r w:rsidRPr="00FF0688">
          <w:rPr>
            <w:rStyle w:val="a4"/>
            <w:rFonts w:ascii="Times New Roman" w:hAnsi="Times New Roman" w:cs="Times New Roman"/>
            <w:color w:val="auto"/>
            <w:sz w:val="24"/>
            <w:szCs w:val="24"/>
            <w:u w:val="none"/>
            <w:shd w:val="clear" w:color="auto" w:fill="FFFFFF"/>
          </w:rPr>
          <w:t>трон</w:t>
        </w:r>
      </w:hyperlink>
      <w:r w:rsidRPr="00FF0688">
        <w:rPr>
          <w:rFonts w:ascii="Times New Roman" w:hAnsi="Times New Roman" w:cs="Times New Roman"/>
          <w:sz w:val="24"/>
          <w:szCs w:val="24"/>
        </w:rPr>
        <w:t xml:space="preserve"> </w:t>
      </w:r>
      <w:hyperlink r:id="rId73" w:tooltip="Николай I" w:history="1">
        <w:r w:rsidRPr="00FF0688">
          <w:rPr>
            <w:rStyle w:val="a4"/>
            <w:rFonts w:ascii="Times New Roman" w:hAnsi="Times New Roman" w:cs="Times New Roman"/>
            <w:color w:val="auto"/>
            <w:sz w:val="24"/>
            <w:szCs w:val="24"/>
            <w:u w:val="none"/>
            <w:shd w:val="clear" w:color="auto" w:fill="FFFFFF"/>
          </w:rPr>
          <w:t>Николая I</w:t>
        </w:r>
      </w:hyperlink>
      <w:r w:rsidRPr="00FF0688">
        <w:rPr>
          <w:rFonts w:ascii="Times New Roman" w:hAnsi="Times New Roman" w:cs="Times New Roman"/>
          <w:sz w:val="24"/>
          <w:szCs w:val="24"/>
          <w:shd w:val="clear" w:color="auto" w:fill="FFFFFF"/>
        </w:rPr>
        <w:t xml:space="preserve">. Целью заговорщиков было упразднение </w:t>
      </w:r>
      <w:hyperlink r:id="rId74" w:tooltip="Самодержавие" w:history="1">
        <w:r w:rsidRPr="00FF0688">
          <w:rPr>
            <w:rStyle w:val="a4"/>
            <w:rFonts w:ascii="Times New Roman" w:hAnsi="Times New Roman" w:cs="Times New Roman"/>
            <w:color w:val="auto"/>
            <w:sz w:val="24"/>
            <w:szCs w:val="24"/>
            <w:u w:val="none"/>
            <w:shd w:val="clear" w:color="auto" w:fill="FFFFFF"/>
          </w:rPr>
          <w:t>самодержавия</w:t>
        </w:r>
      </w:hyperlink>
      <w:r w:rsidRPr="00FF0688">
        <w:rPr>
          <w:rStyle w:val="apple-converted-space"/>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и отмена</w:t>
      </w:r>
      <w:r w:rsidRPr="00FF0688">
        <w:rPr>
          <w:rStyle w:val="apple-converted-space"/>
          <w:rFonts w:ascii="Times New Roman" w:hAnsi="Times New Roman" w:cs="Times New Roman"/>
          <w:sz w:val="24"/>
          <w:szCs w:val="24"/>
          <w:shd w:val="clear" w:color="auto" w:fill="FFFFFF"/>
        </w:rPr>
        <w:t> </w:t>
      </w:r>
      <w:hyperlink r:id="rId75" w:tooltip="Крепостное право" w:history="1">
        <w:r w:rsidRPr="00FF0688">
          <w:rPr>
            <w:rStyle w:val="a4"/>
            <w:rFonts w:ascii="Times New Roman" w:hAnsi="Times New Roman" w:cs="Times New Roman"/>
            <w:color w:val="auto"/>
            <w:sz w:val="24"/>
            <w:szCs w:val="24"/>
            <w:u w:val="none"/>
            <w:shd w:val="clear" w:color="auto" w:fill="FFFFFF"/>
          </w:rPr>
          <w:t>крепостного права</w:t>
        </w:r>
      </w:hyperlink>
      <w:r w:rsidRPr="00FF0688">
        <w:rPr>
          <w:rFonts w:ascii="Times New Roman" w:hAnsi="Times New Roman" w:cs="Times New Roman"/>
          <w:sz w:val="24"/>
          <w:szCs w:val="24"/>
          <w:shd w:val="clear" w:color="auto" w:fill="FFFFFF"/>
        </w:rPr>
        <w:t xml:space="preserve">. </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Декабристы решили помешать войскам и Сенату принести присягу новому царю. Восставшие войска должны были занять </w:t>
      </w:r>
      <w:hyperlink r:id="rId76" w:tooltip="Зимний дворец" w:history="1">
        <w:r w:rsidRPr="00FF0688">
          <w:rPr>
            <w:rFonts w:ascii="Times New Roman" w:eastAsia="Times New Roman" w:hAnsi="Times New Roman" w:cs="Times New Roman"/>
            <w:sz w:val="24"/>
            <w:szCs w:val="24"/>
            <w:lang w:eastAsia="ru-RU"/>
          </w:rPr>
          <w:t>Зимний дворец</w:t>
        </w:r>
      </w:hyperlink>
      <w:r w:rsidRPr="00FF0688">
        <w:rPr>
          <w:rFonts w:ascii="Times New Roman" w:eastAsia="Times New Roman" w:hAnsi="Times New Roman" w:cs="Times New Roman"/>
          <w:sz w:val="24"/>
          <w:szCs w:val="24"/>
          <w:lang w:eastAsia="ru-RU"/>
        </w:rPr>
        <w:t> и </w:t>
      </w:r>
      <w:hyperlink r:id="rId77" w:tooltip="Петропавловская крепость" w:history="1">
        <w:r w:rsidRPr="00FF0688">
          <w:rPr>
            <w:rFonts w:ascii="Times New Roman" w:eastAsia="Times New Roman" w:hAnsi="Times New Roman" w:cs="Times New Roman"/>
            <w:sz w:val="24"/>
            <w:szCs w:val="24"/>
            <w:lang w:eastAsia="ru-RU"/>
          </w:rPr>
          <w:t>Петропавловскую крепость</w:t>
        </w:r>
      </w:hyperlink>
      <w:r w:rsidRPr="00FF0688">
        <w:rPr>
          <w:rFonts w:ascii="Times New Roman" w:eastAsia="Times New Roman" w:hAnsi="Times New Roman" w:cs="Times New Roman"/>
          <w:sz w:val="24"/>
          <w:szCs w:val="24"/>
          <w:lang w:eastAsia="ru-RU"/>
        </w:rPr>
        <w:t>, царскую семью планировалось арестовать и при определённых обстоятельствах убить. Для руководства восстанием был избран князь </w:t>
      </w:r>
      <w:hyperlink r:id="rId78" w:tooltip="Трубецкой, Сергей Петрович" w:history="1">
        <w:r w:rsidRPr="00FF0688">
          <w:rPr>
            <w:rFonts w:ascii="Times New Roman" w:eastAsia="Times New Roman" w:hAnsi="Times New Roman" w:cs="Times New Roman"/>
            <w:sz w:val="24"/>
            <w:szCs w:val="24"/>
            <w:lang w:eastAsia="ru-RU"/>
          </w:rPr>
          <w:t>Сергей Трубецкой</w:t>
        </w:r>
      </w:hyperlink>
      <w:r w:rsidRPr="00FF0688">
        <w:rPr>
          <w:rFonts w:ascii="Times New Roman" w:eastAsia="Times New Roman" w:hAnsi="Times New Roman" w:cs="Times New Roman"/>
          <w:sz w:val="24"/>
          <w:szCs w:val="24"/>
          <w:lang w:eastAsia="ru-RU"/>
        </w:rPr>
        <w:t>.</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 xml:space="preserve">После этого планировалось потребовать от Сената опубликовать всенародный манифест, в котором провозглашалось бы «уничтожение бывшего правления» и учреждение Временного революционного правительства. </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Депутаты должны были утвердить новый основной закон — конституцию. Если бы Сенат не согласился обнародовать народный манифест, было решено принудить его к этому силой. Манифест содержал в себе несколько пунктов: учреждение временного революционного правительства, отмену крепостного права, </w:t>
      </w:r>
      <w:hyperlink r:id="rId79" w:tooltip="Равенство перед законом" w:history="1">
        <w:r w:rsidRPr="00FF0688">
          <w:rPr>
            <w:rFonts w:ascii="Times New Roman" w:eastAsia="Times New Roman" w:hAnsi="Times New Roman" w:cs="Times New Roman"/>
            <w:sz w:val="24"/>
            <w:szCs w:val="24"/>
            <w:lang w:eastAsia="ru-RU"/>
          </w:rPr>
          <w:t>равенство всех перед законом</w:t>
        </w:r>
      </w:hyperlink>
      <w:r w:rsidRPr="00FF0688">
        <w:rPr>
          <w:rFonts w:ascii="Times New Roman" w:eastAsia="Times New Roman" w:hAnsi="Times New Roman" w:cs="Times New Roman"/>
          <w:sz w:val="24"/>
          <w:szCs w:val="24"/>
          <w:lang w:eastAsia="ru-RU"/>
        </w:rPr>
        <w:t>, демократические свободы (прессы, исповеди, труда), введение суда присяжных, введение обязательной военной службы для всех сословий, выборность чиновников, отмена подушной подати. После этого должен был быть созван Всенародный собор, который должен был решить вопрос о форме правления — </w:t>
      </w:r>
      <w:hyperlink r:id="rId80" w:tooltip="Конституционная монархия" w:history="1">
        <w:r w:rsidRPr="00FF0688">
          <w:rPr>
            <w:rFonts w:ascii="Times New Roman" w:eastAsia="Times New Roman" w:hAnsi="Times New Roman" w:cs="Times New Roman"/>
            <w:sz w:val="24"/>
            <w:szCs w:val="24"/>
            <w:lang w:eastAsia="ru-RU"/>
          </w:rPr>
          <w:t>конституционная монархия</w:t>
        </w:r>
      </w:hyperlink>
      <w:r w:rsidRPr="00FF0688">
        <w:rPr>
          <w:rFonts w:ascii="Times New Roman" w:eastAsia="Times New Roman" w:hAnsi="Times New Roman" w:cs="Times New Roman"/>
          <w:sz w:val="24"/>
          <w:szCs w:val="24"/>
          <w:lang w:eastAsia="ru-RU"/>
        </w:rPr>
        <w:t> или </w:t>
      </w:r>
      <w:hyperlink r:id="rId81" w:tooltip="Республика" w:history="1">
        <w:r w:rsidRPr="00FF0688">
          <w:rPr>
            <w:rFonts w:ascii="Times New Roman" w:eastAsia="Times New Roman" w:hAnsi="Times New Roman" w:cs="Times New Roman"/>
            <w:sz w:val="24"/>
            <w:szCs w:val="24"/>
            <w:lang w:eastAsia="ru-RU"/>
          </w:rPr>
          <w:t>республика</w:t>
        </w:r>
      </w:hyperlink>
      <w:r w:rsidRPr="00FF0688">
        <w:rPr>
          <w:rFonts w:ascii="Times New Roman" w:eastAsia="Times New Roman" w:hAnsi="Times New Roman" w:cs="Times New Roman"/>
          <w:sz w:val="24"/>
          <w:szCs w:val="24"/>
          <w:lang w:eastAsia="ru-RU"/>
        </w:rPr>
        <w:t xml:space="preserve">. </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К 11 часам утра 14 декабря 1825 года на </w:t>
      </w:r>
      <w:hyperlink r:id="rId82" w:tooltip="Сенатская площадь (Санкт-Петербург)" w:history="1">
        <w:r w:rsidRPr="00FF0688">
          <w:rPr>
            <w:rFonts w:ascii="Times New Roman" w:eastAsia="Times New Roman" w:hAnsi="Times New Roman" w:cs="Times New Roman"/>
            <w:sz w:val="24"/>
            <w:szCs w:val="24"/>
            <w:lang w:eastAsia="ru-RU"/>
          </w:rPr>
          <w:t>Сенатскую площадь</w:t>
        </w:r>
      </w:hyperlink>
      <w:r w:rsidRPr="00FF0688">
        <w:rPr>
          <w:rFonts w:ascii="Times New Roman" w:eastAsia="Times New Roman" w:hAnsi="Times New Roman" w:cs="Times New Roman"/>
          <w:sz w:val="24"/>
          <w:szCs w:val="24"/>
          <w:lang w:eastAsia="ru-RU"/>
        </w:rPr>
        <w:t> офицеры-декабристы вывели около 800 солдат </w:t>
      </w:r>
      <w:hyperlink r:id="rId83" w:tooltip="Московский лейб-гвардии полк" w:history="1">
        <w:r w:rsidRPr="00FF0688">
          <w:rPr>
            <w:rFonts w:ascii="Times New Roman" w:eastAsia="Times New Roman" w:hAnsi="Times New Roman" w:cs="Times New Roman"/>
            <w:sz w:val="24"/>
            <w:szCs w:val="24"/>
            <w:lang w:eastAsia="ru-RU"/>
          </w:rPr>
          <w:t>Московского лейб-гвардии полка</w:t>
        </w:r>
      </w:hyperlink>
      <w:r w:rsidRPr="00FF0688">
        <w:rPr>
          <w:rFonts w:ascii="Times New Roman" w:eastAsia="Times New Roman" w:hAnsi="Times New Roman" w:cs="Times New Roman"/>
          <w:sz w:val="24"/>
          <w:szCs w:val="24"/>
          <w:lang w:eastAsia="ru-RU"/>
        </w:rPr>
        <w:t>; позже к ним присоединились части 2-го батальона </w:t>
      </w:r>
      <w:hyperlink r:id="rId84" w:tooltip="Гренадерский лейб-гвардии полк" w:history="1">
        <w:r w:rsidRPr="00FF0688">
          <w:rPr>
            <w:rFonts w:ascii="Times New Roman" w:eastAsia="Times New Roman" w:hAnsi="Times New Roman" w:cs="Times New Roman"/>
            <w:sz w:val="24"/>
            <w:szCs w:val="24"/>
            <w:lang w:eastAsia="ru-RU"/>
          </w:rPr>
          <w:t>Гренадерского</w:t>
        </w:r>
      </w:hyperlink>
      <w:r w:rsidRPr="00FF0688">
        <w:rPr>
          <w:rFonts w:ascii="Times New Roman" w:eastAsia="Times New Roman" w:hAnsi="Times New Roman" w:cs="Times New Roman"/>
          <w:sz w:val="24"/>
          <w:szCs w:val="24"/>
          <w:lang w:eastAsia="ru-RU"/>
        </w:rPr>
        <w:t xml:space="preserve"> полка и матросы </w:t>
      </w:r>
      <w:hyperlink r:id="rId85" w:tooltip="Гвардейский экипаж" w:history="1">
        <w:r w:rsidRPr="00FF0688">
          <w:rPr>
            <w:rFonts w:ascii="Times New Roman" w:eastAsia="Times New Roman" w:hAnsi="Times New Roman" w:cs="Times New Roman"/>
            <w:sz w:val="24"/>
            <w:szCs w:val="24"/>
            <w:lang w:eastAsia="ru-RU"/>
          </w:rPr>
          <w:t>Гвардейского морского экипажа</w:t>
        </w:r>
      </w:hyperlink>
      <w:r w:rsidRPr="00FF0688">
        <w:rPr>
          <w:rFonts w:ascii="Times New Roman" w:eastAsia="Times New Roman" w:hAnsi="Times New Roman" w:cs="Times New Roman"/>
          <w:sz w:val="24"/>
          <w:szCs w:val="24"/>
          <w:lang w:eastAsia="ru-RU"/>
        </w:rPr>
        <w:t> в количестве не менее 2350 человек.</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Но за несколько дней до этого Николай был предупреждён о намерениях тайных обществ. Сенаторы уже в 7 часов утра принесли присягу Николаю и провозгласили его императором. Трубецкой не появился. Восставшие полки продолжали стоять на Сенатской площади, пока заговорщики не могли прийти к единому решению о назначении нового руководителя.</w:t>
      </w:r>
    </w:p>
    <w:p w:rsidR="007E03EE" w:rsidRPr="00FF0688" w:rsidRDefault="007E03EE" w:rsidP="007E03E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Герой </w:t>
      </w:r>
      <w:hyperlink r:id="rId86" w:tooltip="Отечественная война 1812 года" w:history="1">
        <w:r w:rsidRPr="00FF0688">
          <w:rPr>
            <w:rFonts w:ascii="Times New Roman" w:eastAsia="Times New Roman" w:hAnsi="Times New Roman" w:cs="Times New Roman"/>
            <w:sz w:val="24"/>
            <w:szCs w:val="24"/>
            <w:lang w:eastAsia="ru-RU"/>
          </w:rPr>
          <w:t>Отечественной войны 1812 года</w:t>
        </w:r>
      </w:hyperlink>
      <w:r w:rsidRPr="00FF0688">
        <w:rPr>
          <w:rFonts w:ascii="Times New Roman" w:eastAsia="Times New Roman" w:hAnsi="Times New Roman" w:cs="Times New Roman"/>
          <w:sz w:val="24"/>
          <w:szCs w:val="24"/>
          <w:lang w:eastAsia="ru-RU"/>
        </w:rPr>
        <w:t>, </w:t>
      </w:r>
      <w:hyperlink r:id="rId87" w:tooltip="Градоначальники Санкт-Петербурга" w:history="1">
        <w:r w:rsidRPr="00FF0688">
          <w:rPr>
            <w:rFonts w:ascii="Times New Roman" w:eastAsia="Times New Roman" w:hAnsi="Times New Roman" w:cs="Times New Roman"/>
            <w:sz w:val="24"/>
            <w:szCs w:val="24"/>
            <w:lang w:eastAsia="ru-RU"/>
          </w:rPr>
          <w:t xml:space="preserve"> военный генерал-губернатор</w:t>
        </w:r>
      </w:hyperlink>
      <w:r w:rsidRPr="00FF0688">
        <w:rPr>
          <w:rFonts w:ascii="Times New Roman" w:eastAsia="Times New Roman" w:hAnsi="Times New Roman" w:cs="Times New Roman"/>
          <w:sz w:val="24"/>
          <w:szCs w:val="24"/>
          <w:lang w:eastAsia="ru-RU"/>
        </w:rPr>
        <w:t>, граф </w:t>
      </w:r>
      <w:hyperlink r:id="rId88" w:tooltip="Милорадович, Михаил Андреевич" w:history="1">
        <w:r w:rsidRPr="00FF0688">
          <w:rPr>
            <w:rFonts w:ascii="Times New Roman" w:eastAsia="Times New Roman" w:hAnsi="Times New Roman" w:cs="Times New Roman"/>
            <w:sz w:val="24"/>
            <w:szCs w:val="24"/>
            <w:lang w:eastAsia="ru-RU"/>
          </w:rPr>
          <w:t>М. Милорадович</w:t>
        </w:r>
      </w:hyperlink>
      <w:r w:rsidRPr="00FF0688">
        <w:rPr>
          <w:rFonts w:ascii="Times New Roman" w:eastAsia="Times New Roman" w:hAnsi="Times New Roman" w:cs="Times New Roman"/>
          <w:sz w:val="24"/>
          <w:szCs w:val="24"/>
          <w:lang w:eastAsia="ru-RU"/>
        </w:rPr>
        <w:t xml:space="preserve">, пытался отговорить восставших. </w:t>
      </w:r>
      <w:r w:rsidRPr="00FF0688">
        <w:rPr>
          <w:rFonts w:ascii="Times New Roman" w:hAnsi="Times New Roman" w:cs="Times New Roman"/>
          <w:sz w:val="24"/>
          <w:szCs w:val="24"/>
          <w:shd w:val="clear" w:color="auto" w:fill="FFFFFF"/>
        </w:rPr>
        <w:t>В ответ на это</w:t>
      </w:r>
      <w:r>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 xml:space="preserve">Каховский смертельно ранил </w:t>
      </w:r>
      <w:r>
        <w:rPr>
          <w:rFonts w:ascii="Times New Roman" w:hAnsi="Times New Roman" w:cs="Times New Roman"/>
          <w:sz w:val="24"/>
          <w:szCs w:val="24"/>
          <w:shd w:val="clear" w:color="auto" w:fill="FFFFFF"/>
        </w:rPr>
        <w:t>генерала</w:t>
      </w:r>
      <w:r w:rsidRPr="00FF0688">
        <w:rPr>
          <w:rFonts w:ascii="Times New Roman" w:hAnsi="Times New Roman" w:cs="Times New Roman"/>
          <w:sz w:val="24"/>
          <w:szCs w:val="24"/>
          <w:shd w:val="clear" w:color="auto" w:fill="FFFFFF"/>
        </w:rPr>
        <w:t xml:space="preserve">. Этот выстрел сделал ход событий необратимым. Руководители восстания медлили с началом боевых действий. К вечеру на Сенатскую площадь подоспели верные императору полки,  и разогнали «декабристов». </w:t>
      </w:r>
      <w:r w:rsidRPr="00FF0688">
        <w:rPr>
          <w:rFonts w:ascii="Times New Roman" w:eastAsia="Times New Roman" w:hAnsi="Times New Roman" w:cs="Times New Roman"/>
          <w:sz w:val="24"/>
          <w:szCs w:val="24"/>
          <w:lang w:eastAsia="ru-RU"/>
        </w:rPr>
        <w:t>Против восставших солдат было собрано 9 тыс. штыков пехоты, 3 тыс. сабель кавалерии, итого, не считая вызванных позже артиллеристов (36 орудий), не менее 12 тыс. человек, в резерве стояло на заставах ещё 10 тыс. человек. Николай приказал стрелять </w:t>
      </w:r>
      <w:hyperlink r:id="rId89" w:tooltip="Картечь" w:history="1">
        <w:r w:rsidRPr="00FF0688">
          <w:rPr>
            <w:rFonts w:ascii="Times New Roman" w:eastAsia="Times New Roman" w:hAnsi="Times New Roman" w:cs="Times New Roman"/>
            <w:sz w:val="24"/>
            <w:szCs w:val="24"/>
            <w:lang w:eastAsia="ru-RU"/>
          </w:rPr>
          <w:t>картечью</w:t>
        </w:r>
      </w:hyperlink>
      <w:r w:rsidRPr="00FF0688">
        <w:rPr>
          <w:rFonts w:ascii="Times New Roman" w:eastAsia="Times New Roman" w:hAnsi="Times New Roman" w:cs="Times New Roman"/>
          <w:sz w:val="24"/>
          <w:szCs w:val="24"/>
          <w:lang w:eastAsia="ru-RU"/>
        </w:rPr>
        <w:t>. Первый залп был дан выше рядов мятежных солдат — по «черни»</w:t>
      </w:r>
      <w:r>
        <w:rPr>
          <w:rFonts w:ascii="Times New Roman" w:eastAsia="Times New Roman" w:hAnsi="Times New Roman" w:cs="Times New Roman"/>
          <w:sz w:val="24"/>
          <w:szCs w:val="24"/>
          <w:lang w:eastAsia="ru-RU"/>
        </w:rPr>
        <w:t>.</w:t>
      </w:r>
      <w:r w:rsidRPr="00FF068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F0688">
        <w:rPr>
          <w:rFonts w:ascii="Times New Roman" w:eastAsia="Times New Roman" w:hAnsi="Times New Roman" w:cs="Times New Roman"/>
          <w:sz w:val="24"/>
          <w:szCs w:val="24"/>
          <w:lang w:eastAsia="ru-RU"/>
        </w:rPr>
        <w:t xml:space="preserve">На первый залп картечью восставшие отвечали ружейным огнём, но потом под градом картечи началось </w:t>
      </w:r>
      <w:r w:rsidRPr="00FF0688">
        <w:rPr>
          <w:rFonts w:ascii="Times New Roman" w:eastAsia="Times New Roman" w:hAnsi="Times New Roman" w:cs="Times New Roman"/>
          <w:sz w:val="24"/>
          <w:szCs w:val="24"/>
          <w:lang w:eastAsia="ru-RU"/>
        </w:rPr>
        <w:lastRenderedPageBreak/>
        <w:t>бегство. Толпы восставших солдат бросились на невский лёд, чтобы перебраться на </w:t>
      </w:r>
      <w:hyperlink r:id="rId90" w:tooltip="Васильевский остров" w:history="1">
        <w:r w:rsidRPr="00FF0688">
          <w:rPr>
            <w:rFonts w:ascii="Times New Roman" w:eastAsia="Times New Roman" w:hAnsi="Times New Roman" w:cs="Times New Roman"/>
            <w:sz w:val="24"/>
            <w:szCs w:val="24"/>
            <w:lang w:eastAsia="ru-RU"/>
          </w:rPr>
          <w:t>Васильевский остров</w:t>
        </w:r>
      </w:hyperlink>
      <w:r w:rsidRPr="00FF0688">
        <w:rPr>
          <w:rFonts w:ascii="Times New Roman" w:eastAsia="Times New Roman" w:hAnsi="Times New Roman" w:cs="Times New Roman"/>
          <w:sz w:val="24"/>
          <w:szCs w:val="24"/>
          <w:lang w:eastAsia="ru-RU"/>
        </w:rPr>
        <w:t>. </w:t>
      </w:r>
      <w:hyperlink r:id="rId91" w:tooltip="Бестужев, Михаил Александрович" w:history="1">
        <w:r w:rsidRPr="00FF0688">
          <w:rPr>
            <w:rFonts w:ascii="Times New Roman" w:eastAsia="Times New Roman" w:hAnsi="Times New Roman" w:cs="Times New Roman"/>
            <w:sz w:val="24"/>
            <w:szCs w:val="24"/>
            <w:lang w:eastAsia="ru-RU"/>
          </w:rPr>
          <w:t>Михаил Бестужев</w:t>
        </w:r>
      </w:hyperlink>
      <w:r w:rsidRPr="00FF0688">
        <w:rPr>
          <w:rFonts w:ascii="Times New Roman" w:eastAsia="Times New Roman" w:hAnsi="Times New Roman" w:cs="Times New Roman"/>
          <w:sz w:val="24"/>
          <w:szCs w:val="24"/>
          <w:lang w:eastAsia="ru-RU"/>
        </w:rPr>
        <w:t> попытался на льду Невы вновь построить солдат в боевой порядок и идти в наступление на Петропавловскую крепость. Войска построились, но были обстреляны из пушек ядрами. Ядра ударялись о лёд, и он раскалывался, многие тонули.</w:t>
      </w:r>
    </w:p>
    <w:p w:rsidR="008B0817" w:rsidRDefault="008B0817" w:rsidP="00354AD0">
      <w:pPr>
        <w:spacing w:after="0" w:line="240" w:lineRule="auto"/>
        <w:jc w:val="both"/>
        <w:rPr>
          <w:rFonts w:ascii="Times New Roman" w:hAnsi="Times New Roman" w:cs="Times New Roman"/>
          <w:sz w:val="24"/>
          <w:szCs w:val="24"/>
        </w:rPr>
      </w:pPr>
    </w:p>
    <w:p w:rsidR="008B0817" w:rsidRDefault="008B0817" w:rsidP="00354AD0">
      <w:pPr>
        <w:spacing w:after="0" w:line="240" w:lineRule="auto"/>
        <w:jc w:val="both"/>
        <w:rPr>
          <w:rFonts w:ascii="Times New Roman" w:hAnsi="Times New Roman" w:cs="Times New Roman"/>
          <w:sz w:val="24"/>
          <w:szCs w:val="24"/>
        </w:rPr>
      </w:pPr>
    </w:p>
    <w:sectPr w:rsidR="008B0817" w:rsidSect="008B0817">
      <w:headerReference w:type="default" r:id="rId92"/>
      <w:pgSz w:w="16838" w:h="11906" w:orient="landscape"/>
      <w:pgMar w:top="28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6EF" w:rsidRDefault="00D306EF" w:rsidP="008B0817">
      <w:pPr>
        <w:spacing w:after="0" w:line="240" w:lineRule="auto"/>
      </w:pPr>
      <w:r>
        <w:separator/>
      </w:r>
    </w:p>
  </w:endnote>
  <w:endnote w:type="continuationSeparator" w:id="0">
    <w:p w:rsidR="00D306EF" w:rsidRDefault="00D306EF" w:rsidP="008B0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6EF" w:rsidRDefault="00D306EF" w:rsidP="008B0817">
      <w:pPr>
        <w:spacing w:after="0" w:line="240" w:lineRule="auto"/>
      </w:pPr>
      <w:r>
        <w:separator/>
      </w:r>
    </w:p>
  </w:footnote>
  <w:footnote w:type="continuationSeparator" w:id="0">
    <w:p w:rsidR="00D306EF" w:rsidRDefault="00D306EF" w:rsidP="008B08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817" w:rsidRPr="008B0817" w:rsidRDefault="008B0817" w:rsidP="008B0817">
    <w:pPr>
      <w:pStyle w:val="a8"/>
      <w:jc w:val="center"/>
      <w:rPr>
        <w:rFonts w:ascii="Times New Roman" w:hAnsi="Times New Roman" w:cs="Times New Roman"/>
      </w:rPr>
    </w:pPr>
    <w:proofErr w:type="spellStart"/>
    <w:r w:rsidRPr="008B0817">
      <w:rPr>
        <w:rFonts w:ascii="Times New Roman" w:hAnsi="Times New Roman" w:cs="Times New Roman"/>
      </w:rPr>
      <w:t>Бережнова</w:t>
    </w:r>
    <w:proofErr w:type="spellEnd"/>
    <w:r w:rsidRPr="008B0817">
      <w:rPr>
        <w:rFonts w:ascii="Times New Roman" w:hAnsi="Times New Roman" w:cs="Times New Roman"/>
      </w:rPr>
      <w:t xml:space="preserve"> Ирина Владимировна, учитель истории и обществознания МБОУ СОШ № 2</w:t>
    </w:r>
    <w:r w:rsidR="00B64D24">
      <w:rPr>
        <w:rFonts w:ascii="Times New Roman" w:hAnsi="Times New Roman" w:cs="Times New Roman"/>
      </w:rPr>
      <w:t xml:space="preserve"> им. Героя Советского Союза Леонида </w:t>
    </w:r>
    <w:proofErr w:type="gramStart"/>
    <w:r w:rsidR="00B64D24">
      <w:rPr>
        <w:rFonts w:ascii="Times New Roman" w:hAnsi="Times New Roman" w:cs="Times New Roman"/>
      </w:rPr>
      <w:t>Смирных</w:t>
    </w:r>
    <w:proofErr w:type="gramEnd"/>
  </w:p>
  <w:p w:rsidR="008B0817" w:rsidRDefault="008B081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674FE"/>
    <w:multiLevelType w:val="hybridMultilevel"/>
    <w:tmpl w:val="1B56F374"/>
    <w:lvl w:ilvl="0" w:tplc="F9CCC340">
      <w:start w:val="1"/>
      <w:numFmt w:val="bullet"/>
      <w:lvlText w:val=""/>
      <w:lvlJc w:val="left"/>
      <w:pPr>
        <w:ind w:left="797" w:hanging="360"/>
      </w:pPr>
      <w:rPr>
        <w:rFonts w:ascii="Symbol" w:hAnsi="Symbol" w:hint="default"/>
      </w:rPr>
    </w:lvl>
    <w:lvl w:ilvl="1" w:tplc="04190003" w:tentative="1">
      <w:start w:val="1"/>
      <w:numFmt w:val="bullet"/>
      <w:lvlText w:val="o"/>
      <w:lvlJc w:val="left"/>
      <w:pPr>
        <w:ind w:left="1517" w:hanging="360"/>
      </w:pPr>
      <w:rPr>
        <w:rFonts w:ascii="Courier New" w:hAnsi="Courier New" w:cs="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cs="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cs="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1">
    <w:nsid w:val="785C2540"/>
    <w:multiLevelType w:val="hybridMultilevel"/>
    <w:tmpl w:val="A2784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DC41146"/>
    <w:multiLevelType w:val="hybridMultilevel"/>
    <w:tmpl w:val="A2784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42"/>
    <w:rsid w:val="000E0C99"/>
    <w:rsid w:val="000E312D"/>
    <w:rsid w:val="001C2C11"/>
    <w:rsid w:val="001E06D0"/>
    <w:rsid w:val="00257346"/>
    <w:rsid w:val="002A6CB2"/>
    <w:rsid w:val="00354AD0"/>
    <w:rsid w:val="00371128"/>
    <w:rsid w:val="004435FB"/>
    <w:rsid w:val="00505D5C"/>
    <w:rsid w:val="005B379C"/>
    <w:rsid w:val="006853E5"/>
    <w:rsid w:val="007A7E07"/>
    <w:rsid w:val="007E03EE"/>
    <w:rsid w:val="008B0817"/>
    <w:rsid w:val="008F534B"/>
    <w:rsid w:val="009231C0"/>
    <w:rsid w:val="0095165F"/>
    <w:rsid w:val="00A21FCC"/>
    <w:rsid w:val="00A641E4"/>
    <w:rsid w:val="00B3072C"/>
    <w:rsid w:val="00B64D24"/>
    <w:rsid w:val="00B76CA4"/>
    <w:rsid w:val="00BB0242"/>
    <w:rsid w:val="00C5497C"/>
    <w:rsid w:val="00CE4DA2"/>
    <w:rsid w:val="00D306EF"/>
    <w:rsid w:val="00E70FFA"/>
    <w:rsid w:val="00EA024D"/>
    <w:rsid w:val="00FA2B54"/>
    <w:rsid w:val="00FF0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E06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A02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A024D"/>
    <w:rPr>
      <w:color w:val="0000FF"/>
      <w:u w:val="single"/>
    </w:rPr>
  </w:style>
  <w:style w:type="character" w:customStyle="1" w:styleId="apple-converted-space">
    <w:name w:val="apple-converted-space"/>
    <w:basedOn w:val="a0"/>
    <w:rsid w:val="00EA024D"/>
  </w:style>
  <w:style w:type="paragraph" w:styleId="a5">
    <w:name w:val="Balloon Text"/>
    <w:basedOn w:val="a"/>
    <w:link w:val="a6"/>
    <w:uiPriority w:val="99"/>
    <w:semiHidden/>
    <w:unhideWhenUsed/>
    <w:rsid w:val="002A6C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6CB2"/>
    <w:rPr>
      <w:rFonts w:ascii="Tahoma" w:hAnsi="Tahoma" w:cs="Tahoma"/>
      <w:sz w:val="16"/>
      <w:szCs w:val="16"/>
    </w:rPr>
  </w:style>
  <w:style w:type="character" w:customStyle="1" w:styleId="20">
    <w:name w:val="Заголовок 2 Знак"/>
    <w:basedOn w:val="a0"/>
    <w:link w:val="2"/>
    <w:uiPriority w:val="9"/>
    <w:rsid w:val="001E06D0"/>
    <w:rPr>
      <w:rFonts w:ascii="Times New Roman" w:eastAsia="Times New Roman" w:hAnsi="Times New Roman" w:cs="Times New Roman"/>
      <w:b/>
      <w:bCs/>
      <w:sz w:val="36"/>
      <w:szCs w:val="36"/>
      <w:lang w:eastAsia="ru-RU"/>
    </w:rPr>
  </w:style>
  <w:style w:type="character" w:customStyle="1" w:styleId="noprint">
    <w:name w:val="noprint"/>
    <w:basedOn w:val="a0"/>
    <w:rsid w:val="001E06D0"/>
  </w:style>
  <w:style w:type="character" w:customStyle="1" w:styleId="mw-headline">
    <w:name w:val="mw-headline"/>
    <w:basedOn w:val="a0"/>
    <w:rsid w:val="001E06D0"/>
  </w:style>
  <w:style w:type="character" w:customStyle="1" w:styleId="mw-editsection">
    <w:name w:val="mw-editsection"/>
    <w:basedOn w:val="a0"/>
    <w:rsid w:val="001E06D0"/>
  </w:style>
  <w:style w:type="character" w:customStyle="1" w:styleId="mw-editsection-bracket">
    <w:name w:val="mw-editsection-bracket"/>
    <w:basedOn w:val="a0"/>
    <w:rsid w:val="001E06D0"/>
  </w:style>
  <w:style w:type="character" w:customStyle="1" w:styleId="mw-editsection-divider">
    <w:name w:val="mw-editsection-divider"/>
    <w:basedOn w:val="a0"/>
    <w:rsid w:val="001E06D0"/>
  </w:style>
  <w:style w:type="paragraph" w:styleId="a7">
    <w:name w:val="List Paragraph"/>
    <w:basedOn w:val="a"/>
    <w:uiPriority w:val="99"/>
    <w:qFormat/>
    <w:rsid w:val="008B0817"/>
    <w:pPr>
      <w:ind w:left="720"/>
      <w:contextualSpacing/>
    </w:pPr>
    <w:rPr>
      <w:rFonts w:ascii="Calibri" w:eastAsia="Calibri" w:hAnsi="Calibri" w:cs="Times New Roman"/>
    </w:rPr>
  </w:style>
  <w:style w:type="paragraph" w:styleId="a8">
    <w:name w:val="header"/>
    <w:basedOn w:val="a"/>
    <w:link w:val="a9"/>
    <w:uiPriority w:val="99"/>
    <w:unhideWhenUsed/>
    <w:rsid w:val="008B081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B0817"/>
  </w:style>
  <w:style w:type="paragraph" w:styleId="aa">
    <w:name w:val="footer"/>
    <w:basedOn w:val="a"/>
    <w:link w:val="ab"/>
    <w:uiPriority w:val="99"/>
    <w:unhideWhenUsed/>
    <w:rsid w:val="008B081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B08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E06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A02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A024D"/>
    <w:rPr>
      <w:color w:val="0000FF"/>
      <w:u w:val="single"/>
    </w:rPr>
  </w:style>
  <w:style w:type="character" w:customStyle="1" w:styleId="apple-converted-space">
    <w:name w:val="apple-converted-space"/>
    <w:basedOn w:val="a0"/>
    <w:rsid w:val="00EA024D"/>
  </w:style>
  <w:style w:type="paragraph" w:styleId="a5">
    <w:name w:val="Balloon Text"/>
    <w:basedOn w:val="a"/>
    <w:link w:val="a6"/>
    <w:uiPriority w:val="99"/>
    <w:semiHidden/>
    <w:unhideWhenUsed/>
    <w:rsid w:val="002A6C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6CB2"/>
    <w:rPr>
      <w:rFonts w:ascii="Tahoma" w:hAnsi="Tahoma" w:cs="Tahoma"/>
      <w:sz w:val="16"/>
      <w:szCs w:val="16"/>
    </w:rPr>
  </w:style>
  <w:style w:type="character" w:customStyle="1" w:styleId="20">
    <w:name w:val="Заголовок 2 Знак"/>
    <w:basedOn w:val="a0"/>
    <w:link w:val="2"/>
    <w:uiPriority w:val="9"/>
    <w:rsid w:val="001E06D0"/>
    <w:rPr>
      <w:rFonts w:ascii="Times New Roman" w:eastAsia="Times New Roman" w:hAnsi="Times New Roman" w:cs="Times New Roman"/>
      <w:b/>
      <w:bCs/>
      <w:sz w:val="36"/>
      <w:szCs w:val="36"/>
      <w:lang w:eastAsia="ru-RU"/>
    </w:rPr>
  </w:style>
  <w:style w:type="character" w:customStyle="1" w:styleId="noprint">
    <w:name w:val="noprint"/>
    <w:basedOn w:val="a0"/>
    <w:rsid w:val="001E06D0"/>
  </w:style>
  <w:style w:type="character" w:customStyle="1" w:styleId="mw-headline">
    <w:name w:val="mw-headline"/>
    <w:basedOn w:val="a0"/>
    <w:rsid w:val="001E06D0"/>
  </w:style>
  <w:style w:type="character" w:customStyle="1" w:styleId="mw-editsection">
    <w:name w:val="mw-editsection"/>
    <w:basedOn w:val="a0"/>
    <w:rsid w:val="001E06D0"/>
  </w:style>
  <w:style w:type="character" w:customStyle="1" w:styleId="mw-editsection-bracket">
    <w:name w:val="mw-editsection-bracket"/>
    <w:basedOn w:val="a0"/>
    <w:rsid w:val="001E06D0"/>
  </w:style>
  <w:style w:type="character" w:customStyle="1" w:styleId="mw-editsection-divider">
    <w:name w:val="mw-editsection-divider"/>
    <w:basedOn w:val="a0"/>
    <w:rsid w:val="001E06D0"/>
  </w:style>
  <w:style w:type="paragraph" w:styleId="a7">
    <w:name w:val="List Paragraph"/>
    <w:basedOn w:val="a"/>
    <w:uiPriority w:val="99"/>
    <w:qFormat/>
    <w:rsid w:val="008B0817"/>
    <w:pPr>
      <w:ind w:left="720"/>
      <w:contextualSpacing/>
    </w:pPr>
    <w:rPr>
      <w:rFonts w:ascii="Calibri" w:eastAsia="Calibri" w:hAnsi="Calibri" w:cs="Times New Roman"/>
    </w:rPr>
  </w:style>
  <w:style w:type="paragraph" w:styleId="a8">
    <w:name w:val="header"/>
    <w:basedOn w:val="a"/>
    <w:link w:val="a9"/>
    <w:uiPriority w:val="99"/>
    <w:unhideWhenUsed/>
    <w:rsid w:val="008B081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B0817"/>
  </w:style>
  <w:style w:type="paragraph" w:styleId="aa">
    <w:name w:val="footer"/>
    <w:basedOn w:val="a"/>
    <w:link w:val="ab"/>
    <w:uiPriority w:val="99"/>
    <w:unhideWhenUsed/>
    <w:rsid w:val="008B081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B0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312495">
      <w:bodyDiv w:val="1"/>
      <w:marLeft w:val="0"/>
      <w:marRight w:val="0"/>
      <w:marTop w:val="0"/>
      <w:marBottom w:val="0"/>
      <w:divBdr>
        <w:top w:val="none" w:sz="0" w:space="0" w:color="auto"/>
        <w:left w:val="none" w:sz="0" w:space="0" w:color="auto"/>
        <w:bottom w:val="none" w:sz="0" w:space="0" w:color="auto"/>
        <w:right w:val="none" w:sz="0" w:space="0" w:color="auto"/>
      </w:divBdr>
    </w:div>
    <w:div w:id="2118988017">
      <w:bodyDiv w:val="1"/>
      <w:marLeft w:val="0"/>
      <w:marRight w:val="0"/>
      <w:marTop w:val="0"/>
      <w:marBottom w:val="0"/>
      <w:divBdr>
        <w:top w:val="none" w:sz="0" w:space="0" w:color="auto"/>
        <w:left w:val="none" w:sz="0" w:space="0" w:color="auto"/>
        <w:bottom w:val="none" w:sz="0" w:space="0" w:color="auto"/>
        <w:right w:val="none" w:sz="0" w:space="0" w:color="auto"/>
      </w:divBdr>
      <w:divsChild>
        <w:div w:id="13650764">
          <w:marLeft w:val="336"/>
          <w:marRight w:val="0"/>
          <w:marTop w:val="120"/>
          <w:marBottom w:val="192"/>
          <w:divBdr>
            <w:top w:val="none" w:sz="0" w:space="0" w:color="auto"/>
            <w:left w:val="none" w:sz="0" w:space="0" w:color="auto"/>
            <w:bottom w:val="none" w:sz="0" w:space="0" w:color="auto"/>
            <w:right w:val="none" w:sz="0" w:space="0" w:color="auto"/>
          </w:divBdr>
          <w:divsChild>
            <w:div w:id="57339660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139150278">
          <w:marLeft w:val="336"/>
          <w:marRight w:val="0"/>
          <w:marTop w:val="120"/>
          <w:marBottom w:val="192"/>
          <w:divBdr>
            <w:top w:val="none" w:sz="0" w:space="0" w:color="auto"/>
            <w:left w:val="none" w:sz="0" w:space="0" w:color="auto"/>
            <w:bottom w:val="none" w:sz="0" w:space="0" w:color="auto"/>
            <w:right w:val="none" w:sz="0" w:space="0" w:color="auto"/>
          </w:divBdr>
          <w:divsChild>
            <w:div w:id="1271936476">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A%D0%BE%D0%BD%D1%81%D1%82%D0%B8%D1%82%D1%83%D1%86%D0%B8%D0%BE%D0%BD%D0%BD%D0%B0%D1%8F_%D0%BC%D0%BE%D0%BD%D0%B0%D1%80%D1%85%D0%B8%D1%8F" TargetMode="External"/><Relationship Id="rId21" Type="http://schemas.openxmlformats.org/officeDocument/2006/relationships/hyperlink" Target="https://ru.wikipedia.org/wiki/%D0%9A%D1%80%D0%B5%D0%BF%D0%BE%D1%81%D1%82%D0%BD%D0%BE%D0%B5_%D0%BF%D1%80%D0%B0%D0%B2%D0%BE" TargetMode="External"/><Relationship Id="rId42" Type="http://schemas.openxmlformats.org/officeDocument/2006/relationships/hyperlink" Target="https://ru.wikipedia.org/wiki/%D0%93%D0%B2%D0%B0%D1%80%D0%B4%D0%B8%D1%8F_%D0%A0%D0%BE%D1%81%D1%81%D0%B8%D0%B9%D1%81%D0%BA%D0%BE%D0%B9_%D0%B8%D0%BC%D0%BF%D0%B5%D1%80%D0%B8%D0%B8" TargetMode="External"/><Relationship Id="rId47" Type="http://schemas.openxmlformats.org/officeDocument/2006/relationships/hyperlink" Target="https://ru.wikipedia.org/wiki/%D0%97%D0%B8%D0%BC%D0%BD%D0%B8%D0%B9_%D0%B4%D0%B2%D0%BE%D1%80%D0%B5%D1%86" TargetMode="External"/><Relationship Id="rId63" Type="http://schemas.openxmlformats.org/officeDocument/2006/relationships/hyperlink" Target="https://ru.wikipedia.org/wiki/%D0%90%D0%B4%D0%BC%D0%B8%D1%80%D0%B0%D0%BB%D1%82%D0%B5%D0%B9%D1%81%D0%BA%D0%B8%D0%B9_%D0%B1%D1%83%D0%BB%D1%8C%D0%B2%D0%B0%D1%80" TargetMode="External"/><Relationship Id="rId68" Type="http://schemas.openxmlformats.org/officeDocument/2006/relationships/hyperlink" Target="https://ru.wikipedia.org/wiki/26_%D0%B4%D0%B5%D0%BA%D0%B0%D0%B1%D1%80%D1%8F" TargetMode="External"/><Relationship Id="rId84" Type="http://schemas.openxmlformats.org/officeDocument/2006/relationships/hyperlink" Target="https://ru.wikipedia.org/wiki/%D0%93%D1%80%D0%B5%D0%BD%D0%B0%D0%B4%D0%B5%D1%80%D1%81%D0%BA%D0%B8%D0%B9_%D0%BB%D0%B5%D0%B9%D0%B1-%D0%B3%D0%B2%D0%B0%D1%80%D0%B4%D0%B8%D0%B8_%D0%BF%D0%BE%D0%BB%D0%BA" TargetMode="External"/><Relationship Id="rId89" Type="http://schemas.openxmlformats.org/officeDocument/2006/relationships/hyperlink" Target="https://ru.wikipedia.org/wiki/%D0%9A%D0%B0%D1%80%D1%82%D0%B5%D1%87%D1%8C" TargetMode="External"/><Relationship Id="rId16" Type="http://schemas.openxmlformats.org/officeDocument/2006/relationships/hyperlink" Target="https://ru.wikipedia.org/wiki/%D0%A0%D0%BE%D1%81%D1%81%D0%B8%D0%B9%D1%81%D0%BA%D0%BE%D0%B5_%D0%B4%D0%B2%D0%BE%D1%80%D1%8F%D0%BD%D1%81%D1%82%D0%B2%D0%BE" TargetMode="External"/><Relationship Id="rId11" Type="http://schemas.openxmlformats.org/officeDocument/2006/relationships/diagramColors" Target="diagrams/colors1.xml"/><Relationship Id="rId32" Type="http://schemas.openxmlformats.org/officeDocument/2006/relationships/hyperlink" Target="https://ru.wikipedia.org/wiki/%D0%9E%D1%82%D0%B5%D1%87%D0%B5%D1%81%D1%82%D0%B2%D0%B5%D0%BD%D0%BD%D0%B0%D1%8F_%D0%B2%D0%BE%D0%B9%D0%BD%D0%B0_1812_%D0%B3%D0%BE%D0%B4%D0%B0" TargetMode="External"/><Relationship Id="rId37" Type="http://schemas.openxmlformats.org/officeDocument/2006/relationships/hyperlink" Target="https://ru.wikipedia.org/wiki/%D0%91%D0%B5%D1%81%D1%82%D1%83%D0%B6%D0%B5%D0%B2,_%D0%9C%D0%B8%D1%85%D0%B0%D0%B8%D0%BB_%D0%90%D0%BB%D0%B5%D0%BA%D1%81%D0%B0%D0%BD%D0%B4%D1%80%D0%BE%D0%B2%D0%B8%D1%87" TargetMode="External"/><Relationship Id="rId53" Type="http://schemas.openxmlformats.org/officeDocument/2006/relationships/hyperlink" Target="https://ru.wikipedia.org/wiki/%D0%A1%D0%B5%D0%BD%D0%B0%D1%82%D1%81%D0%BA%D0%B0%D1%8F_%D0%BF%D0%BB%D0%BE%D1%89%D0%B0%D0%B4%D1%8C_(%D0%A1%D0%B0%D0%BD%D0%BA%D1%82-%D0%9F%D0%B5%D1%82%D0%B5%D1%80%D0%B1%D1%83%D1%80%D0%B3)" TargetMode="External"/><Relationship Id="rId58" Type="http://schemas.openxmlformats.org/officeDocument/2006/relationships/hyperlink" Target="https://ru.wikipedia.org/wiki/%D0%93%D1%80%D0%B0%D0%B4%D0%BE%D0%BD%D0%B0%D1%87%D0%B0%D0%BB%D1%8C%D0%BD%D0%B8%D0%BA%D0%B8_%D0%A1%D0%B0%D0%BD%D0%BA%D1%82-%D0%9F%D0%B5%D1%82%D0%B5%D1%80%D0%B1%D1%83%D1%80%D0%B3%D0%B0" TargetMode="External"/><Relationship Id="rId74" Type="http://schemas.openxmlformats.org/officeDocument/2006/relationships/hyperlink" Target="https://ru.wikipedia.org/wiki/%D0%A1%D0%B0%D0%BC%D0%BE%D0%B4%D0%B5%D1%80%D0%B6%D0%B0%D0%B2%D0%B8%D0%B5" TargetMode="External"/><Relationship Id="rId79" Type="http://schemas.openxmlformats.org/officeDocument/2006/relationships/hyperlink" Target="https://ru.wikipedia.org/wiki/%D0%A0%D0%B0%D0%B2%D0%B5%D0%BD%D1%81%D1%82%D0%B2%D0%BE_%D0%BF%D0%B5%D1%80%D0%B5%D0%B4_%D0%B7%D0%B0%D0%BA%D0%BE%D0%BD%D0%BE%D0%BC" TargetMode="External"/><Relationship Id="rId5" Type="http://schemas.openxmlformats.org/officeDocument/2006/relationships/webSettings" Target="webSettings.xml"/><Relationship Id="rId90" Type="http://schemas.openxmlformats.org/officeDocument/2006/relationships/hyperlink" Target="https://ru.wikipedia.org/wiki/%D0%92%D0%B0%D1%81%D0%B8%D0%BB%D1%8C%D0%B5%D0%B2%D1%81%D0%BA%D0%B8%D0%B9_%D0%BE%D1%81%D1%82%D1%80%D0%BE%D0%B2" TargetMode="External"/><Relationship Id="rId22" Type="http://schemas.openxmlformats.org/officeDocument/2006/relationships/hyperlink" Target="https://ru.wikipedia.org/wiki/%D0%97%D0%B8%D0%BC%D0%BD%D0%B8%D0%B9_%D0%B4%D0%B2%D0%BE%D1%80%D0%B5%D1%86" TargetMode="External"/><Relationship Id="rId27" Type="http://schemas.openxmlformats.org/officeDocument/2006/relationships/hyperlink" Target="https://ru.wikipedia.org/wiki/%D0%A0%D0%B5%D1%81%D0%BF%D1%83%D0%B1%D0%BB%D0%B8%D0%BA%D0%B0" TargetMode="External"/><Relationship Id="rId43" Type="http://schemas.openxmlformats.org/officeDocument/2006/relationships/hyperlink" Target="https://ru.wikipedia.org/wiki/%D0%A2%D1%80%D0%BE%D0%BD" TargetMode="External"/><Relationship Id="rId48" Type="http://schemas.openxmlformats.org/officeDocument/2006/relationships/hyperlink" Target="https://ru.wikipedia.org/wiki/%D0%9F%D0%B5%D1%82%D1%80%D0%BE%D0%BF%D0%B0%D0%B2%D0%BB%D0%BE%D0%B2%D1%81%D0%BA%D0%B0%D1%8F_%D0%BA%D1%80%D0%B5%D0%BF%D0%BE%D1%81%D1%82%D1%8C" TargetMode="External"/><Relationship Id="rId64" Type="http://schemas.openxmlformats.org/officeDocument/2006/relationships/hyperlink" Target="https://ru.wikipedia.org/wiki/%D0%9A%D0%B0%D1%80%D1%82%D0%B5%D1%87%D1%8C" TargetMode="External"/><Relationship Id="rId69" Type="http://schemas.openxmlformats.org/officeDocument/2006/relationships/hyperlink" Target="https://ru.wikipedia.org/wiki/1825_%D0%B3%D0%BE%D0%B4" TargetMode="External"/><Relationship Id="rId8" Type="http://schemas.openxmlformats.org/officeDocument/2006/relationships/diagramData" Target="diagrams/data1.xml"/><Relationship Id="rId51" Type="http://schemas.openxmlformats.org/officeDocument/2006/relationships/hyperlink" Target="https://ru.wikipedia.org/wiki/%D0%9A%D0%BE%D0%BD%D1%81%D1%82%D0%B8%D1%82%D1%83%D1%86%D0%B8%D0%BE%D0%BD%D0%BD%D0%B0%D1%8F_%D0%BC%D0%BE%D0%BD%D0%B0%D1%80%D1%85%D0%B8%D1%8F" TargetMode="External"/><Relationship Id="rId72" Type="http://schemas.openxmlformats.org/officeDocument/2006/relationships/hyperlink" Target="https://ru.wikipedia.org/wiki/%D0%A2%D1%80%D0%BE%D0%BD" TargetMode="External"/><Relationship Id="rId80" Type="http://schemas.openxmlformats.org/officeDocument/2006/relationships/hyperlink" Target="https://ru.wikipedia.org/wiki/%D0%9A%D0%BE%D0%BD%D1%81%D1%82%D0%B8%D1%82%D1%83%D1%86%D0%B8%D0%BE%D0%BD%D0%BD%D0%B0%D1%8F_%D0%BC%D0%BE%D0%BD%D0%B0%D1%80%D1%85%D0%B8%D1%8F" TargetMode="External"/><Relationship Id="rId85" Type="http://schemas.openxmlformats.org/officeDocument/2006/relationships/hyperlink" Target="https://ru.wikipedia.org/wiki/%D0%93%D0%B2%D0%B0%D1%80%D0%B4%D0%B5%D0%B9%D1%81%D0%BA%D0%B8%D0%B9_%D1%8D%D0%BA%D0%B8%D0%BF%D0%B0%D0%B6" TargetMode="External"/><Relationship Id="rId93" Type="http://schemas.openxmlformats.org/officeDocument/2006/relationships/fontTable" Target="fontTable.xml"/><Relationship Id="rId3" Type="http://schemas.microsoft.com/office/2007/relationships/stylesWithEffects" Target="stylesWithEffects.xml"/><Relationship Id="rId12" Type="http://schemas.microsoft.com/office/2007/relationships/diagramDrawing" Target="diagrams/drawing1.xml"/><Relationship Id="rId17" Type="http://schemas.openxmlformats.org/officeDocument/2006/relationships/hyperlink" Target="https://ru.wikipedia.org/wiki/%D0%93%D0%B2%D0%B0%D1%80%D0%B4%D0%B8%D1%8F_%D0%A0%D0%BE%D1%81%D1%81%D0%B8%D0%B9%D1%81%D0%BA%D0%BE%D0%B9_%D0%B8%D0%BC%D0%BF%D0%B5%D1%80%D0%B8%D0%B8" TargetMode="External"/><Relationship Id="rId25" Type="http://schemas.openxmlformats.org/officeDocument/2006/relationships/hyperlink" Target="https://ru.wikipedia.org/wiki/%D0%A0%D0%B0%D0%B2%D0%B5%D0%BD%D1%81%D1%82%D0%B2%D0%BE_%D0%BF%D0%B5%D1%80%D0%B5%D0%B4_%D0%B7%D0%B0%D0%BA%D0%BE%D0%BD%D0%BE%D0%BC" TargetMode="External"/><Relationship Id="rId33" Type="http://schemas.openxmlformats.org/officeDocument/2006/relationships/hyperlink" Target="https://ru.wikipedia.org/wiki/%D0%93%D1%80%D0%B0%D0%B4%D0%BE%D0%BD%D0%B0%D1%87%D0%B0%D0%BB%D1%8C%D0%BD%D0%B8%D0%BA%D0%B8_%D0%A1%D0%B0%D0%BD%D0%BA%D1%82-%D0%9F%D0%B5%D1%82%D0%B5%D1%80%D0%B1%D1%83%D1%80%D0%B3%D0%B0" TargetMode="External"/><Relationship Id="rId38" Type="http://schemas.openxmlformats.org/officeDocument/2006/relationships/hyperlink" Target="https://ru.wikipedia.org/wiki/%D0%9F%D0%B5%D1%82%D0%B5%D1%80%D0%B1%D1%83%D1%80%D0%B3" TargetMode="External"/><Relationship Id="rId46" Type="http://schemas.openxmlformats.org/officeDocument/2006/relationships/hyperlink" Target="https://ru.wikipedia.org/wiki/%D0%9A%D1%80%D0%B5%D0%BF%D0%BE%D1%81%D1%82%D0%BD%D0%BE%D0%B5_%D0%BF%D1%80%D0%B0%D0%B2%D0%BE" TargetMode="External"/><Relationship Id="rId59" Type="http://schemas.openxmlformats.org/officeDocument/2006/relationships/hyperlink" Target="https://ru.wikipedia.org/wiki/%D0%9C%D0%B8%D0%BB%D0%BE%D1%80%D0%B0%D0%B4%D0%BE%D0%B2%D0%B8%D1%87,_%D0%9C%D0%B8%D1%85%D0%B0%D0%B8%D0%BB_%D0%90%D0%BD%D0%B4%D1%80%D0%B5%D0%B5%D0%B2%D0%B8%D1%87" TargetMode="External"/><Relationship Id="rId67" Type="http://schemas.openxmlformats.org/officeDocument/2006/relationships/hyperlink" Target="https://ru.wikipedia.org/wiki/%D0%9F%D0%B5%D1%82%D0%B5%D1%80%D0%B1%D1%83%D1%80%D0%B3" TargetMode="External"/><Relationship Id="rId20" Type="http://schemas.openxmlformats.org/officeDocument/2006/relationships/hyperlink" Target="https://ru.wikipedia.org/wiki/%D0%A1%D0%B0%D0%BC%D0%BE%D0%B4%D0%B5%D1%80%D0%B6%D0%B0%D0%B2%D0%B8%D0%B5" TargetMode="External"/><Relationship Id="rId41" Type="http://schemas.openxmlformats.org/officeDocument/2006/relationships/hyperlink" Target="https://ru.wikipedia.org/wiki/%D0%A0%D0%BE%D1%81%D1%81%D0%B8%D0%B9%D1%81%D0%BA%D0%BE%D0%B5_%D0%B4%D0%B2%D0%BE%D1%80%D1%8F%D0%BD%D1%81%D1%82%D0%B2%D0%BE" TargetMode="External"/><Relationship Id="rId54" Type="http://schemas.openxmlformats.org/officeDocument/2006/relationships/hyperlink" Target="https://ru.wikipedia.org/wiki/%D0%9C%D0%BE%D1%81%D0%BA%D0%BE%D0%B2%D1%81%D0%BA%D0%B8%D0%B9_%D0%BB%D0%B5%D0%B9%D0%B1-%D0%B3%D0%B2%D0%B0%D1%80%D0%B4%D0%B8%D0%B8_%D0%BF%D0%BE%D0%BB%D0%BA" TargetMode="External"/><Relationship Id="rId62" Type="http://schemas.openxmlformats.org/officeDocument/2006/relationships/hyperlink" Target="https://ru.wikipedia.org/wiki/%D0%91%D0%B5%D1%81%D1%82%D1%83%D0%B6%D0%B5%D0%B2,_%D0%9C%D0%B8%D1%85%D0%B0%D0%B8%D0%BB_%D0%90%D0%BB%D0%B5%D0%BA%D1%81%D0%B0%D0%BD%D0%B4%D1%80%D0%BE%D0%B2%D0%B8%D1%87" TargetMode="External"/><Relationship Id="rId70" Type="http://schemas.openxmlformats.org/officeDocument/2006/relationships/hyperlink" Target="https://ru.wikipedia.org/wiki/%D0%A0%D0%BE%D1%81%D1%81%D0%B8%D0%B9%D1%81%D0%BA%D0%BE%D0%B5_%D0%B4%D0%B2%D0%BE%D1%80%D1%8F%D0%BD%D1%81%D1%82%D0%B2%D0%BE" TargetMode="External"/><Relationship Id="rId75" Type="http://schemas.openxmlformats.org/officeDocument/2006/relationships/hyperlink" Target="https://ru.wikipedia.org/wiki/%D0%9A%D1%80%D0%B5%D0%BF%D0%BE%D1%81%D1%82%D0%BD%D0%BE%D0%B5_%D0%BF%D1%80%D0%B0%D0%B2%D0%BE" TargetMode="External"/><Relationship Id="rId83" Type="http://schemas.openxmlformats.org/officeDocument/2006/relationships/hyperlink" Target="https://ru.wikipedia.org/wiki/%D0%9C%D0%BE%D1%81%D0%BA%D0%BE%D0%B2%D1%81%D0%BA%D0%B8%D0%B9_%D0%BB%D0%B5%D0%B9%D0%B1-%D0%B3%D0%B2%D0%B0%D1%80%D0%B4%D0%B8%D0%B8_%D0%BF%D0%BE%D0%BB%D0%BA" TargetMode="External"/><Relationship Id="rId88" Type="http://schemas.openxmlformats.org/officeDocument/2006/relationships/hyperlink" Target="https://ru.wikipedia.org/wiki/%D0%9C%D0%B8%D0%BB%D0%BE%D1%80%D0%B0%D0%B4%D0%BE%D0%B2%D0%B8%D1%87,_%D0%9C%D0%B8%D1%85%D0%B0%D0%B8%D0%BB_%D0%90%D0%BD%D0%B4%D1%80%D0%B5%D0%B5%D0%B2%D0%B8%D1%87" TargetMode="External"/><Relationship Id="rId91" Type="http://schemas.openxmlformats.org/officeDocument/2006/relationships/hyperlink" Target="https://ru.wikipedia.org/wiki/%D0%91%D0%B5%D1%81%D1%82%D1%83%D0%B6%D0%B5%D0%B2,_%D0%9C%D0%B8%D1%85%D0%B0%D0%B8%D0%BB_%D0%90%D0%BB%D0%B5%D0%BA%D1%81%D0%B0%D0%BD%D0%B4%D1%80%D0%BE%D0%B2%D0%B8%D1%87"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ru.wikipedia.org/wiki/1825_%D0%B3%D0%BE%D0%B4" TargetMode="External"/><Relationship Id="rId23" Type="http://schemas.openxmlformats.org/officeDocument/2006/relationships/hyperlink" Target="https://ru.wikipedia.org/wiki/%D0%9F%D0%B5%D1%82%D1%80%D0%BE%D0%BF%D0%B0%D0%B2%D0%BB%D0%BE%D0%B2%D1%81%D0%BA%D0%B0%D1%8F_%D0%BA%D1%80%D0%B5%D0%BF%D0%BE%D1%81%D1%82%D1%8C" TargetMode="External"/><Relationship Id="rId28" Type="http://schemas.openxmlformats.org/officeDocument/2006/relationships/hyperlink" Target="https://ru.wikipedia.org/wiki/%D0%A1%D0%B5%D0%BD%D0%B0%D1%82%D1%81%D0%BA%D0%B0%D1%8F_%D0%BF%D0%BB%D0%BE%D1%89%D0%B0%D0%B4%D1%8C_(%D0%A1%D0%B0%D0%BD%D0%BA%D1%82-%D0%9F%D0%B5%D1%82%D0%B5%D1%80%D0%B1%D1%83%D1%80%D0%B3)" TargetMode="External"/><Relationship Id="rId36" Type="http://schemas.openxmlformats.org/officeDocument/2006/relationships/hyperlink" Target="https://ru.wikipedia.org/wiki/%D0%92%D0%B0%D1%81%D0%B8%D0%BB%D1%8C%D0%B5%D0%B2%D1%81%D0%BA%D0%B8%D0%B9_%D0%BE%D1%81%D1%82%D1%80%D0%BE%D0%B2" TargetMode="External"/><Relationship Id="rId49" Type="http://schemas.openxmlformats.org/officeDocument/2006/relationships/hyperlink" Target="https://ru.wikipedia.org/wiki/%D0%A2%D1%80%D1%83%D0%B1%D0%B5%D1%86%D0%BA%D0%BE%D0%B9,_%D0%A1%D0%B5%D1%80%D0%B3%D0%B5%D0%B9_%D0%9F%D0%B5%D1%82%D1%80%D0%BE%D0%B2%D0%B8%D1%87" TargetMode="External"/><Relationship Id="rId57" Type="http://schemas.openxmlformats.org/officeDocument/2006/relationships/hyperlink" Target="https://ru.wikipedia.org/wiki/%D0%9E%D1%82%D0%B5%D1%87%D0%B5%D1%81%D1%82%D0%B2%D0%B5%D0%BD%D0%BD%D0%B0%D1%8F_%D0%B2%D0%BE%D0%B9%D0%BD%D0%B0_1812_%D0%B3%D0%BE%D0%B4%D0%B0" TargetMode="External"/><Relationship Id="rId10" Type="http://schemas.openxmlformats.org/officeDocument/2006/relationships/diagramQuickStyle" Target="diagrams/quickStyle1.xml"/><Relationship Id="rId31" Type="http://schemas.openxmlformats.org/officeDocument/2006/relationships/hyperlink" Target="https://ru.wikipedia.org/wiki/%D0%93%D0%B2%D0%B0%D1%80%D0%B4%D0%B5%D0%B9%D1%81%D0%BA%D0%B8%D0%B9_%D1%8D%D0%BA%D0%B8%D0%BF%D0%B0%D0%B6" TargetMode="External"/><Relationship Id="rId44" Type="http://schemas.openxmlformats.org/officeDocument/2006/relationships/hyperlink" Target="https://ru.wikipedia.org/wiki/%D0%9D%D0%B8%D0%BA%D0%BE%D0%BB%D0%B0%D0%B9_I" TargetMode="External"/><Relationship Id="rId52" Type="http://schemas.openxmlformats.org/officeDocument/2006/relationships/hyperlink" Target="https://ru.wikipedia.org/wiki/%D0%A0%D0%B5%D1%81%D0%BF%D1%83%D0%B1%D0%BB%D0%B8%D0%BA%D0%B0" TargetMode="External"/><Relationship Id="rId60" Type="http://schemas.openxmlformats.org/officeDocument/2006/relationships/hyperlink" Target="https://ru.wikipedia.org/wiki/%D0%9A%D0%B0%D1%80%D1%82%D0%B5%D1%87%D1%8C" TargetMode="External"/><Relationship Id="rId65" Type="http://schemas.openxmlformats.org/officeDocument/2006/relationships/hyperlink" Target="https://ru.wikipedia.org/wiki/%D0%92%D0%B0%D1%81%D0%B8%D0%BB%D1%8C%D0%B5%D0%B2%D1%81%D0%BA%D0%B8%D0%B9_%D0%BE%D1%81%D1%82%D1%80%D0%BE%D0%B2" TargetMode="External"/><Relationship Id="rId73" Type="http://schemas.openxmlformats.org/officeDocument/2006/relationships/hyperlink" Target="https://ru.wikipedia.org/wiki/%D0%9D%D0%B8%D0%BA%D0%BE%D0%BB%D0%B0%D0%B9_I" TargetMode="External"/><Relationship Id="rId78" Type="http://schemas.openxmlformats.org/officeDocument/2006/relationships/hyperlink" Target="https://ru.wikipedia.org/wiki/%D0%A2%D1%80%D1%83%D0%B1%D0%B5%D1%86%D0%BA%D0%BE%D0%B9,_%D0%A1%D0%B5%D1%80%D0%B3%D0%B5%D0%B9_%D0%9F%D0%B5%D1%82%D1%80%D0%BE%D0%B2%D0%B8%D1%87" TargetMode="External"/><Relationship Id="rId81" Type="http://schemas.openxmlformats.org/officeDocument/2006/relationships/hyperlink" Target="https://ru.wikipedia.org/wiki/%D0%A0%D0%B5%D1%81%D0%BF%D1%83%D0%B1%D0%BB%D0%B8%D0%BA%D0%B0" TargetMode="External"/><Relationship Id="rId86" Type="http://schemas.openxmlformats.org/officeDocument/2006/relationships/hyperlink" Target="https://ru.wikipedia.org/wiki/%D0%9E%D1%82%D0%B5%D1%87%D0%B5%D1%81%D1%82%D0%B2%D0%B5%D0%BD%D0%BD%D0%B0%D1%8F_%D0%B2%D0%BE%D0%B9%D0%BD%D0%B0_1812_%D0%B3%D0%BE%D0%B4%D0%B0"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3" Type="http://schemas.openxmlformats.org/officeDocument/2006/relationships/hyperlink" Target="https://ru.wikipedia.org/wiki/%D0%9F%D0%B5%D1%82%D0%B5%D1%80%D0%B1%D1%83%D1%80%D0%B3" TargetMode="External"/><Relationship Id="rId18" Type="http://schemas.openxmlformats.org/officeDocument/2006/relationships/hyperlink" Target="https://ru.wikipedia.org/wiki/%D0%A2%D1%80%D0%BE%D0%BD" TargetMode="External"/><Relationship Id="rId39" Type="http://schemas.openxmlformats.org/officeDocument/2006/relationships/hyperlink" Target="https://ru.wikipedia.org/wiki/26_%D0%B4%D0%B5%D0%BA%D0%B0%D0%B1%D1%80%D1%8F" TargetMode="External"/><Relationship Id="rId34" Type="http://schemas.openxmlformats.org/officeDocument/2006/relationships/hyperlink" Target="https://ru.wikipedia.org/wiki/%D0%9C%D0%B8%D0%BB%D0%BE%D1%80%D0%B0%D0%B4%D0%BE%D0%B2%D0%B8%D1%87,_%D0%9C%D0%B8%D1%85%D0%B0%D0%B8%D0%BB_%D0%90%D0%BD%D0%B4%D1%80%D0%B5%D0%B5%D0%B2%D0%B8%D1%87" TargetMode="External"/><Relationship Id="rId50" Type="http://schemas.openxmlformats.org/officeDocument/2006/relationships/hyperlink" Target="https://ru.wikipedia.org/wiki/%D0%A0%D0%B0%D0%B2%D0%B5%D0%BD%D1%81%D1%82%D0%B2%D0%BE_%D0%BF%D0%B5%D1%80%D0%B5%D0%B4_%D0%B7%D0%B0%D0%BA%D0%BE%D0%BD%D0%BE%D0%BC" TargetMode="External"/><Relationship Id="rId55" Type="http://schemas.openxmlformats.org/officeDocument/2006/relationships/hyperlink" Target="https://ru.wikipedia.org/wiki/%D0%93%D1%80%D0%B5%D0%BD%D0%B0%D0%B4%D0%B5%D1%80%D1%81%D0%BA%D0%B8%D0%B9_%D0%BB%D0%B5%D0%B9%D0%B1-%D0%B3%D0%B2%D0%B0%D1%80%D0%B4%D0%B8%D0%B8_%D0%BF%D0%BE%D0%BB%D0%BA" TargetMode="External"/><Relationship Id="rId76" Type="http://schemas.openxmlformats.org/officeDocument/2006/relationships/hyperlink" Target="https://ru.wikipedia.org/wiki/%D0%97%D0%B8%D0%BC%D0%BD%D0%B8%D0%B9_%D0%B4%D0%B2%D0%BE%D1%80%D0%B5%D1%86" TargetMode="External"/><Relationship Id="rId7" Type="http://schemas.openxmlformats.org/officeDocument/2006/relationships/endnotes" Target="endnotes.xml"/><Relationship Id="rId71" Type="http://schemas.openxmlformats.org/officeDocument/2006/relationships/hyperlink" Target="https://ru.wikipedia.org/wiki/%D0%93%D0%B2%D0%B0%D1%80%D0%B4%D0%B8%D1%8F_%D0%A0%D0%BE%D1%81%D1%81%D0%B8%D0%B9%D1%81%D0%BA%D0%BE%D0%B9_%D0%B8%D0%BC%D0%BF%D0%B5%D1%80%D0%B8%D0%B8" TargetMode="External"/><Relationship Id="rId92"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https://ru.wikipedia.org/wiki/%D0%9C%D0%BE%D1%81%D0%BA%D0%BE%D0%B2%D1%81%D0%BA%D0%B8%D0%B9_%D0%BB%D0%B5%D0%B9%D0%B1-%D0%B3%D0%B2%D0%B0%D1%80%D0%B4%D0%B8%D0%B8_%D0%BF%D0%BE%D0%BB%D0%BA" TargetMode="External"/><Relationship Id="rId24" Type="http://schemas.openxmlformats.org/officeDocument/2006/relationships/hyperlink" Target="https://ru.wikipedia.org/wiki/%D0%A2%D1%80%D1%83%D0%B1%D0%B5%D1%86%D0%BA%D0%BE%D0%B9,_%D0%A1%D0%B5%D1%80%D0%B3%D0%B5%D0%B9_%D0%9F%D0%B5%D1%82%D1%80%D0%BE%D0%B2%D0%B8%D1%87" TargetMode="External"/><Relationship Id="rId40" Type="http://schemas.openxmlformats.org/officeDocument/2006/relationships/hyperlink" Target="https://ru.wikipedia.org/wiki/1825_%D0%B3%D0%BE%D0%B4" TargetMode="External"/><Relationship Id="rId45" Type="http://schemas.openxmlformats.org/officeDocument/2006/relationships/hyperlink" Target="https://ru.wikipedia.org/wiki/%D0%A1%D0%B0%D0%BC%D0%BE%D0%B4%D0%B5%D1%80%D0%B6%D0%B0%D0%B2%D0%B8%D0%B5" TargetMode="External"/><Relationship Id="rId66" Type="http://schemas.openxmlformats.org/officeDocument/2006/relationships/hyperlink" Target="https://ru.wikipedia.org/wiki/%D0%91%D0%B5%D1%81%D1%82%D1%83%D0%B6%D0%B5%D0%B2,_%D0%9C%D0%B8%D1%85%D0%B0%D0%B8%D0%BB_%D0%90%D0%BB%D0%B5%D0%BA%D1%81%D0%B0%D0%BD%D0%B4%D1%80%D0%BE%D0%B2%D0%B8%D1%87" TargetMode="External"/><Relationship Id="rId87" Type="http://schemas.openxmlformats.org/officeDocument/2006/relationships/hyperlink" Target="https://ru.wikipedia.org/wiki/%D0%93%D1%80%D0%B0%D0%B4%D0%BE%D0%BD%D0%B0%D1%87%D0%B0%D0%BB%D1%8C%D0%BD%D0%B8%D0%BA%D0%B8_%D0%A1%D0%B0%D0%BD%D0%BA%D1%82-%D0%9F%D0%B5%D1%82%D0%B5%D1%80%D0%B1%D1%83%D1%80%D0%B3%D0%B0" TargetMode="External"/><Relationship Id="rId61" Type="http://schemas.openxmlformats.org/officeDocument/2006/relationships/hyperlink" Target="https://ru.wikipedia.org/wiki/%D0%92%D0%B0%D1%81%D0%B8%D0%BB%D1%8C%D0%B5%D0%B2%D1%81%D0%BA%D0%B8%D0%B9_%D0%BE%D1%81%D1%82%D1%80%D0%BE%D0%B2" TargetMode="External"/><Relationship Id="rId82" Type="http://schemas.openxmlformats.org/officeDocument/2006/relationships/hyperlink" Target="https://ru.wikipedia.org/wiki/%D0%A1%D0%B5%D0%BD%D0%B0%D1%82%D1%81%D0%BA%D0%B0%D1%8F_%D0%BF%D0%BB%D0%BE%D1%89%D0%B0%D0%B4%D1%8C_(%D0%A1%D0%B0%D0%BD%D0%BA%D1%82-%D0%9F%D0%B5%D1%82%D0%B5%D1%80%D0%B1%D1%83%D1%80%D0%B3)" TargetMode="External"/><Relationship Id="rId19" Type="http://schemas.openxmlformats.org/officeDocument/2006/relationships/hyperlink" Target="https://ru.wikipedia.org/wiki/%D0%9D%D0%B8%D0%BA%D0%BE%D0%BB%D0%B0%D0%B9_I" TargetMode="External"/><Relationship Id="rId14" Type="http://schemas.openxmlformats.org/officeDocument/2006/relationships/hyperlink" Target="https://ru.wikipedia.org/wiki/26_%D0%B4%D0%B5%D0%BA%D0%B0%D0%B1%D1%80%D1%8F" TargetMode="External"/><Relationship Id="rId30" Type="http://schemas.openxmlformats.org/officeDocument/2006/relationships/hyperlink" Target="https://ru.wikipedia.org/wiki/%D0%93%D1%80%D0%B5%D0%BD%D0%B0%D0%B4%D0%B5%D1%80%D1%81%D0%BA%D0%B8%D0%B9_%D0%BB%D0%B5%D0%B9%D0%B1-%D0%B3%D0%B2%D0%B0%D1%80%D0%B4%D0%B8%D0%B8_%D0%BF%D0%BE%D0%BB%D0%BA" TargetMode="External"/><Relationship Id="rId35" Type="http://schemas.openxmlformats.org/officeDocument/2006/relationships/hyperlink" Target="https://ru.wikipedia.org/wiki/%D0%9A%D0%B0%D1%80%D1%82%D0%B5%D1%87%D1%8C" TargetMode="External"/><Relationship Id="rId56" Type="http://schemas.openxmlformats.org/officeDocument/2006/relationships/hyperlink" Target="https://ru.wikipedia.org/wiki/%D0%93%D0%B2%D0%B0%D1%80%D0%B4%D0%B5%D0%B9%D1%81%D0%BA%D0%B8%D0%B9_%D1%8D%D0%BA%D0%B8%D0%BF%D0%B0%D0%B6" TargetMode="External"/><Relationship Id="rId77" Type="http://schemas.openxmlformats.org/officeDocument/2006/relationships/hyperlink" Target="https://ru.wikipedia.org/wiki/%D0%9F%D0%B5%D1%82%D1%80%D0%BE%D0%BF%D0%B0%D0%B2%D0%BB%D0%BE%D0%B2%D1%81%D0%BA%D0%B0%D1%8F_%D0%BA%D1%80%D0%B5%D0%BF%D0%BE%D1%81%D1%82%D1%8C" TargetMode="Externa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B6AEC7E-F9B0-46FB-9B00-AF9A164DCD8E}" type="doc">
      <dgm:prSet loTypeId="urn:microsoft.com/office/officeart/2005/8/layout/chevron2" loCatId="process" qsTypeId="urn:microsoft.com/office/officeart/2005/8/quickstyle/simple1" qsCatId="simple" csTypeId="urn:microsoft.com/office/officeart/2005/8/colors/accent0_3" csCatId="mainScheme" phldr="1"/>
      <dgm:spPr/>
      <dgm:t>
        <a:bodyPr/>
        <a:lstStyle/>
        <a:p>
          <a:endParaRPr lang="ru-RU"/>
        </a:p>
      </dgm:t>
    </dgm:pt>
    <dgm:pt modelId="{5A26E1E2-A85F-446A-98A2-473C6730122B}">
      <dgm:prSet phldrT="[Текст]" custT="1"/>
      <dgm:spPr/>
      <dgm:t>
        <a:bodyPr/>
        <a:lstStyle/>
        <a:p>
          <a:r>
            <a:rPr lang="ru-RU" sz="1400" b="1" dirty="0" smtClean="0">
              <a:solidFill>
                <a:schemeClr val="bg1"/>
              </a:solidFill>
              <a:latin typeface="Times New Roman" panose="02020603050405020304" pitchFamily="18" charset="0"/>
              <a:cs typeface="Times New Roman" panose="02020603050405020304" pitchFamily="18" charset="0"/>
            </a:rPr>
            <a:t>структура</a:t>
          </a:r>
          <a:endParaRPr lang="ru-RU" sz="1400" b="1" dirty="0">
            <a:solidFill>
              <a:schemeClr val="bg1"/>
            </a:solidFill>
            <a:latin typeface="Times New Roman" panose="02020603050405020304" pitchFamily="18" charset="0"/>
            <a:cs typeface="Times New Roman" panose="02020603050405020304" pitchFamily="18" charset="0"/>
          </a:endParaRPr>
        </a:p>
      </dgm:t>
    </dgm:pt>
    <dgm:pt modelId="{50EBA22A-C00E-4A94-A4FB-64C3BEE4F9DE}" type="parTrans" cxnId="{7262546A-8E5A-4665-932D-F2BADBC399F6}">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1B24CC07-0474-4A60-AE46-92CBEA8DE8FF}" type="sibTrans" cxnId="{7262546A-8E5A-4665-932D-F2BADBC399F6}">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4A3D943C-7012-4E51-846A-3B54F6BC75D4}">
      <dgm:prSet phldrT="[Текст]" custT="1"/>
      <dgm:spPr/>
      <dgm:t>
        <a:bodyPr/>
        <a:lstStyle/>
        <a:p>
          <a:r>
            <a:rPr lang="ru-RU" sz="1400" b="1" dirty="0" smtClean="0">
              <a:solidFill>
                <a:sysClr val="windowText" lastClr="000000"/>
              </a:solidFill>
              <a:latin typeface="Times New Roman" panose="02020603050405020304" pitchFamily="18" charset="0"/>
              <a:ea typeface="Segoe UI" pitchFamily="34" charset="0"/>
              <a:cs typeface="Times New Roman" panose="02020603050405020304" pitchFamily="18" charset="0"/>
            </a:rPr>
            <a:t>большой объём материала, так как помимо описания случая предоставляется и вся информация, которой можно пользоваться</a:t>
          </a:r>
          <a:endParaRPr lang="ru-RU" sz="1400" dirty="0">
            <a:solidFill>
              <a:sysClr val="windowText" lastClr="000000"/>
            </a:solidFill>
            <a:latin typeface="Times New Roman" panose="02020603050405020304" pitchFamily="18" charset="0"/>
            <a:cs typeface="Times New Roman" panose="02020603050405020304" pitchFamily="18" charset="0"/>
          </a:endParaRPr>
        </a:p>
      </dgm:t>
    </dgm:pt>
    <dgm:pt modelId="{8348887C-C441-498B-8B1F-DF0A80BB9D50}" type="parTrans" cxnId="{39EE2B7E-72D8-40BF-A9E3-80DF7762224F}">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199C57A6-10BC-49AF-B42A-53F6CC27B51E}" type="sibTrans" cxnId="{39EE2B7E-72D8-40BF-A9E3-80DF7762224F}">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F61E2CAF-358A-42B6-99E5-514D5C33A8C8}">
      <dgm:prSet phldrT="[Текст]" custT="1"/>
      <dgm:spPr/>
      <dgm:t>
        <a:bodyPr/>
        <a:lstStyle/>
        <a:p>
          <a:r>
            <a:rPr lang="ru-RU" sz="1400" dirty="0" smtClean="0">
              <a:solidFill>
                <a:schemeClr val="bg1"/>
              </a:solidFill>
              <a:latin typeface="Times New Roman" panose="02020603050405020304" pitchFamily="18" charset="0"/>
              <a:cs typeface="Times New Roman" panose="02020603050405020304" pitchFamily="18" charset="0"/>
            </a:rPr>
            <a:t>цель</a:t>
          </a:r>
          <a:endParaRPr lang="ru-RU" sz="1400" dirty="0">
            <a:solidFill>
              <a:schemeClr val="bg1"/>
            </a:solidFill>
            <a:latin typeface="Times New Roman" panose="02020603050405020304" pitchFamily="18" charset="0"/>
            <a:cs typeface="Times New Roman" panose="02020603050405020304" pitchFamily="18" charset="0"/>
          </a:endParaRPr>
        </a:p>
      </dgm:t>
    </dgm:pt>
    <dgm:pt modelId="{AEB7840D-2D0A-4C5C-8168-2E4409E14EFD}" type="parTrans" cxnId="{B7ADB7F1-4447-4B32-9307-A7D3DA8C98EF}">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AE2C9D72-5C56-4070-85FD-F7890CB32069}" type="sibTrans" cxnId="{B7ADB7F1-4447-4B32-9307-A7D3DA8C98EF}">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80BA9C95-96F6-41C1-A10D-CB061195D6D5}">
      <dgm:prSet phldrT="[Текст]" custT="1"/>
      <dgm:spPr/>
      <dgm:t>
        <a:bodyPr/>
        <a:lstStyle/>
        <a:p>
          <a:r>
            <a:rPr lang="ru-RU" sz="1400" b="1" dirty="0" smtClean="0">
              <a:solidFill>
                <a:sysClr val="windowText" lastClr="000000"/>
              </a:solidFill>
              <a:latin typeface="Times New Roman" panose="02020603050405020304" pitchFamily="18" charset="0"/>
              <a:ea typeface="Segoe UI" pitchFamily="34" charset="0"/>
              <a:cs typeface="Times New Roman" panose="02020603050405020304" pitchFamily="18" charset="0"/>
            </a:rPr>
            <a:t>совместными усилиями  проанализировать представленную ситуацию, разработать варианты проблем, найти их практическое решение, закончить оценкой предложенных алгоритмов и выбором лучшего из них</a:t>
          </a:r>
          <a:endParaRPr lang="ru-RU" sz="1400" dirty="0">
            <a:solidFill>
              <a:sysClr val="windowText" lastClr="000000"/>
            </a:solidFill>
            <a:latin typeface="Times New Roman" panose="02020603050405020304" pitchFamily="18" charset="0"/>
            <a:cs typeface="Times New Roman" panose="02020603050405020304" pitchFamily="18" charset="0"/>
          </a:endParaRPr>
        </a:p>
      </dgm:t>
    </dgm:pt>
    <dgm:pt modelId="{5308D4EF-FE65-4E74-B730-AC1233E59120}" type="parTrans" cxnId="{69EFFE31-20EC-4E8A-BBFC-39C77BF21C9C}">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C3BB57D6-C770-408E-B0A4-4A2971C61414}" type="sibTrans" cxnId="{69EFFE31-20EC-4E8A-BBFC-39C77BF21C9C}">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674EB1B0-7749-4864-808F-3BB51EFA3D49}">
      <dgm:prSet phldrT="[Текст]" custT="1"/>
      <dgm:spPr/>
      <dgm:t>
        <a:bodyPr/>
        <a:lstStyle/>
        <a:p>
          <a:r>
            <a:rPr lang="ru-RU" sz="1400" dirty="0" smtClean="0">
              <a:solidFill>
                <a:schemeClr val="bg1"/>
              </a:solidFill>
              <a:latin typeface="Times New Roman" panose="02020603050405020304" pitchFamily="18" charset="0"/>
              <a:cs typeface="Times New Roman" panose="02020603050405020304" pitchFamily="18" charset="0"/>
            </a:rPr>
            <a:t>методы</a:t>
          </a:r>
          <a:endParaRPr lang="ru-RU" sz="1400" dirty="0">
            <a:solidFill>
              <a:schemeClr val="bg1"/>
            </a:solidFill>
            <a:latin typeface="Times New Roman" panose="02020603050405020304" pitchFamily="18" charset="0"/>
            <a:cs typeface="Times New Roman" panose="02020603050405020304" pitchFamily="18" charset="0"/>
          </a:endParaRPr>
        </a:p>
      </dgm:t>
    </dgm:pt>
    <dgm:pt modelId="{CDDE6E17-8880-4044-8086-054D47960DEB}" type="parTrans" cxnId="{EFF5CAC8-F880-49E7-BD29-E6342EA7BAD2}">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3F7D4950-C96E-49F4-ABA4-98D8D11E4F06}" type="sibTrans" cxnId="{EFF5CAC8-F880-49E7-BD29-E6342EA7BAD2}">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6E68CB41-F817-472A-9B92-780580A99D9E}">
      <dgm:prSet phldrT="[Текст]" custT="1"/>
      <dgm:spPr/>
      <dgm:t>
        <a:bodyPr/>
        <a:lstStyle/>
        <a:p>
          <a:r>
            <a:rPr lang="en-US" sz="1400" b="1" i="0" dirty="0" smtClean="0">
              <a:solidFill>
                <a:sysClr val="windowText" lastClr="000000"/>
              </a:solidFill>
              <a:latin typeface="Times New Roman" panose="02020603050405020304" pitchFamily="18" charset="0"/>
              <a:cs typeface="Times New Roman" panose="02020603050405020304" pitchFamily="18" charset="0"/>
            </a:rPr>
            <a:t>Brainstorming</a:t>
          </a:r>
          <a:endParaRPr lang="ru-RU" sz="1400" dirty="0">
            <a:solidFill>
              <a:sysClr val="windowText" lastClr="000000"/>
            </a:solidFill>
            <a:latin typeface="Times New Roman" panose="02020603050405020304" pitchFamily="18" charset="0"/>
            <a:cs typeface="Times New Roman" panose="02020603050405020304" pitchFamily="18" charset="0"/>
          </a:endParaRPr>
        </a:p>
      </dgm:t>
    </dgm:pt>
    <dgm:pt modelId="{F5402ECE-54D6-4904-8153-9F82D0E1F834}" type="parTrans" cxnId="{C7063724-6C05-4AA4-A0C9-FACA39FA04E5}">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7AA6B3C3-3676-4535-89AF-A751DD1FE5FE}" type="sibTrans" cxnId="{C7063724-6C05-4AA4-A0C9-FACA39FA04E5}">
      <dgm:prSet/>
      <dgm:spPr/>
      <dgm:t>
        <a:bodyPr/>
        <a:lstStyle/>
        <a:p>
          <a:endParaRPr lang="ru-RU" sz="1400">
            <a:solidFill>
              <a:sysClr val="windowText" lastClr="000000"/>
            </a:solidFill>
            <a:latin typeface="Times New Roman" panose="02020603050405020304" pitchFamily="18" charset="0"/>
            <a:cs typeface="Times New Roman" panose="02020603050405020304" pitchFamily="18" charset="0"/>
          </a:endParaRPr>
        </a:p>
      </dgm:t>
    </dgm:pt>
    <dgm:pt modelId="{44D76ABB-DC55-4269-A4AF-74E550D0000D}" type="pres">
      <dgm:prSet presAssocID="{6B6AEC7E-F9B0-46FB-9B00-AF9A164DCD8E}" presName="linearFlow" presStyleCnt="0">
        <dgm:presLayoutVars>
          <dgm:dir/>
          <dgm:animLvl val="lvl"/>
          <dgm:resizeHandles val="exact"/>
        </dgm:presLayoutVars>
      </dgm:prSet>
      <dgm:spPr/>
      <dgm:t>
        <a:bodyPr/>
        <a:lstStyle/>
        <a:p>
          <a:endParaRPr lang="ru-RU"/>
        </a:p>
      </dgm:t>
    </dgm:pt>
    <dgm:pt modelId="{A3593940-0DC4-40D4-A2A6-9AD4D8D41602}" type="pres">
      <dgm:prSet presAssocID="{5A26E1E2-A85F-446A-98A2-473C6730122B}" presName="composite" presStyleCnt="0"/>
      <dgm:spPr/>
    </dgm:pt>
    <dgm:pt modelId="{13791E49-8654-41AD-B254-C40CF3BBDD54}" type="pres">
      <dgm:prSet presAssocID="{5A26E1E2-A85F-446A-98A2-473C6730122B}" presName="parentText" presStyleLbl="alignNode1" presStyleIdx="0" presStyleCnt="3">
        <dgm:presLayoutVars>
          <dgm:chMax val="1"/>
          <dgm:bulletEnabled val="1"/>
        </dgm:presLayoutVars>
      </dgm:prSet>
      <dgm:spPr/>
      <dgm:t>
        <a:bodyPr/>
        <a:lstStyle/>
        <a:p>
          <a:endParaRPr lang="ru-RU"/>
        </a:p>
      </dgm:t>
    </dgm:pt>
    <dgm:pt modelId="{EAEADF1B-C777-413F-BD23-F42427398460}" type="pres">
      <dgm:prSet presAssocID="{5A26E1E2-A85F-446A-98A2-473C6730122B}" presName="descendantText" presStyleLbl="alignAcc1" presStyleIdx="0" presStyleCnt="3">
        <dgm:presLayoutVars>
          <dgm:bulletEnabled val="1"/>
        </dgm:presLayoutVars>
      </dgm:prSet>
      <dgm:spPr/>
      <dgm:t>
        <a:bodyPr/>
        <a:lstStyle/>
        <a:p>
          <a:endParaRPr lang="ru-RU"/>
        </a:p>
      </dgm:t>
    </dgm:pt>
    <dgm:pt modelId="{D1704990-A6EE-4680-BD43-690799A43685}" type="pres">
      <dgm:prSet presAssocID="{1B24CC07-0474-4A60-AE46-92CBEA8DE8FF}" presName="sp" presStyleCnt="0"/>
      <dgm:spPr/>
    </dgm:pt>
    <dgm:pt modelId="{518AC2F9-D277-4650-8D1B-D620D5354825}" type="pres">
      <dgm:prSet presAssocID="{F61E2CAF-358A-42B6-99E5-514D5C33A8C8}" presName="composite" presStyleCnt="0"/>
      <dgm:spPr/>
    </dgm:pt>
    <dgm:pt modelId="{16F3D7CC-B37F-4F12-9D0E-81E627D7A64B}" type="pres">
      <dgm:prSet presAssocID="{F61E2CAF-358A-42B6-99E5-514D5C33A8C8}" presName="parentText" presStyleLbl="alignNode1" presStyleIdx="1" presStyleCnt="3">
        <dgm:presLayoutVars>
          <dgm:chMax val="1"/>
          <dgm:bulletEnabled val="1"/>
        </dgm:presLayoutVars>
      </dgm:prSet>
      <dgm:spPr/>
      <dgm:t>
        <a:bodyPr/>
        <a:lstStyle/>
        <a:p>
          <a:endParaRPr lang="ru-RU"/>
        </a:p>
      </dgm:t>
    </dgm:pt>
    <dgm:pt modelId="{43628184-9626-4B02-B733-6D8E26E61E69}" type="pres">
      <dgm:prSet presAssocID="{F61E2CAF-358A-42B6-99E5-514D5C33A8C8}" presName="descendantText" presStyleLbl="alignAcc1" presStyleIdx="1" presStyleCnt="3">
        <dgm:presLayoutVars>
          <dgm:bulletEnabled val="1"/>
        </dgm:presLayoutVars>
      </dgm:prSet>
      <dgm:spPr/>
      <dgm:t>
        <a:bodyPr/>
        <a:lstStyle/>
        <a:p>
          <a:endParaRPr lang="ru-RU"/>
        </a:p>
      </dgm:t>
    </dgm:pt>
    <dgm:pt modelId="{015A485A-D014-4BC5-906D-82250CCB594A}" type="pres">
      <dgm:prSet presAssocID="{AE2C9D72-5C56-4070-85FD-F7890CB32069}" presName="sp" presStyleCnt="0"/>
      <dgm:spPr/>
    </dgm:pt>
    <dgm:pt modelId="{2F5965AB-3304-4E6F-950B-F334A3B2A3AA}" type="pres">
      <dgm:prSet presAssocID="{674EB1B0-7749-4864-808F-3BB51EFA3D49}" presName="composite" presStyleCnt="0"/>
      <dgm:spPr/>
    </dgm:pt>
    <dgm:pt modelId="{1171233F-BF30-49F0-A1A1-005B1323AAD7}" type="pres">
      <dgm:prSet presAssocID="{674EB1B0-7749-4864-808F-3BB51EFA3D49}" presName="parentText" presStyleLbl="alignNode1" presStyleIdx="2" presStyleCnt="3">
        <dgm:presLayoutVars>
          <dgm:chMax val="1"/>
          <dgm:bulletEnabled val="1"/>
        </dgm:presLayoutVars>
      </dgm:prSet>
      <dgm:spPr/>
      <dgm:t>
        <a:bodyPr/>
        <a:lstStyle/>
        <a:p>
          <a:endParaRPr lang="ru-RU"/>
        </a:p>
      </dgm:t>
    </dgm:pt>
    <dgm:pt modelId="{47C7DB99-37C0-4B21-A327-8F8F93B620FC}" type="pres">
      <dgm:prSet presAssocID="{674EB1B0-7749-4864-808F-3BB51EFA3D49}" presName="descendantText" presStyleLbl="alignAcc1" presStyleIdx="2" presStyleCnt="3">
        <dgm:presLayoutVars>
          <dgm:bulletEnabled val="1"/>
        </dgm:presLayoutVars>
      </dgm:prSet>
      <dgm:spPr/>
      <dgm:t>
        <a:bodyPr/>
        <a:lstStyle/>
        <a:p>
          <a:endParaRPr lang="ru-RU"/>
        </a:p>
      </dgm:t>
    </dgm:pt>
  </dgm:ptLst>
  <dgm:cxnLst>
    <dgm:cxn modelId="{C7063724-6C05-4AA4-A0C9-FACA39FA04E5}" srcId="{674EB1B0-7749-4864-808F-3BB51EFA3D49}" destId="{6E68CB41-F817-472A-9B92-780580A99D9E}" srcOrd="0" destOrd="0" parTransId="{F5402ECE-54D6-4904-8153-9F82D0E1F834}" sibTransId="{7AA6B3C3-3676-4535-89AF-A751DD1FE5FE}"/>
    <dgm:cxn modelId="{5EF5ED6F-D380-4360-B989-CB3C878E012E}" type="presOf" srcId="{5A26E1E2-A85F-446A-98A2-473C6730122B}" destId="{13791E49-8654-41AD-B254-C40CF3BBDD54}" srcOrd="0" destOrd="0" presId="urn:microsoft.com/office/officeart/2005/8/layout/chevron2"/>
    <dgm:cxn modelId="{7262546A-8E5A-4665-932D-F2BADBC399F6}" srcId="{6B6AEC7E-F9B0-46FB-9B00-AF9A164DCD8E}" destId="{5A26E1E2-A85F-446A-98A2-473C6730122B}" srcOrd="0" destOrd="0" parTransId="{50EBA22A-C00E-4A94-A4FB-64C3BEE4F9DE}" sibTransId="{1B24CC07-0474-4A60-AE46-92CBEA8DE8FF}"/>
    <dgm:cxn modelId="{EFF5CAC8-F880-49E7-BD29-E6342EA7BAD2}" srcId="{6B6AEC7E-F9B0-46FB-9B00-AF9A164DCD8E}" destId="{674EB1B0-7749-4864-808F-3BB51EFA3D49}" srcOrd="2" destOrd="0" parTransId="{CDDE6E17-8880-4044-8086-054D47960DEB}" sibTransId="{3F7D4950-C96E-49F4-ABA4-98D8D11E4F06}"/>
    <dgm:cxn modelId="{07865055-CA9C-48B9-B145-F2CBF242CA78}" type="presOf" srcId="{80BA9C95-96F6-41C1-A10D-CB061195D6D5}" destId="{43628184-9626-4B02-B733-6D8E26E61E69}" srcOrd="0" destOrd="0" presId="urn:microsoft.com/office/officeart/2005/8/layout/chevron2"/>
    <dgm:cxn modelId="{2B3A2172-3FEA-4FF8-B50D-0DF7BE361594}" type="presOf" srcId="{4A3D943C-7012-4E51-846A-3B54F6BC75D4}" destId="{EAEADF1B-C777-413F-BD23-F42427398460}" srcOrd="0" destOrd="0" presId="urn:microsoft.com/office/officeart/2005/8/layout/chevron2"/>
    <dgm:cxn modelId="{B7ADB7F1-4447-4B32-9307-A7D3DA8C98EF}" srcId="{6B6AEC7E-F9B0-46FB-9B00-AF9A164DCD8E}" destId="{F61E2CAF-358A-42B6-99E5-514D5C33A8C8}" srcOrd="1" destOrd="0" parTransId="{AEB7840D-2D0A-4C5C-8168-2E4409E14EFD}" sibTransId="{AE2C9D72-5C56-4070-85FD-F7890CB32069}"/>
    <dgm:cxn modelId="{39EE2B7E-72D8-40BF-A9E3-80DF7762224F}" srcId="{5A26E1E2-A85F-446A-98A2-473C6730122B}" destId="{4A3D943C-7012-4E51-846A-3B54F6BC75D4}" srcOrd="0" destOrd="0" parTransId="{8348887C-C441-498B-8B1F-DF0A80BB9D50}" sibTransId="{199C57A6-10BC-49AF-B42A-53F6CC27B51E}"/>
    <dgm:cxn modelId="{B9F2B4A6-6FD2-45E3-AD4E-FB5E76778A1D}" type="presOf" srcId="{674EB1B0-7749-4864-808F-3BB51EFA3D49}" destId="{1171233F-BF30-49F0-A1A1-005B1323AAD7}" srcOrd="0" destOrd="0" presId="urn:microsoft.com/office/officeart/2005/8/layout/chevron2"/>
    <dgm:cxn modelId="{69EFFE31-20EC-4E8A-BBFC-39C77BF21C9C}" srcId="{F61E2CAF-358A-42B6-99E5-514D5C33A8C8}" destId="{80BA9C95-96F6-41C1-A10D-CB061195D6D5}" srcOrd="0" destOrd="0" parTransId="{5308D4EF-FE65-4E74-B730-AC1233E59120}" sibTransId="{C3BB57D6-C770-408E-B0A4-4A2971C61414}"/>
    <dgm:cxn modelId="{F83EF7DF-76D1-4C3F-BEC6-3D47F02055CA}" type="presOf" srcId="{F61E2CAF-358A-42B6-99E5-514D5C33A8C8}" destId="{16F3D7CC-B37F-4F12-9D0E-81E627D7A64B}" srcOrd="0" destOrd="0" presId="urn:microsoft.com/office/officeart/2005/8/layout/chevron2"/>
    <dgm:cxn modelId="{2AD8E1C1-DC2F-4026-9704-130B0EE2B9FC}" type="presOf" srcId="{6B6AEC7E-F9B0-46FB-9B00-AF9A164DCD8E}" destId="{44D76ABB-DC55-4269-A4AF-74E550D0000D}" srcOrd="0" destOrd="0" presId="urn:microsoft.com/office/officeart/2005/8/layout/chevron2"/>
    <dgm:cxn modelId="{F0C7D3CA-727B-4CD9-9A94-167DFBB1D90B}" type="presOf" srcId="{6E68CB41-F817-472A-9B92-780580A99D9E}" destId="{47C7DB99-37C0-4B21-A327-8F8F93B620FC}" srcOrd="0" destOrd="0" presId="urn:microsoft.com/office/officeart/2005/8/layout/chevron2"/>
    <dgm:cxn modelId="{599D8E19-56F1-4B67-9E39-0239F5180CA5}" type="presParOf" srcId="{44D76ABB-DC55-4269-A4AF-74E550D0000D}" destId="{A3593940-0DC4-40D4-A2A6-9AD4D8D41602}" srcOrd="0" destOrd="0" presId="urn:microsoft.com/office/officeart/2005/8/layout/chevron2"/>
    <dgm:cxn modelId="{A20FF75D-A2F2-4B01-81B9-AE6349015EEB}" type="presParOf" srcId="{A3593940-0DC4-40D4-A2A6-9AD4D8D41602}" destId="{13791E49-8654-41AD-B254-C40CF3BBDD54}" srcOrd="0" destOrd="0" presId="urn:microsoft.com/office/officeart/2005/8/layout/chevron2"/>
    <dgm:cxn modelId="{6B5B4045-AD1A-4B85-9F97-CEBB61983489}" type="presParOf" srcId="{A3593940-0DC4-40D4-A2A6-9AD4D8D41602}" destId="{EAEADF1B-C777-413F-BD23-F42427398460}" srcOrd="1" destOrd="0" presId="urn:microsoft.com/office/officeart/2005/8/layout/chevron2"/>
    <dgm:cxn modelId="{87D5DD6D-0FB2-4C1D-B3D9-A6D1FC58787E}" type="presParOf" srcId="{44D76ABB-DC55-4269-A4AF-74E550D0000D}" destId="{D1704990-A6EE-4680-BD43-690799A43685}" srcOrd="1" destOrd="0" presId="urn:microsoft.com/office/officeart/2005/8/layout/chevron2"/>
    <dgm:cxn modelId="{9AB5FC29-AC35-4D74-BB9F-EDBCE619DF7C}" type="presParOf" srcId="{44D76ABB-DC55-4269-A4AF-74E550D0000D}" destId="{518AC2F9-D277-4650-8D1B-D620D5354825}" srcOrd="2" destOrd="0" presId="urn:microsoft.com/office/officeart/2005/8/layout/chevron2"/>
    <dgm:cxn modelId="{20991815-CC10-40BF-83FF-758CBEF35925}" type="presParOf" srcId="{518AC2F9-D277-4650-8D1B-D620D5354825}" destId="{16F3D7CC-B37F-4F12-9D0E-81E627D7A64B}" srcOrd="0" destOrd="0" presId="urn:microsoft.com/office/officeart/2005/8/layout/chevron2"/>
    <dgm:cxn modelId="{8F9069A9-DA08-43B3-9C5B-56643323B57F}" type="presParOf" srcId="{518AC2F9-D277-4650-8D1B-D620D5354825}" destId="{43628184-9626-4B02-B733-6D8E26E61E69}" srcOrd="1" destOrd="0" presId="urn:microsoft.com/office/officeart/2005/8/layout/chevron2"/>
    <dgm:cxn modelId="{C407AF0F-FEB4-4B7A-9D29-865A4D33DA55}" type="presParOf" srcId="{44D76ABB-DC55-4269-A4AF-74E550D0000D}" destId="{015A485A-D014-4BC5-906D-82250CCB594A}" srcOrd="3" destOrd="0" presId="urn:microsoft.com/office/officeart/2005/8/layout/chevron2"/>
    <dgm:cxn modelId="{D07DA49D-0021-4ED1-9F7C-960F85679B2B}" type="presParOf" srcId="{44D76ABB-DC55-4269-A4AF-74E550D0000D}" destId="{2F5965AB-3304-4E6F-950B-F334A3B2A3AA}" srcOrd="4" destOrd="0" presId="urn:microsoft.com/office/officeart/2005/8/layout/chevron2"/>
    <dgm:cxn modelId="{E896CFFD-FE10-47AD-B3B1-625E3C8EBF01}" type="presParOf" srcId="{2F5965AB-3304-4E6F-950B-F334A3B2A3AA}" destId="{1171233F-BF30-49F0-A1A1-005B1323AAD7}" srcOrd="0" destOrd="0" presId="urn:microsoft.com/office/officeart/2005/8/layout/chevron2"/>
    <dgm:cxn modelId="{B0E3DC8C-EDC1-41F9-879A-755D168D1F80}" type="presParOf" srcId="{2F5965AB-3304-4E6F-950B-F334A3B2A3AA}" destId="{47C7DB99-37C0-4B21-A327-8F8F93B620FC}"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791E49-8654-41AD-B254-C40CF3BBDD54}">
      <dsp:nvSpPr>
        <dsp:cNvPr id="0" name=""/>
        <dsp:cNvSpPr/>
      </dsp:nvSpPr>
      <dsp:spPr>
        <a:xfrm rot="5400000">
          <a:off x="-182937" y="185674"/>
          <a:ext cx="1219582" cy="853708"/>
        </a:xfrm>
        <a:prstGeom prst="chevron">
          <a:avLst/>
        </a:prstGeom>
        <a:solidFill>
          <a:schemeClr val="dk2">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dirty="0" smtClean="0">
              <a:solidFill>
                <a:schemeClr val="bg1"/>
              </a:solidFill>
              <a:latin typeface="Times New Roman" panose="02020603050405020304" pitchFamily="18" charset="0"/>
              <a:cs typeface="Times New Roman" panose="02020603050405020304" pitchFamily="18" charset="0"/>
            </a:rPr>
            <a:t>структура</a:t>
          </a:r>
          <a:endParaRPr lang="ru-RU" sz="1400" b="1" kern="1200" dirty="0">
            <a:solidFill>
              <a:schemeClr val="bg1"/>
            </a:solidFill>
            <a:latin typeface="Times New Roman" panose="02020603050405020304" pitchFamily="18" charset="0"/>
            <a:cs typeface="Times New Roman" panose="02020603050405020304" pitchFamily="18" charset="0"/>
          </a:endParaRPr>
        </a:p>
      </dsp:txBody>
      <dsp:txXfrm rot="-5400000">
        <a:off x="0" y="429591"/>
        <a:ext cx="853708" cy="365874"/>
      </dsp:txXfrm>
    </dsp:sp>
    <dsp:sp modelId="{EAEADF1B-C777-413F-BD23-F42427398460}">
      <dsp:nvSpPr>
        <dsp:cNvPr id="0" name=""/>
        <dsp:cNvSpPr/>
      </dsp:nvSpPr>
      <dsp:spPr>
        <a:xfrm rot="5400000">
          <a:off x="3148339" y="-2291894"/>
          <a:ext cx="792728" cy="5381991"/>
        </a:xfrm>
        <a:prstGeom prst="round2SameRect">
          <a:avLst/>
        </a:prstGeom>
        <a:solidFill>
          <a:schemeClr val="lt2">
            <a:alpha val="9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8890" rIns="8890" bIns="8890" numCol="1" spcCol="1270" anchor="ctr" anchorCtr="0">
          <a:noAutofit/>
        </a:bodyPr>
        <a:lstStyle/>
        <a:p>
          <a:pPr marL="114300" lvl="1" indent="-114300" algn="l" defTabSz="622300">
            <a:lnSpc>
              <a:spcPct val="90000"/>
            </a:lnSpc>
            <a:spcBef>
              <a:spcPct val="0"/>
            </a:spcBef>
            <a:spcAft>
              <a:spcPct val="15000"/>
            </a:spcAft>
            <a:buChar char="••"/>
          </a:pPr>
          <a:r>
            <a:rPr lang="ru-RU" sz="1400" b="1" kern="1200" dirty="0" smtClean="0">
              <a:solidFill>
                <a:sysClr val="windowText" lastClr="000000"/>
              </a:solidFill>
              <a:latin typeface="Times New Roman" panose="02020603050405020304" pitchFamily="18" charset="0"/>
              <a:ea typeface="Segoe UI" pitchFamily="34" charset="0"/>
              <a:cs typeface="Times New Roman" panose="02020603050405020304" pitchFamily="18" charset="0"/>
            </a:rPr>
            <a:t>большой объём материала, так как помимо описания случая предоставляется и вся информация, которой можно пользоваться</a:t>
          </a:r>
          <a:endParaRPr lang="ru-RU" sz="1400" kern="1200" dirty="0">
            <a:solidFill>
              <a:sysClr val="windowText" lastClr="000000"/>
            </a:solidFill>
            <a:latin typeface="Times New Roman" panose="02020603050405020304" pitchFamily="18" charset="0"/>
            <a:cs typeface="Times New Roman" panose="02020603050405020304" pitchFamily="18" charset="0"/>
          </a:endParaRPr>
        </a:p>
      </dsp:txBody>
      <dsp:txXfrm rot="-5400000">
        <a:off x="853708" y="41435"/>
        <a:ext cx="5343293" cy="715332"/>
      </dsp:txXfrm>
    </dsp:sp>
    <dsp:sp modelId="{16F3D7CC-B37F-4F12-9D0E-81E627D7A64B}">
      <dsp:nvSpPr>
        <dsp:cNvPr id="0" name=""/>
        <dsp:cNvSpPr/>
      </dsp:nvSpPr>
      <dsp:spPr>
        <a:xfrm rot="5400000">
          <a:off x="-182937" y="1205095"/>
          <a:ext cx="1219582" cy="853708"/>
        </a:xfrm>
        <a:prstGeom prst="chevron">
          <a:avLst/>
        </a:prstGeom>
        <a:solidFill>
          <a:schemeClr val="dk2">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dirty="0" smtClean="0">
              <a:solidFill>
                <a:schemeClr val="bg1"/>
              </a:solidFill>
              <a:latin typeface="Times New Roman" panose="02020603050405020304" pitchFamily="18" charset="0"/>
              <a:cs typeface="Times New Roman" panose="02020603050405020304" pitchFamily="18" charset="0"/>
            </a:rPr>
            <a:t>цель</a:t>
          </a:r>
          <a:endParaRPr lang="ru-RU" sz="1400" kern="1200" dirty="0">
            <a:solidFill>
              <a:schemeClr val="bg1"/>
            </a:solidFill>
            <a:latin typeface="Times New Roman" panose="02020603050405020304" pitchFamily="18" charset="0"/>
            <a:cs typeface="Times New Roman" panose="02020603050405020304" pitchFamily="18" charset="0"/>
          </a:endParaRPr>
        </a:p>
      </dsp:txBody>
      <dsp:txXfrm rot="-5400000">
        <a:off x="0" y="1449012"/>
        <a:ext cx="853708" cy="365874"/>
      </dsp:txXfrm>
    </dsp:sp>
    <dsp:sp modelId="{43628184-9626-4B02-B733-6D8E26E61E69}">
      <dsp:nvSpPr>
        <dsp:cNvPr id="0" name=""/>
        <dsp:cNvSpPr/>
      </dsp:nvSpPr>
      <dsp:spPr>
        <a:xfrm rot="5400000">
          <a:off x="3148339" y="-1272472"/>
          <a:ext cx="792728" cy="5381991"/>
        </a:xfrm>
        <a:prstGeom prst="round2SameRect">
          <a:avLst/>
        </a:prstGeom>
        <a:solidFill>
          <a:schemeClr val="lt2">
            <a:alpha val="9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8890" rIns="8890" bIns="8890" numCol="1" spcCol="1270" anchor="ctr" anchorCtr="0">
          <a:noAutofit/>
        </a:bodyPr>
        <a:lstStyle/>
        <a:p>
          <a:pPr marL="114300" lvl="1" indent="-114300" algn="l" defTabSz="622300">
            <a:lnSpc>
              <a:spcPct val="90000"/>
            </a:lnSpc>
            <a:spcBef>
              <a:spcPct val="0"/>
            </a:spcBef>
            <a:spcAft>
              <a:spcPct val="15000"/>
            </a:spcAft>
            <a:buChar char="••"/>
          </a:pPr>
          <a:r>
            <a:rPr lang="ru-RU" sz="1400" b="1" kern="1200" dirty="0" smtClean="0">
              <a:solidFill>
                <a:sysClr val="windowText" lastClr="000000"/>
              </a:solidFill>
              <a:latin typeface="Times New Roman" panose="02020603050405020304" pitchFamily="18" charset="0"/>
              <a:ea typeface="Segoe UI" pitchFamily="34" charset="0"/>
              <a:cs typeface="Times New Roman" panose="02020603050405020304" pitchFamily="18" charset="0"/>
            </a:rPr>
            <a:t>совместными усилиями  проанализировать представленную ситуацию, разработать варианты проблем, найти их практическое решение, закончить оценкой предложенных алгоритмов и выбором лучшего из них</a:t>
          </a:r>
          <a:endParaRPr lang="ru-RU" sz="1400" kern="1200" dirty="0">
            <a:solidFill>
              <a:sysClr val="windowText" lastClr="000000"/>
            </a:solidFill>
            <a:latin typeface="Times New Roman" panose="02020603050405020304" pitchFamily="18" charset="0"/>
            <a:cs typeface="Times New Roman" panose="02020603050405020304" pitchFamily="18" charset="0"/>
          </a:endParaRPr>
        </a:p>
      </dsp:txBody>
      <dsp:txXfrm rot="-5400000">
        <a:off x="853708" y="1060857"/>
        <a:ext cx="5343293" cy="715332"/>
      </dsp:txXfrm>
    </dsp:sp>
    <dsp:sp modelId="{1171233F-BF30-49F0-A1A1-005B1323AAD7}">
      <dsp:nvSpPr>
        <dsp:cNvPr id="0" name=""/>
        <dsp:cNvSpPr/>
      </dsp:nvSpPr>
      <dsp:spPr>
        <a:xfrm rot="5400000">
          <a:off x="-182937" y="2224517"/>
          <a:ext cx="1219582" cy="853708"/>
        </a:xfrm>
        <a:prstGeom prst="chevron">
          <a:avLst/>
        </a:prstGeom>
        <a:solidFill>
          <a:schemeClr val="dk2">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dirty="0" smtClean="0">
              <a:solidFill>
                <a:schemeClr val="bg1"/>
              </a:solidFill>
              <a:latin typeface="Times New Roman" panose="02020603050405020304" pitchFamily="18" charset="0"/>
              <a:cs typeface="Times New Roman" panose="02020603050405020304" pitchFamily="18" charset="0"/>
            </a:rPr>
            <a:t>методы</a:t>
          </a:r>
          <a:endParaRPr lang="ru-RU" sz="1400" kern="1200" dirty="0">
            <a:solidFill>
              <a:schemeClr val="bg1"/>
            </a:solidFill>
            <a:latin typeface="Times New Roman" panose="02020603050405020304" pitchFamily="18" charset="0"/>
            <a:cs typeface="Times New Roman" panose="02020603050405020304" pitchFamily="18" charset="0"/>
          </a:endParaRPr>
        </a:p>
      </dsp:txBody>
      <dsp:txXfrm rot="-5400000">
        <a:off x="0" y="2468434"/>
        <a:ext cx="853708" cy="365874"/>
      </dsp:txXfrm>
    </dsp:sp>
    <dsp:sp modelId="{47C7DB99-37C0-4B21-A327-8F8F93B620FC}">
      <dsp:nvSpPr>
        <dsp:cNvPr id="0" name=""/>
        <dsp:cNvSpPr/>
      </dsp:nvSpPr>
      <dsp:spPr>
        <a:xfrm rot="5400000">
          <a:off x="3148339" y="-253051"/>
          <a:ext cx="792728" cy="5381991"/>
        </a:xfrm>
        <a:prstGeom prst="round2SameRect">
          <a:avLst/>
        </a:prstGeom>
        <a:solidFill>
          <a:schemeClr val="lt2">
            <a:alpha val="9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8890" rIns="8890" bIns="8890" numCol="1" spcCol="1270" anchor="ctr" anchorCtr="0">
          <a:noAutofit/>
        </a:bodyPr>
        <a:lstStyle/>
        <a:p>
          <a:pPr marL="114300" lvl="1" indent="-114300" algn="l" defTabSz="622300">
            <a:lnSpc>
              <a:spcPct val="90000"/>
            </a:lnSpc>
            <a:spcBef>
              <a:spcPct val="0"/>
            </a:spcBef>
            <a:spcAft>
              <a:spcPct val="15000"/>
            </a:spcAft>
            <a:buChar char="••"/>
          </a:pPr>
          <a:r>
            <a:rPr lang="en-US" sz="1400" b="1" i="0" kern="1200" dirty="0" smtClean="0">
              <a:solidFill>
                <a:sysClr val="windowText" lastClr="000000"/>
              </a:solidFill>
              <a:latin typeface="Times New Roman" panose="02020603050405020304" pitchFamily="18" charset="0"/>
              <a:cs typeface="Times New Roman" panose="02020603050405020304" pitchFamily="18" charset="0"/>
            </a:rPr>
            <a:t>Brainstorming</a:t>
          </a:r>
          <a:endParaRPr lang="ru-RU" sz="1400" kern="1200" dirty="0">
            <a:solidFill>
              <a:sysClr val="windowText" lastClr="000000"/>
            </a:solidFill>
            <a:latin typeface="Times New Roman" panose="02020603050405020304" pitchFamily="18" charset="0"/>
            <a:cs typeface="Times New Roman" panose="02020603050405020304" pitchFamily="18" charset="0"/>
          </a:endParaRPr>
        </a:p>
      </dsp:txBody>
      <dsp:txXfrm rot="-5400000">
        <a:off x="853708" y="2080278"/>
        <a:ext cx="5343293" cy="71533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10</Pages>
  <Words>4876</Words>
  <Characters>27798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941</cp:lastModifiedBy>
  <cp:revision>3</cp:revision>
  <dcterms:created xsi:type="dcterms:W3CDTF">2015-03-11T08:16:00Z</dcterms:created>
  <dcterms:modified xsi:type="dcterms:W3CDTF">2021-05-14T20:52:00Z</dcterms:modified>
</cp:coreProperties>
</file>