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02E92" w:rsidRDefault="00202E92" w:rsidP="004C3AF1">
      <w:pPr>
        <w:widowControl w:val="0"/>
        <w:suppressAutoHyphens/>
        <w:rPr>
          <w:rFonts w:eastAsia="DejaVu Sans"/>
          <w:b/>
          <w:bCs/>
          <w:caps/>
          <w:color w:val="000000" w:themeColor="text1"/>
          <w:kern w:val="24"/>
          <w:sz w:val="28"/>
          <w:szCs w:val="28"/>
          <w:lang w:eastAsia="hi-IN" w:bidi="hi-IN"/>
        </w:rPr>
      </w:pPr>
    </w:p>
    <w:p w:rsidR="00202E92" w:rsidRDefault="00202E92" w:rsidP="000A5AFA">
      <w:pPr>
        <w:widowControl w:val="0"/>
        <w:suppressAutoHyphens/>
        <w:jc w:val="center"/>
        <w:rPr>
          <w:rFonts w:eastAsia="DejaVu Sans"/>
          <w:b/>
          <w:bCs/>
          <w:caps/>
          <w:color w:val="000000" w:themeColor="text1"/>
          <w:kern w:val="24"/>
          <w:sz w:val="28"/>
          <w:szCs w:val="28"/>
          <w:lang w:eastAsia="hi-IN" w:bidi="hi-IN"/>
        </w:rPr>
      </w:pPr>
    </w:p>
    <w:p w:rsidR="00202E92" w:rsidRPr="00EC3FAD" w:rsidRDefault="00595C4F" w:rsidP="000A5AFA">
      <w:pPr>
        <w:widowControl w:val="0"/>
        <w:suppressAutoHyphens/>
        <w:jc w:val="center"/>
        <w:rPr>
          <w:rFonts w:eastAsia="DejaVu Sans"/>
          <w:b/>
          <w:bCs/>
          <w:caps/>
          <w:color w:val="000000" w:themeColor="text1"/>
          <w:kern w:val="24"/>
          <w:sz w:val="28"/>
          <w:szCs w:val="28"/>
          <w:lang w:eastAsia="hi-IN" w:bidi="hi-IN"/>
        </w:rPr>
      </w:pPr>
      <w:r>
        <w:rPr>
          <w:rFonts w:eastAsia="DejaVu Sans"/>
          <w:b/>
          <w:bCs/>
          <w:caps/>
          <w:color w:val="000000" w:themeColor="text1"/>
          <w:kern w:val="24"/>
          <w:sz w:val="28"/>
          <w:szCs w:val="28"/>
          <w:lang w:eastAsia="hi-IN" w:bidi="hi-IN"/>
        </w:rPr>
        <w:t>«СОЦИАЛЬНО-ПСИХОЛОГИЧЕСКИЕ ТРЕНИНГИ, КАК ФОРМА СОПРОВОЖДЕНИЯ ОБУЧАЮЩИХСЯ С ТНР»</w:t>
      </w:r>
    </w:p>
    <w:p w:rsidR="00EF3227" w:rsidRPr="00EC3FAD" w:rsidRDefault="00EF3227" w:rsidP="000A5AFA">
      <w:pPr>
        <w:widowControl w:val="0"/>
        <w:suppressAutoHyphens/>
        <w:jc w:val="center"/>
        <w:rPr>
          <w:rFonts w:eastAsia="DejaVu Sans"/>
          <w:b/>
          <w:bCs/>
          <w:color w:val="000000" w:themeColor="text1"/>
          <w:kern w:val="1"/>
          <w:sz w:val="28"/>
          <w:szCs w:val="28"/>
          <w:lang w:eastAsia="hi-IN" w:bidi="hi-IN"/>
        </w:rPr>
      </w:pPr>
    </w:p>
    <w:p w:rsidR="00EF3227" w:rsidRPr="00EC3FAD" w:rsidRDefault="00EF3227" w:rsidP="000A5AFA">
      <w:pPr>
        <w:jc w:val="both"/>
        <w:rPr>
          <w:color w:val="000000" w:themeColor="text1"/>
          <w:sz w:val="28"/>
          <w:szCs w:val="28"/>
          <w:lang w:eastAsia="en-US"/>
        </w:rPr>
      </w:pPr>
    </w:p>
    <w:p w:rsidR="00EF3227" w:rsidRPr="007E7871" w:rsidRDefault="00EF3227" w:rsidP="000A5AFA">
      <w:pPr>
        <w:jc w:val="both"/>
        <w:rPr>
          <w:b/>
          <w:bCs/>
          <w:color w:val="000000" w:themeColor="text1"/>
          <w:sz w:val="28"/>
          <w:szCs w:val="28"/>
          <w:lang w:eastAsia="en-US"/>
        </w:rPr>
      </w:pPr>
      <w:r w:rsidRPr="007E7871">
        <w:rPr>
          <w:b/>
          <w:bCs/>
          <w:color w:val="000000" w:themeColor="text1"/>
          <w:sz w:val="28"/>
          <w:szCs w:val="28"/>
          <w:lang w:eastAsia="en-US"/>
        </w:rPr>
        <w:t>Место проведения:</w:t>
      </w:r>
    </w:p>
    <w:p w:rsidR="00120BE1" w:rsidRPr="007E7871" w:rsidRDefault="00120BE1" w:rsidP="00120BE1">
      <w:pPr>
        <w:rPr>
          <w:iCs/>
          <w:color w:val="000000" w:themeColor="text1"/>
          <w:sz w:val="28"/>
          <w:szCs w:val="28"/>
        </w:rPr>
      </w:pPr>
      <w:r w:rsidRPr="007E7871">
        <w:rPr>
          <w:rFonts w:eastAsia="Calibri"/>
          <w:color w:val="000000" w:themeColor="text1"/>
          <w:sz w:val="28"/>
          <w:szCs w:val="28"/>
          <w:lang w:eastAsia="en-US"/>
        </w:rPr>
        <w:t xml:space="preserve">Г. Новосибирск, </w:t>
      </w:r>
      <w:r w:rsidRPr="007E7871">
        <w:rPr>
          <w:iCs/>
          <w:color w:val="000000" w:themeColor="text1"/>
          <w:sz w:val="28"/>
          <w:szCs w:val="28"/>
        </w:rPr>
        <w:t>МКОУ С(К)ШИ№ 116</w:t>
      </w:r>
      <w:r w:rsidR="00BD5DBA" w:rsidRPr="007E7871">
        <w:rPr>
          <w:iCs/>
          <w:color w:val="000000" w:themeColor="text1"/>
          <w:sz w:val="28"/>
          <w:szCs w:val="28"/>
        </w:rPr>
        <w:t xml:space="preserve">, </w:t>
      </w:r>
      <w:r w:rsidR="00825293" w:rsidRPr="007E7871">
        <w:rPr>
          <w:iCs/>
          <w:color w:val="000000" w:themeColor="text1"/>
          <w:sz w:val="28"/>
          <w:szCs w:val="28"/>
        </w:rPr>
        <w:t>(383)271-35</w:t>
      </w:r>
      <w:r w:rsidR="00C227F7" w:rsidRPr="007E7871">
        <w:rPr>
          <w:iCs/>
          <w:color w:val="000000" w:themeColor="text1"/>
          <w:sz w:val="28"/>
          <w:szCs w:val="28"/>
        </w:rPr>
        <w:t>-</w:t>
      </w:r>
      <w:r w:rsidR="00825293" w:rsidRPr="007E7871">
        <w:rPr>
          <w:iCs/>
          <w:color w:val="000000" w:themeColor="text1"/>
          <w:sz w:val="28"/>
          <w:szCs w:val="28"/>
        </w:rPr>
        <w:t>55</w:t>
      </w:r>
    </w:p>
    <w:p w:rsidR="00D355DD" w:rsidRPr="00EC3FAD" w:rsidRDefault="00D355DD" w:rsidP="00120BE1">
      <w:pPr>
        <w:rPr>
          <w:b/>
          <w:bCs/>
          <w:iCs/>
          <w:color w:val="000000" w:themeColor="text1"/>
          <w:sz w:val="28"/>
          <w:szCs w:val="28"/>
        </w:rPr>
      </w:pPr>
    </w:p>
    <w:p w:rsidR="00523BF1" w:rsidRDefault="00D355DD" w:rsidP="00D355DD">
      <w:pPr>
        <w:rPr>
          <w:rFonts w:eastAsia="Cambria"/>
          <w:color w:val="000000" w:themeColor="text1"/>
          <w:kern w:val="24"/>
          <w:sz w:val="28"/>
          <w:szCs w:val="28"/>
        </w:rPr>
      </w:pPr>
      <w:r w:rsidRPr="007E7871">
        <w:rPr>
          <w:rFonts w:eastAsia="Cambria"/>
          <w:b/>
          <w:bCs/>
          <w:color w:val="000000" w:themeColor="text1"/>
          <w:kern w:val="24"/>
          <w:sz w:val="28"/>
          <w:szCs w:val="28"/>
        </w:rPr>
        <w:t xml:space="preserve">Социальный </w:t>
      </w:r>
      <w:r w:rsidR="00EA6EBF" w:rsidRPr="007E7871">
        <w:rPr>
          <w:rFonts w:eastAsia="Cambria"/>
          <w:b/>
          <w:bCs/>
          <w:color w:val="000000" w:themeColor="text1"/>
          <w:kern w:val="24"/>
          <w:sz w:val="28"/>
          <w:szCs w:val="28"/>
        </w:rPr>
        <w:t>педагог, педагог-психолог</w:t>
      </w:r>
      <w:r w:rsidR="00687C50" w:rsidRPr="007E7871">
        <w:rPr>
          <w:rFonts w:eastAsia="Cambria"/>
          <w:b/>
          <w:bCs/>
          <w:color w:val="000000" w:themeColor="text1"/>
          <w:kern w:val="24"/>
          <w:sz w:val="28"/>
          <w:szCs w:val="28"/>
        </w:rPr>
        <w:t xml:space="preserve">: </w:t>
      </w:r>
      <w:r w:rsidR="00687C50">
        <w:rPr>
          <w:rFonts w:eastAsia="Cambria"/>
          <w:color w:val="000000" w:themeColor="text1"/>
          <w:kern w:val="24"/>
          <w:sz w:val="28"/>
          <w:szCs w:val="28"/>
        </w:rPr>
        <w:t>Автушко</w:t>
      </w:r>
      <w:r w:rsidR="00523BF1" w:rsidRPr="00D355DD">
        <w:rPr>
          <w:rFonts w:eastAsia="Cambria"/>
          <w:color w:val="000000" w:themeColor="text1"/>
          <w:kern w:val="24"/>
          <w:sz w:val="28"/>
          <w:szCs w:val="28"/>
        </w:rPr>
        <w:t xml:space="preserve"> Ульяна Анатольевна</w:t>
      </w:r>
      <w:r w:rsidR="00687C50">
        <w:rPr>
          <w:rFonts w:eastAsia="Cambria"/>
          <w:color w:val="000000" w:themeColor="text1"/>
          <w:kern w:val="24"/>
          <w:sz w:val="28"/>
          <w:szCs w:val="28"/>
        </w:rPr>
        <w:t>.</w:t>
      </w:r>
    </w:p>
    <w:p w:rsidR="00523BF1" w:rsidRPr="00EA6EBF" w:rsidRDefault="008E1042" w:rsidP="00EA6EBF">
      <w:pPr>
        <w:rPr>
          <w:rFonts w:eastAsia="Cambria"/>
          <w:color w:val="000000" w:themeColor="text1"/>
          <w:kern w:val="24"/>
          <w:sz w:val="28"/>
          <w:szCs w:val="28"/>
        </w:rPr>
      </w:pPr>
      <w:r w:rsidRPr="007E7871">
        <w:rPr>
          <w:rFonts w:eastAsia="Cambria"/>
          <w:b/>
          <w:bCs/>
          <w:color w:val="000000" w:themeColor="text1"/>
          <w:kern w:val="24"/>
          <w:sz w:val="28"/>
          <w:szCs w:val="28"/>
        </w:rPr>
        <w:t>Педагог-психолог, учитель русского языка и литературы</w:t>
      </w:r>
      <w:r w:rsidR="00EA6EBF" w:rsidRPr="007E7871">
        <w:rPr>
          <w:rFonts w:eastAsia="Cambria"/>
          <w:b/>
          <w:bCs/>
          <w:color w:val="000000" w:themeColor="text1"/>
          <w:kern w:val="24"/>
          <w:sz w:val="28"/>
          <w:szCs w:val="28"/>
        </w:rPr>
        <w:t xml:space="preserve">: </w:t>
      </w:r>
      <w:r w:rsidR="00523BF1" w:rsidRPr="00EA6EBF">
        <w:rPr>
          <w:rFonts w:eastAsia="Cambria"/>
          <w:color w:val="000000" w:themeColor="text1"/>
          <w:kern w:val="24"/>
          <w:sz w:val="28"/>
          <w:szCs w:val="28"/>
        </w:rPr>
        <w:t xml:space="preserve">Правда Дарья </w:t>
      </w:r>
      <w:r w:rsidR="007F7785">
        <w:rPr>
          <w:rFonts w:eastAsia="Cambria"/>
          <w:color w:val="000000" w:themeColor="text1"/>
          <w:kern w:val="24"/>
          <w:sz w:val="28"/>
          <w:szCs w:val="28"/>
        </w:rPr>
        <w:t>Александровна.</w:t>
      </w:r>
    </w:p>
    <w:p w:rsidR="00523BF1" w:rsidRDefault="008E1042" w:rsidP="00EA6EBF">
      <w:pPr>
        <w:rPr>
          <w:rFonts w:eastAsia="Cambria"/>
          <w:color w:val="000000" w:themeColor="text1"/>
          <w:kern w:val="24"/>
          <w:sz w:val="28"/>
          <w:szCs w:val="28"/>
        </w:rPr>
      </w:pPr>
      <w:r w:rsidRPr="007E7871">
        <w:rPr>
          <w:rFonts w:eastAsia="Cambria"/>
          <w:b/>
          <w:bCs/>
          <w:color w:val="000000" w:themeColor="text1"/>
          <w:kern w:val="24"/>
          <w:sz w:val="28"/>
          <w:szCs w:val="28"/>
        </w:rPr>
        <w:t xml:space="preserve">Педагог-психолог, </w:t>
      </w:r>
      <w:r w:rsidR="00ED6728">
        <w:rPr>
          <w:rFonts w:eastAsia="Cambria"/>
          <w:b/>
          <w:bCs/>
          <w:color w:val="000000" w:themeColor="text1"/>
          <w:kern w:val="24"/>
          <w:sz w:val="28"/>
          <w:szCs w:val="28"/>
        </w:rPr>
        <w:t>учитель-дефектолог, педагог дополнительного образования (арт-терапия)</w:t>
      </w:r>
      <w:r w:rsidR="00EA6EBF" w:rsidRPr="007E7871">
        <w:rPr>
          <w:rFonts w:eastAsia="Cambria"/>
          <w:b/>
          <w:bCs/>
          <w:color w:val="000000" w:themeColor="text1"/>
          <w:kern w:val="24"/>
          <w:sz w:val="28"/>
          <w:szCs w:val="28"/>
        </w:rPr>
        <w:t>:</w:t>
      </w:r>
      <w:r w:rsidR="003C73E5">
        <w:rPr>
          <w:rFonts w:eastAsia="Cambria"/>
          <w:color w:val="000000" w:themeColor="text1"/>
          <w:kern w:val="24"/>
          <w:sz w:val="28"/>
          <w:szCs w:val="28"/>
        </w:rPr>
        <w:t xml:space="preserve"> </w:t>
      </w:r>
      <w:r w:rsidR="00523BF1" w:rsidRPr="00EA6EBF">
        <w:rPr>
          <w:rFonts w:eastAsia="Cambria"/>
          <w:color w:val="000000" w:themeColor="text1"/>
          <w:kern w:val="24"/>
          <w:sz w:val="28"/>
          <w:szCs w:val="28"/>
        </w:rPr>
        <w:t xml:space="preserve">Тараненко Евгения </w:t>
      </w:r>
      <w:r w:rsidR="00B03E19">
        <w:rPr>
          <w:rFonts w:eastAsia="Cambria"/>
          <w:color w:val="000000" w:themeColor="text1"/>
          <w:kern w:val="24"/>
          <w:sz w:val="28"/>
          <w:szCs w:val="28"/>
        </w:rPr>
        <w:t xml:space="preserve">Александровна </w:t>
      </w:r>
      <w:r w:rsidR="00333A18">
        <w:rPr>
          <w:rFonts w:eastAsia="Cambria"/>
          <w:color w:val="000000" w:themeColor="text1"/>
          <w:kern w:val="24"/>
          <w:sz w:val="28"/>
          <w:szCs w:val="28"/>
        </w:rPr>
        <w:t>(8-913</w:t>
      </w:r>
      <w:r w:rsidR="002137C3">
        <w:rPr>
          <w:rFonts w:eastAsia="Cambria"/>
          <w:color w:val="000000" w:themeColor="text1"/>
          <w:kern w:val="24"/>
          <w:sz w:val="28"/>
          <w:szCs w:val="28"/>
        </w:rPr>
        <w:t>-769-22-60)</w:t>
      </w:r>
    </w:p>
    <w:p w:rsidR="000B3327" w:rsidRDefault="000B3327" w:rsidP="00EA6EBF">
      <w:pPr>
        <w:rPr>
          <w:rFonts w:eastAsia="Cambria"/>
          <w:color w:val="000000" w:themeColor="text1"/>
          <w:kern w:val="24"/>
          <w:sz w:val="28"/>
          <w:szCs w:val="28"/>
        </w:rPr>
      </w:pPr>
    </w:p>
    <w:p w:rsidR="000B3327" w:rsidRDefault="000B3327" w:rsidP="00EA6EBF">
      <w:pPr>
        <w:rPr>
          <w:rFonts w:eastAsia="Cambria"/>
          <w:color w:val="000000" w:themeColor="text1"/>
          <w:kern w:val="24"/>
          <w:sz w:val="28"/>
          <w:szCs w:val="28"/>
        </w:rPr>
      </w:pPr>
      <w:r w:rsidRPr="003238B8">
        <w:rPr>
          <w:rFonts w:eastAsia="Cambria"/>
          <w:b/>
          <w:bCs/>
          <w:color w:val="000000" w:themeColor="text1"/>
          <w:kern w:val="24"/>
          <w:sz w:val="28"/>
          <w:szCs w:val="28"/>
        </w:rPr>
        <w:t>Миссия школы-интерната № 116</w:t>
      </w:r>
      <w:r w:rsidR="003238B8" w:rsidRPr="003238B8">
        <w:rPr>
          <w:rFonts w:eastAsia="Cambria"/>
          <w:b/>
          <w:bCs/>
          <w:color w:val="000000" w:themeColor="text1"/>
          <w:kern w:val="24"/>
          <w:sz w:val="28"/>
          <w:szCs w:val="28"/>
        </w:rPr>
        <w:t xml:space="preserve"> </w:t>
      </w:r>
      <w:r w:rsidRPr="003238B8">
        <w:rPr>
          <w:rFonts w:eastAsia="Cambria"/>
          <w:b/>
          <w:bCs/>
          <w:color w:val="000000" w:themeColor="text1"/>
          <w:kern w:val="24"/>
          <w:sz w:val="28"/>
          <w:szCs w:val="28"/>
        </w:rPr>
        <w:t xml:space="preserve">заключается </w:t>
      </w:r>
      <w:r>
        <w:rPr>
          <w:rFonts w:eastAsia="Cambria"/>
          <w:color w:val="000000" w:themeColor="text1"/>
          <w:kern w:val="24"/>
          <w:sz w:val="28"/>
          <w:szCs w:val="28"/>
        </w:rPr>
        <w:t>в создании условий для психоречевого развития каждого воспитанника, для самостоятельного, осознанного выбора каждой личностью своей стратегии поведения, способа существования, направления самореализации и самосовершенствования в контексте человеческой культуры.</w:t>
      </w:r>
    </w:p>
    <w:p w:rsidR="000B3327" w:rsidRDefault="000B3327" w:rsidP="00EA6EBF">
      <w:pPr>
        <w:rPr>
          <w:rFonts w:eastAsia="Cambria"/>
          <w:color w:val="000000" w:themeColor="text1"/>
          <w:kern w:val="24"/>
          <w:sz w:val="28"/>
          <w:szCs w:val="28"/>
        </w:rPr>
      </w:pPr>
    </w:p>
    <w:p w:rsidR="000B3327" w:rsidRPr="003238B8" w:rsidRDefault="000B3327" w:rsidP="00EA6EBF">
      <w:pPr>
        <w:rPr>
          <w:rFonts w:eastAsia="Cambria"/>
          <w:b/>
          <w:bCs/>
          <w:color w:val="000000" w:themeColor="text1"/>
          <w:kern w:val="24"/>
          <w:sz w:val="28"/>
          <w:szCs w:val="28"/>
        </w:rPr>
      </w:pPr>
      <w:r w:rsidRPr="003238B8">
        <w:rPr>
          <w:rFonts w:eastAsia="Cambria"/>
          <w:b/>
          <w:bCs/>
          <w:color w:val="000000" w:themeColor="text1"/>
          <w:kern w:val="24"/>
          <w:sz w:val="28"/>
          <w:szCs w:val="28"/>
        </w:rPr>
        <w:t>Основные задачи психологического направления коррекционного сопровождения образовательного процесса:</w:t>
      </w:r>
    </w:p>
    <w:p w:rsidR="000B3327" w:rsidRDefault="000B3327" w:rsidP="00EA6EBF">
      <w:pPr>
        <w:rPr>
          <w:rFonts w:eastAsia="Cambria"/>
          <w:color w:val="000000" w:themeColor="text1"/>
          <w:kern w:val="24"/>
          <w:sz w:val="28"/>
          <w:szCs w:val="28"/>
        </w:rPr>
      </w:pPr>
      <w:r>
        <w:rPr>
          <w:rFonts w:eastAsia="Cambria"/>
          <w:color w:val="000000" w:themeColor="text1"/>
          <w:kern w:val="24"/>
          <w:sz w:val="28"/>
          <w:szCs w:val="28"/>
        </w:rPr>
        <w:t>~ Развитие познавательной сферы ребенка.</w:t>
      </w:r>
    </w:p>
    <w:p w:rsidR="000B3327" w:rsidRDefault="000B3327" w:rsidP="00EA6EBF">
      <w:pPr>
        <w:rPr>
          <w:rFonts w:eastAsia="Cambria"/>
          <w:color w:val="000000" w:themeColor="text1"/>
          <w:kern w:val="24"/>
          <w:sz w:val="28"/>
          <w:szCs w:val="28"/>
        </w:rPr>
      </w:pPr>
      <w:r>
        <w:rPr>
          <w:rFonts w:eastAsia="Cambria"/>
          <w:color w:val="000000" w:themeColor="text1"/>
          <w:kern w:val="24"/>
          <w:sz w:val="28"/>
          <w:szCs w:val="28"/>
        </w:rPr>
        <w:t>~ Развитие психических процессов: внимания, памяти, восприятия, логического мышления через различные формы занятий.</w:t>
      </w:r>
    </w:p>
    <w:p w:rsidR="000B3327" w:rsidRDefault="000B3327" w:rsidP="00EA6EBF">
      <w:pPr>
        <w:rPr>
          <w:rFonts w:eastAsia="Cambria"/>
          <w:color w:val="000000" w:themeColor="text1"/>
          <w:kern w:val="24"/>
          <w:sz w:val="28"/>
          <w:szCs w:val="28"/>
        </w:rPr>
      </w:pPr>
      <w:r>
        <w:rPr>
          <w:rFonts w:eastAsia="Cambria"/>
          <w:color w:val="000000" w:themeColor="text1"/>
          <w:kern w:val="24"/>
          <w:sz w:val="28"/>
          <w:szCs w:val="28"/>
        </w:rPr>
        <w:t>~ Формирование учебной мотивации, саморегуляции, контроля.</w:t>
      </w:r>
    </w:p>
    <w:p w:rsidR="000B3327" w:rsidRDefault="000B3327" w:rsidP="00EA6EBF">
      <w:pPr>
        <w:rPr>
          <w:rFonts w:eastAsia="Cambria"/>
          <w:color w:val="000000" w:themeColor="text1"/>
          <w:kern w:val="24"/>
          <w:sz w:val="28"/>
          <w:szCs w:val="28"/>
        </w:rPr>
      </w:pPr>
      <w:r>
        <w:rPr>
          <w:rFonts w:eastAsia="Cambria"/>
          <w:color w:val="000000" w:themeColor="text1"/>
          <w:kern w:val="24"/>
          <w:sz w:val="28"/>
          <w:szCs w:val="28"/>
        </w:rPr>
        <w:t>~ Развитие общей, мелкой, артикуляционной моторики.</w:t>
      </w:r>
    </w:p>
    <w:p w:rsidR="000B3327" w:rsidRDefault="000B3327" w:rsidP="00EA6EBF">
      <w:pPr>
        <w:rPr>
          <w:rFonts w:eastAsia="Cambria"/>
          <w:color w:val="000000" w:themeColor="text1"/>
          <w:kern w:val="24"/>
          <w:sz w:val="28"/>
          <w:szCs w:val="28"/>
        </w:rPr>
      </w:pPr>
      <w:r>
        <w:rPr>
          <w:rFonts w:eastAsia="Cambria"/>
          <w:color w:val="000000" w:themeColor="text1"/>
          <w:kern w:val="24"/>
          <w:sz w:val="28"/>
          <w:szCs w:val="28"/>
        </w:rPr>
        <w:t>~ Коррекция эмоционально-волевой сферы.</w:t>
      </w:r>
    </w:p>
    <w:p w:rsidR="000B3327" w:rsidRDefault="000B3327" w:rsidP="00EA6EBF">
      <w:pPr>
        <w:rPr>
          <w:rFonts w:eastAsia="Cambria"/>
          <w:color w:val="000000" w:themeColor="text1"/>
          <w:kern w:val="24"/>
          <w:sz w:val="28"/>
          <w:szCs w:val="28"/>
        </w:rPr>
      </w:pPr>
      <w:r>
        <w:rPr>
          <w:rFonts w:eastAsia="Cambria"/>
          <w:color w:val="000000" w:themeColor="text1"/>
          <w:kern w:val="24"/>
          <w:sz w:val="28"/>
          <w:szCs w:val="28"/>
        </w:rPr>
        <w:t>~ Формирование пространственно-временных представлений.</w:t>
      </w:r>
    </w:p>
    <w:p w:rsidR="000B3327" w:rsidRDefault="000B3327" w:rsidP="00EA6EBF">
      <w:pPr>
        <w:rPr>
          <w:rFonts w:eastAsia="Cambria"/>
          <w:color w:val="000000" w:themeColor="text1"/>
          <w:kern w:val="24"/>
          <w:sz w:val="28"/>
          <w:szCs w:val="28"/>
        </w:rPr>
      </w:pPr>
      <w:r>
        <w:rPr>
          <w:rFonts w:eastAsia="Cambria"/>
          <w:color w:val="000000" w:themeColor="text1"/>
          <w:kern w:val="24"/>
          <w:sz w:val="28"/>
          <w:szCs w:val="28"/>
        </w:rPr>
        <w:t>~ Развитие умения устанавливать смысловые связи между объектами и окружающими предметами.</w:t>
      </w:r>
    </w:p>
    <w:p w:rsidR="00ED0C9B" w:rsidRPr="00B03E19" w:rsidRDefault="00ED0C9B" w:rsidP="00EA6EBF">
      <w:pPr>
        <w:rPr>
          <w:rFonts w:eastAsia="Cambria"/>
          <w:color w:val="000000" w:themeColor="text1"/>
          <w:kern w:val="24"/>
          <w:sz w:val="28"/>
          <w:szCs w:val="28"/>
        </w:rPr>
      </w:pPr>
      <w:r>
        <w:rPr>
          <w:rFonts w:eastAsia="Cambria"/>
          <w:color w:val="000000" w:themeColor="text1"/>
          <w:kern w:val="24"/>
          <w:sz w:val="28"/>
          <w:szCs w:val="28"/>
        </w:rPr>
        <w:t>~</w:t>
      </w:r>
      <w:r w:rsidR="00AC7D3E">
        <w:rPr>
          <w:rFonts w:eastAsia="Cambria"/>
          <w:color w:val="000000" w:themeColor="text1"/>
          <w:kern w:val="24"/>
          <w:sz w:val="28"/>
          <w:szCs w:val="28"/>
        </w:rPr>
        <w:t xml:space="preserve"> </w:t>
      </w:r>
      <w:r>
        <w:rPr>
          <w:rFonts w:eastAsia="Cambria"/>
          <w:color w:val="000000" w:themeColor="text1"/>
          <w:kern w:val="24"/>
          <w:sz w:val="28"/>
          <w:szCs w:val="28"/>
        </w:rPr>
        <w:t>Расширение кругозора, формирование основных представлений о природных, социальных явлениях.</w:t>
      </w:r>
    </w:p>
    <w:p w:rsidR="00EF3227" w:rsidRPr="00EC3FAD" w:rsidRDefault="00EF3227" w:rsidP="00120BE1">
      <w:pPr>
        <w:rPr>
          <w:rFonts w:eastAsia="Calibri"/>
          <w:b/>
          <w:bCs/>
          <w:color w:val="000000" w:themeColor="text1"/>
          <w:sz w:val="28"/>
          <w:szCs w:val="28"/>
          <w:lang w:eastAsia="en-US"/>
        </w:rPr>
      </w:pPr>
    </w:p>
    <w:p w:rsidR="00EF3227" w:rsidRPr="008359C6" w:rsidRDefault="00EF3227" w:rsidP="00C301BB">
      <w:pPr>
        <w:autoSpaceDN w:val="0"/>
        <w:rPr>
          <w:rFonts w:eastAsia="Calibri"/>
          <w:i/>
          <w:color w:val="000000" w:themeColor="text1"/>
          <w:sz w:val="28"/>
          <w:szCs w:val="28"/>
          <w:lang w:eastAsia="en-US"/>
        </w:rPr>
      </w:pPr>
    </w:p>
    <w:p w:rsidR="00EF3227" w:rsidRPr="0003440B" w:rsidRDefault="00EF3227" w:rsidP="008359C6">
      <w:pPr>
        <w:jc w:val="center"/>
        <w:rPr>
          <w:rFonts w:eastAsia="Calibri"/>
          <w:color w:val="000000" w:themeColor="text1"/>
          <w:sz w:val="28"/>
          <w:szCs w:val="28"/>
          <w:lang w:eastAsia="en-US"/>
        </w:rPr>
      </w:pPr>
    </w:p>
    <w:p w:rsidR="006E050E" w:rsidRDefault="00AC64CC" w:rsidP="00E4331C">
      <w:pPr>
        <w:jc w:val="center"/>
        <w:rPr>
          <w:rFonts w:eastAsia="Calibri"/>
          <w:b/>
          <w:color w:val="000000" w:themeColor="text1"/>
          <w:sz w:val="28"/>
          <w:szCs w:val="28"/>
          <w:lang w:eastAsia="en-US"/>
        </w:rPr>
      </w:pPr>
      <w:r>
        <w:rPr>
          <w:rFonts w:eastAsia="Calibri"/>
          <w:b/>
          <w:color w:val="000000" w:themeColor="text1"/>
          <w:sz w:val="28"/>
          <w:szCs w:val="28"/>
          <w:lang w:eastAsia="en-US"/>
        </w:rPr>
        <w:t>Ссылка на видеозапись:</w:t>
      </w:r>
    </w:p>
    <w:p w:rsidR="006E050E" w:rsidRDefault="006E050E" w:rsidP="000A5AFA">
      <w:pPr>
        <w:jc w:val="center"/>
        <w:rPr>
          <w:rFonts w:eastAsia="Calibri"/>
          <w:b/>
          <w:color w:val="000000" w:themeColor="text1"/>
          <w:sz w:val="28"/>
          <w:szCs w:val="28"/>
          <w:lang w:eastAsia="en-US"/>
        </w:rPr>
      </w:pPr>
    </w:p>
    <w:p w:rsidR="00E4331C" w:rsidRDefault="00E4331C" w:rsidP="000A5AFA">
      <w:pPr>
        <w:jc w:val="center"/>
        <w:rPr>
          <w:rFonts w:eastAsia="Calibri"/>
          <w:b/>
          <w:color w:val="000000" w:themeColor="text1"/>
          <w:sz w:val="28"/>
          <w:szCs w:val="28"/>
          <w:lang w:eastAsia="en-US"/>
        </w:rPr>
      </w:pPr>
      <w:hyperlink r:id="rId6" w:history="1">
        <w:r w:rsidRPr="008C036F">
          <w:rPr>
            <w:rStyle w:val="a8"/>
            <w:rFonts w:eastAsia="Calibri"/>
            <w:b/>
            <w:sz w:val="28"/>
            <w:szCs w:val="28"/>
            <w:lang w:eastAsia="en-US"/>
          </w:rPr>
          <w:t>https://drive.google.com/file/d/1p0QHU4BlnRqP75g88XLHEdDL2S29_BQS/view?usp=drivesdk</w:t>
        </w:r>
      </w:hyperlink>
    </w:p>
    <w:p w:rsidR="00E4331C" w:rsidRPr="00EC3FAD" w:rsidRDefault="00E4331C" w:rsidP="000A5AFA">
      <w:pPr>
        <w:jc w:val="center"/>
        <w:rPr>
          <w:rFonts w:eastAsia="Calibri"/>
          <w:b/>
          <w:color w:val="000000" w:themeColor="text1"/>
          <w:sz w:val="28"/>
          <w:szCs w:val="28"/>
          <w:lang w:eastAsia="en-US"/>
        </w:rPr>
      </w:pPr>
    </w:p>
    <w:p w:rsidR="00EF3227" w:rsidRPr="00EC3FAD" w:rsidRDefault="00EF3227" w:rsidP="000A5AFA">
      <w:pPr>
        <w:jc w:val="both"/>
        <w:rPr>
          <w:rFonts w:eastAsia="Calibri"/>
          <w:b/>
          <w:color w:val="000000" w:themeColor="text1"/>
          <w:sz w:val="28"/>
          <w:szCs w:val="28"/>
          <w:lang w:eastAsia="en-US"/>
        </w:rPr>
      </w:pPr>
    </w:p>
    <w:p w:rsidR="00EF3227" w:rsidRPr="00EC3FAD" w:rsidRDefault="00EF3227" w:rsidP="000A5AFA">
      <w:pPr>
        <w:autoSpaceDE w:val="0"/>
        <w:autoSpaceDN w:val="0"/>
        <w:spacing w:after="200" w:line="276" w:lineRule="auto"/>
        <w:ind w:left="284"/>
        <w:contextualSpacing/>
        <w:jc w:val="both"/>
        <w:rPr>
          <w:i/>
          <w:color w:val="000000" w:themeColor="text1"/>
          <w:sz w:val="28"/>
          <w:szCs w:val="28"/>
        </w:rPr>
      </w:pPr>
    </w:p>
    <w:p w:rsidR="00EF3227" w:rsidRPr="00EC3FAD" w:rsidRDefault="00EF3227" w:rsidP="000A5AFA">
      <w:pPr>
        <w:jc w:val="both"/>
        <w:rPr>
          <w:rFonts w:eastAsia="Calibri"/>
          <w:b/>
          <w:color w:val="000000" w:themeColor="text1"/>
          <w:sz w:val="28"/>
          <w:szCs w:val="28"/>
          <w:lang w:eastAsia="en-US"/>
        </w:rPr>
      </w:pPr>
    </w:p>
    <w:p w:rsidR="00EF3227" w:rsidRPr="00EC3FAD" w:rsidRDefault="00EF3227" w:rsidP="000A5AFA">
      <w:pPr>
        <w:jc w:val="center"/>
        <w:rPr>
          <w:b/>
          <w:caps/>
          <w:color w:val="000000" w:themeColor="text1"/>
          <w:sz w:val="28"/>
          <w:szCs w:val="28"/>
        </w:rPr>
      </w:pPr>
    </w:p>
    <w:p w:rsidR="00EF3227" w:rsidRPr="00EC3FAD" w:rsidRDefault="00EF3227" w:rsidP="000A5AFA">
      <w:pPr>
        <w:rPr>
          <w:color w:val="000000" w:themeColor="text1"/>
          <w:sz w:val="28"/>
          <w:szCs w:val="28"/>
        </w:rPr>
      </w:pPr>
    </w:p>
    <w:p w:rsidR="00571AFE" w:rsidRPr="00EC3FAD" w:rsidRDefault="00571AFE" w:rsidP="00202E92">
      <w:pPr>
        <w:jc w:val="both"/>
        <w:rPr>
          <w:b/>
          <w:color w:val="000000" w:themeColor="text1"/>
          <w:sz w:val="28"/>
          <w:szCs w:val="28"/>
        </w:rPr>
      </w:pPr>
    </w:p>
    <w:sectPr w:rsidR="00571AFE" w:rsidRPr="00EC3FAD" w:rsidSect="000451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charset w:val="CC"/>
    <w:family w:val="swiss"/>
    <w:pitch w:val="variable"/>
    <w:sig w:usb0="E7002EFF" w:usb1="5200FDFF" w:usb2="0A04202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02206"/>
    <w:multiLevelType w:val="hybridMultilevel"/>
    <w:tmpl w:val="D7CEB5B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B222C9A"/>
    <w:multiLevelType w:val="hybridMultilevel"/>
    <w:tmpl w:val="973AF93E"/>
    <w:lvl w:ilvl="0" w:tplc="63F2B17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/>
      </w:rPr>
    </w:lvl>
    <w:lvl w:ilvl="1" w:tplc="927E580C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2" w:tplc="151659B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/>
      </w:rPr>
    </w:lvl>
    <w:lvl w:ilvl="3" w:tplc="2F94B41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/>
      </w:rPr>
    </w:lvl>
    <w:lvl w:ilvl="4" w:tplc="4F8E5E0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/>
      </w:rPr>
    </w:lvl>
    <w:lvl w:ilvl="5" w:tplc="EF6E0C9C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/>
      </w:rPr>
    </w:lvl>
    <w:lvl w:ilvl="6" w:tplc="3BFEEAD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/>
      </w:rPr>
    </w:lvl>
    <w:lvl w:ilvl="7" w:tplc="AD2E678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/>
      </w:rPr>
    </w:lvl>
    <w:lvl w:ilvl="8" w:tplc="2DDA6FA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1B4E23B3"/>
    <w:multiLevelType w:val="hybridMultilevel"/>
    <w:tmpl w:val="6DD28D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E4B10"/>
    <w:multiLevelType w:val="hybridMultilevel"/>
    <w:tmpl w:val="B7A25A86"/>
    <w:lvl w:ilvl="0" w:tplc="84181D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B43C9B"/>
    <w:multiLevelType w:val="hybridMultilevel"/>
    <w:tmpl w:val="FFFFFFFF"/>
    <w:lvl w:ilvl="0" w:tplc="742E68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F02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E46E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7099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449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3633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488C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F864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64B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62E5FEF"/>
    <w:multiLevelType w:val="hybridMultilevel"/>
    <w:tmpl w:val="2BAA9DDC"/>
    <w:lvl w:ilvl="0" w:tplc="0419000F">
      <w:start w:val="1"/>
      <w:numFmt w:val="decimal"/>
      <w:lvlText w:val="%1."/>
      <w:lvlJc w:val="left"/>
      <w:pPr>
        <w:ind w:left="773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6" w15:restartNumberingAfterBreak="0">
    <w:nsid w:val="2E746032"/>
    <w:multiLevelType w:val="hybridMultilevel"/>
    <w:tmpl w:val="325C6B5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6BC4E99"/>
    <w:multiLevelType w:val="hybridMultilevel"/>
    <w:tmpl w:val="47EA316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AD815FA"/>
    <w:multiLevelType w:val="hybridMultilevel"/>
    <w:tmpl w:val="98E6544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BD45BCE"/>
    <w:multiLevelType w:val="hybridMultilevel"/>
    <w:tmpl w:val="5AAE4F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F4D65E8"/>
    <w:multiLevelType w:val="hybridMultilevel"/>
    <w:tmpl w:val="97A87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913C0C"/>
    <w:multiLevelType w:val="multilevel"/>
    <w:tmpl w:val="8BC21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6D96F93"/>
    <w:multiLevelType w:val="hybridMultilevel"/>
    <w:tmpl w:val="45985B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E834AC"/>
    <w:multiLevelType w:val="hybridMultilevel"/>
    <w:tmpl w:val="6CF468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6EE6135"/>
    <w:multiLevelType w:val="hybridMultilevel"/>
    <w:tmpl w:val="DF7C4B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144304"/>
    <w:multiLevelType w:val="hybridMultilevel"/>
    <w:tmpl w:val="5C022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AF7A9B"/>
    <w:multiLevelType w:val="hybridMultilevel"/>
    <w:tmpl w:val="988A810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17" w15:restartNumberingAfterBreak="0">
    <w:nsid w:val="7E3937E0"/>
    <w:multiLevelType w:val="hybridMultilevel"/>
    <w:tmpl w:val="5AAE4F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</w:num>
  <w:num w:numId="2">
    <w:abstractNumId w:val="7"/>
  </w:num>
  <w:num w:numId="3">
    <w:abstractNumId w:val="0"/>
  </w:num>
  <w:num w:numId="4">
    <w:abstractNumId w:val="16"/>
  </w:num>
  <w:num w:numId="5">
    <w:abstractNumId w:val="14"/>
  </w:num>
  <w:num w:numId="6">
    <w:abstractNumId w:val="3"/>
  </w:num>
  <w:num w:numId="7">
    <w:abstractNumId w:val="15"/>
  </w:num>
  <w:num w:numId="8">
    <w:abstractNumId w:val="5"/>
  </w:num>
  <w:num w:numId="9">
    <w:abstractNumId w:val="9"/>
  </w:num>
  <w:num w:numId="10">
    <w:abstractNumId w:val="11"/>
  </w:num>
  <w:num w:numId="11">
    <w:abstractNumId w:val="17"/>
  </w:num>
  <w:num w:numId="12">
    <w:abstractNumId w:val="10"/>
  </w:num>
  <w:num w:numId="13">
    <w:abstractNumId w:val="6"/>
  </w:num>
  <w:num w:numId="14">
    <w:abstractNumId w:val="1"/>
  </w:num>
  <w:num w:numId="15">
    <w:abstractNumId w:val="8"/>
  </w:num>
  <w:num w:numId="16">
    <w:abstractNumId w:val="12"/>
  </w:num>
  <w:num w:numId="17">
    <w:abstractNumId w:val="2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156"/>
    <w:rsid w:val="00011FD5"/>
    <w:rsid w:val="000238EB"/>
    <w:rsid w:val="0003440B"/>
    <w:rsid w:val="00042AB3"/>
    <w:rsid w:val="000451E2"/>
    <w:rsid w:val="00046A18"/>
    <w:rsid w:val="000471CD"/>
    <w:rsid w:val="00063888"/>
    <w:rsid w:val="00066100"/>
    <w:rsid w:val="000739E4"/>
    <w:rsid w:val="00076536"/>
    <w:rsid w:val="00081A92"/>
    <w:rsid w:val="00093CF0"/>
    <w:rsid w:val="00093E4C"/>
    <w:rsid w:val="000A2048"/>
    <w:rsid w:val="000A5AFA"/>
    <w:rsid w:val="000B1B58"/>
    <w:rsid w:val="000B3327"/>
    <w:rsid w:val="000B6782"/>
    <w:rsid w:val="000C09BF"/>
    <w:rsid w:val="000D436B"/>
    <w:rsid w:val="000E24CA"/>
    <w:rsid w:val="000F209A"/>
    <w:rsid w:val="000F5A36"/>
    <w:rsid w:val="000F7765"/>
    <w:rsid w:val="001059AA"/>
    <w:rsid w:val="001072D6"/>
    <w:rsid w:val="00116DB9"/>
    <w:rsid w:val="00120BE1"/>
    <w:rsid w:val="00150D28"/>
    <w:rsid w:val="001634AB"/>
    <w:rsid w:val="00176B55"/>
    <w:rsid w:val="00183C5F"/>
    <w:rsid w:val="00186070"/>
    <w:rsid w:val="001919D7"/>
    <w:rsid w:val="00193686"/>
    <w:rsid w:val="001A691E"/>
    <w:rsid w:val="001B0A12"/>
    <w:rsid w:val="001C4A76"/>
    <w:rsid w:val="001D0E45"/>
    <w:rsid w:val="001E3F5A"/>
    <w:rsid w:val="001E4E1E"/>
    <w:rsid w:val="002002C9"/>
    <w:rsid w:val="00202E92"/>
    <w:rsid w:val="00210A31"/>
    <w:rsid w:val="002115F2"/>
    <w:rsid w:val="002137C3"/>
    <w:rsid w:val="002208AB"/>
    <w:rsid w:val="00233D0D"/>
    <w:rsid w:val="00240827"/>
    <w:rsid w:val="0024714A"/>
    <w:rsid w:val="00252B03"/>
    <w:rsid w:val="00253AE0"/>
    <w:rsid w:val="00261AF0"/>
    <w:rsid w:val="00262A4F"/>
    <w:rsid w:val="00263111"/>
    <w:rsid w:val="00267810"/>
    <w:rsid w:val="00270E26"/>
    <w:rsid w:val="00274EFC"/>
    <w:rsid w:val="002752FA"/>
    <w:rsid w:val="0028245B"/>
    <w:rsid w:val="002837FC"/>
    <w:rsid w:val="0029040B"/>
    <w:rsid w:val="002A16C0"/>
    <w:rsid w:val="002A4E77"/>
    <w:rsid w:val="002B4F0B"/>
    <w:rsid w:val="002C0646"/>
    <w:rsid w:val="00301A1C"/>
    <w:rsid w:val="003037C5"/>
    <w:rsid w:val="00307909"/>
    <w:rsid w:val="0031324C"/>
    <w:rsid w:val="00316389"/>
    <w:rsid w:val="003234DD"/>
    <w:rsid w:val="003238B8"/>
    <w:rsid w:val="003321EF"/>
    <w:rsid w:val="00333A18"/>
    <w:rsid w:val="00333B09"/>
    <w:rsid w:val="00335AD8"/>
    <w:rsid w:val="00337601"/>
    <w:rsid w:val="00350CEF"/>
    <w:rsid w:val="0035383F"/>
    <w:rsid w:val="003621B4"/>
    <w:rsid w:val="003634C9"/>
    <w:rsid w:val="0036350C"/>
    <w:rsid w:val="003664E2"/>
    <w:rsid w:val="003708CE"/>
    <w:rsid w:val="00381042"/>
    <w:rsid w:val="00381A05"/>
    <w:rsid w:val="003872AC"/>
    <w:rsid w:val="003B43A8"/>
    <w:rsid w:val="003C3251"/>
    <w:rsid w:val="003C73E5"/>
    <w:rsid w:val="003D1383"/>
    <w:rsid w:val="003D3B91"/>
    <w:rsid w:val="003E324D"/>
    <w:rsid w:val="003E6B63"/>
    <w:rsid w:val="004029C3"/>
    <w:rsid w:val="00403B0D"/>
    <w:rsid w:val="00406721"/>
    <w:rsid w:val="00410EA4"/>
    <w:rsid w:val="00416239"/>
    <w:rsid w:val="00432C28"/>
    <w:rsid w:val="004370AB"/>
    <w:rsid w:val="00444833"/>
    <w:rsid w:val="00466E9F"/>
    <w:rsid w:val="004704C5"/>
    <w:rsid w:val="00471C29"/>
    <w:rsid w:val="0047650A"/>
    <w:rsid w:val="00490FB2"/>
    <w:rsid w:val="004B0B90"/>
    <w:rsid w:val="004B6E6A"/>
    <w:rsid w:val="004C3AF1"/>
    <w:rsid w:val="004E1703"/>
    <w:rsid w:val="004E1BBC"/>
    <w:rsid w:val="004E5660"/>
    <w:rsid w:val="004F673E"/>
    <w:rsid w:val="00501574"/>
    <w:rsid w:val="00502C90"/>
    <w:rsid w:val="00507A9C"/>
    <w:rsid w:val="00510AED"/>
    <w:rsid w:val="00523BF1"/>
    <w:rsid w:val="00523F34"/>
    <w:rsid w:val="00525327"/>
    <w:rsid w:val="00530885"/>
    <w:rsid w:val="00535929"/>
    <w:rsid w:val="00537CE1"/>
    <w:rsid w:val="005429C7"/>
    <w:rsid w:val="00550F23"/>
    <w:rsid w:val="005561CE"/>
    <w:rsid w:val="00560048"/>
    <w:rsid w:val="00566C4B"/>
    <w:rsid w:val="00570BFE"/>
    <w:rsid w:val="00571AFE"/>
    <w:rsid w:val="00595C4F"/>
    <w:rsid w:val="005A15ED"/>
    <w:rsid w:val="005A3E1C"/>
    <w:rsid w:val="005A42F5"/>
    <w:rsid w:val="005B3787"/>
    <w:rsid w:val="005C2B77"/>
    <w:rsid w:val="005C49BA"/>
    <w:rsid w:val="005D147B"/>
    <w:rsid w:val="005D6A35"/>
    <w:rsid w:val="005D7D5F"/>
    <w:rsid w:val="005E0218"/>
    <w:rsid w:val="005E7BBA"/>
    <w:rsid w:val="005F09FA"/>
    <w:rsid w:val="005F48AD"/>
    <w:rsid w:val="00601C68"/>
    <w:rsid w:val="00620721"/>
    <w:rsid w:val="006212EF"/>
    <w:rsid w:val="00622DD5"/>
    <w:rsid w:val="0062687F"/>
    <w:rsid w:val="00631E5C"/>
    <w:rsid w:val="00637F7F"/>
    <w:rsid w:val="006461B8"/>
    <w:rsid w:val="00650436"/>
    <w:rsid w:val="00655093"/>
    <w:rsid w:val="00656534"/>
    <w:rsid w:val="00667147"/>
    <w:rsid w:val="00672A6E"/>
    <w:rsid w:val="00685BAC"/>
    <w:rsid w:val="00687C50"/>
    <w:rsid w:val="006B3DF4"/>
    <w:rsid w:val="006C3D76"/>
    <w:rsid w:val="006C79E8"/>
    <w:rsid w:val="006D1705"/>
    <w:rsid w:val="006D3A60"/>
    <w:rsid w:val="006E050E"/>
    <w:rsid w:val="006F3A11"/>
    <w:rsid w:val="00702A81"/>
    <w:rsid w:val="007038A4"/>
    <w:rsid w:val="0071009B"/>
    <w:rsid w:val="00713CD3"/>
    <w:rsid w:val="00726A54"/>
    <w:rsid w:val="00737A31"/>
    <w:rsid w:val="007610AE"/>
    <w:rsid w:val="0076169B"/>
    <w:rsid w:val="0077386B"/>
    <w:rsid w:val="00776032"/>
    <w:rsid w:val="0078627F"/>
    <w:rsid w:val="007A22FE"/>
    <w:rsid w:val="007A690A"/>
    <w:rsid w:val="007B780B"/>
    <w:rsid w:val="007C2D65"/>
    <w:rsid w:val="007C77CC"/>
    <w:rsid w:val="007D497B"/>
    <w:rsid w:val="007E015D"/>
    <w:rsid w:val="007E0BB2"/>
    <w:rsid w:val="007E1184"/>
    <w:rsid w:val="007E2734"/>
    <w:rsid w:val="007E7656"/>
    <w:rsid w:val="007E7871"/>
    <w:rsid w:val="007F7785"/>
    <w:rsid w:val="00807F00"/>
    <w:rsid w:val="00814630"/>
    <w:rsid w:val="00820F17"/>
    <w:rsid w:val="00825293"/>
    <w:rsid w:val="008359C6"/>
    <w:rsid w:val="008434C6"/>
    <w:rsid w:val="00843766"/>
    <w:rsid w:val="00846E36"/>
    <w:rsid w:val="008532C2"/>
    <w:rsid w:val="00855BF8"/>
    <w:rsid w:val="00871C53"/>
    <w:rsid w:val="0087711F"/>
    <w:rsid w:val="00881A37"/>
    <w:rsid w:val="008827C2"/>
    <w:rsid w:val="00885A5A"/>
    <w:rsid w:val="0089238A"/>
    <w:rsid w:val="008A00AF"/>
    <w:rsid w:val="008A3D0F"/>
    <w:rsid w:val="008C3208"/>
    <w:rsid w:val="008C5E42"/>
    <w:rsid w:val="008C6A18"/>
    <w:rsid w:val="008E1042"/>
    <w:rsid w:val="008E3664"/>
    <w:rsid w:val="008E4C61"/>
    <w:rsid w:val="008E702E"/>
    <w:rsid w:val="00902FDA"/>
    <w:rsid w:val="00905B5B"/>
    <w:rsid w:val="00907E83"/>
    <w:rsid w:val="0091788E"/>
    <w:rsid w:val="00922547"/>
    <w:rsid w:val="00940CD1"/>
    <w:rsid w:val="00960176"/>
    <w:rsid w:val="00960214"/>
    <w:rsid w:val="00963A9C"/>
    <w:rsid w:val="0096642F"/>
    <w:rsid w:val="009668B5"/>
    <w:rsid w:val="009762B9"/>
    <w:rsid w:val="009810FF"/>
    <w:rsid w:val="0098114F"/>
    <w:rsid w:val="009872AF"/>
    <w:rsid w:val="009933D3"/>
    <w:rsid w:val="00995D86"/>
    <w:rsid w:val="009B6CDB"/>
    <w:rsid w:val="009B78FE"/>
    <w:rsid w:val="009D097A"/>
    <w:rsid w:val="009D1CE1"/>
    <w:rsid w:val="009F0D63"/>
    <w:rsid w:val="00A05676"/>
    <w:rsid w:val="00A15006"/>
    <w:rsid w:val="00A27CFD"/>
    <w:rsid w:val="00A27F46"/>
    <w:rsid w:val="00A3017C"/>
    <w:rsid w:val="00A351F8"/>
    <w:rsid w:val="00A52834"/>
    <w:rsid w:val="00A52BD9"/>
    <w:rsid w:val="00A77A2F"/>
    <w:rsid w:val="00A8218D"/>
    <w:rsid w:val="00A87BBF"/>
    <w:rsid w:val="00A90ECD"/>
    <w:rsid w:val="00AA3488"/>
    <w:rsid w:val="00AA38BD"/>
    <w:rsid w:val="00AA5F6D"/>
    <w:rsid w:val="00AA6317"/>
    <w:rsid w:val="00AA6751"/>
    <w:rsid w:val="00AA706D"/>
    <w:rsid w:val="00AB31F2"/>
    <w:rsid w:val="00AB50AE"/>
    <w:rsid w:val="00AB7A44"/>
    <w:rsid w:val="00AC2864"/>
    <w:rsid w:val="00AC64CC"/>
    <w:rsid w:val="00AC7D3E"/>
    <w:rsid w:val="00AD150F"/>
    <w:rsid w:val="00AD4FE4"/>
    <w:rsid w:val="00AE2F5E"/>
    <w:rsid w:val="00B03E19"/>
    <w:rsid w:val="00B10344"/>
    <w:rsid w:val="00B20156"/>
    <w:rsid w:val="00B21169"/>
    <w:rsid w:val="00B22CA2"/>
    <w:rsid w:val="00B27E29"/>
    <w:rsid w:val="00B31FEC"/>
    <w:rsid w:val="00B3616C"/>
    <w:rsid w:val="00B46124"/>
    <w:rsid w:val="00B47585"/>
    <w:rsid w:val="00B50ADA"/>
    <w:rsid w:val="00B51B25"/>
    <w:rsid w:val="00B5771D"/>
    <w:rsid w:val="00B61C7C"/>
    <w:rsid w:val="00B62444"/>
    <w:rsid w:val="00B645A0"/>
    <w:rsid w:val="00B6720E"/>
    <w:rsid w:val="00BA30F9"/>
    <w:rsid w:val="00BA733C"/>
    <w:rsid w:val="00BC318E"/>
    <w:rsid w:val="00BC57E5"/>
    <w:rsid w:val="00BD3F13"/>
    <w:rsid w:val="00BD5DBA"/>
    <w:rsid w:val="00BE3DE2"/>
    <w:rsid w:val="00BE71EB"/>
    <w:rsid w:val="00BF600E"/>
    <w:rsid w:val="00BF6407"/>
    <w:rsid w:val="00C026D0"/>
    <w:rsid w:val="00C10305"/>
    <w:rsid w:val="00C11EE0"/>
    <w:rsid w:val="00C227F7"/>
    <w:rsid w:val="00C301BB"/>
    <w:rsid w:val="00C33F6E"/>
    <w:rsid w:val="00C3427C"/>
    <w:rsid w:val="00C343A7"/>
    <w:rsid w:val="00C35A4E"/>
    <w:rsid w:val="00C40D6B"/>
    <w:rsid w:val="00C445FF"/>
    <w:rsid w:val="00C44E75"/>
    <w:rsid w:val="00C46445"/>
    <w:rsid w:val="00C53C86"/>
    <w:rsid w:val="00C60E1A"/>
    <w:rsid w:val="00C61914"/>
    <w:rsid w:val="00C67779"/>
    <w:rsid w:val="00C74A7A"/>
    <w:rsid w:val="00C75AAD"/>
    <w:rsid w:val="00C82128"/>
    <w:rsid w:val="00C862A3"/>
    <w:rsid w:val="00C86D5F"/>
    <w:rsid w:val="00C92050"/>
    <w:rsid w:val="00CA3D01"/>
    <w:rsid w:val="00CC0F10"/>
    <w:rsid w:val="00CC662B"/>
    <w:rsid w:val="00CD1727"/>
    <w:rsid w:val="00CD2261"/>
    <w:rsid w:val="00CD69E8"/>
    <w:rsid w:val="00CE0644"/>
    <w:rsid w:val="00CE21CB"/>
    <w:rsid w:val="00CE2C5A"/>
    <w:rsid w:val="00CE454B"/>
    <w:rsid w:val="00CF76C4"/>
    <w:rsid w:val="00D00218"/>
    <w:rsid w:val="00D02715"/>
    <w:rsid w:val="00D1794C"/>
    <w:rsid w:val="00D34F52"/>
    <w:rsid w:val="00D355DD"/>
    <w:rsid w:val="00D4111C"/>
    <w:rsid w:val="00D474ED"/>
    <w:rsid w:val="00D52882"/>
    <w:rsid w:val="00D76146"/>
    <w:rsid w:val="00D8077D"/>
    <w:rsid w:val="00D82FBF"/>
    <w:rsid w:val="00DA183A"/>
    <w:rsid w:val="00DA29B5"/>
    <w:rsid w:val="00DB6977"/>
    <w:rsid w:val="00DC45E1"/>
    <w:rsid w:val="00E01F25"/>
    <w:rsid w:val="00E24E90"/>
    <w:rsid w:val="00E316D9"/>
    <w:rsid w:val="00E33FD6"/>
    <w:rsid w:val="00E3510F"/>
    <w:rsid w:val="00E35B54"/>
    <w:rsid w:val="00E420A6"/>
    <w:rsid w:val="00E4331C"/>
    <w:rsid w:val="00E44FD0"/>
    <w:rsid w:val="00E55C5D"/>
    <w:rsid w:val="00E61118"/>
    <w:rsid w:val="00E666F2"/>
    <w:rsid w:val="00E736CC"/>
    <w:rsid w:val="00E82635"/>
    <w:rsid w:val="00E83D1B"/>
    <w:rsid w:val="00E851ED"/>
    <w:rsid w:val="00E931D8"/>
    <w:rsid w:val="00E966BC"/>
    <w:rsid w:val="00EA6EBF"/>
    <w:rsid w:val="00EB78B8"/>
    <w:rsid w:val="00EC2AFE"/>
    <w:rsid w:val="00EC3FAD"/>
    <w:rsid w:val="00ED0C9B"/>
    <w:rsid w:val="00ED6728"/>
    <w:rsid w:val="00EE10BF"/>
    <w:rsid w:val="00EF3227"/>
    <w:rsid w:val="00F03398"/>
    <w:rsid w:val="00F50C0B"/>
    <w:rsid w:val="00F536BC"/>
    <w:rsid w:val="00F54BC4"/>
    <w:rsid w:val="00F63E54"/>
    <w:rsid w:val="00F72B92"/>
    <w:rsid w:val="00F756D9"/>
    <w:rsid w:val="00F868CC"/>
    <w:rsid w:val="00F87A8C"/>
    <w:rsid w:val="00F90D78"/>
    <w:rsid w:val="00FA2522"/>
    <w:rsid w:val="00FA5687"/>
    <w:rsid w:val="00FB2496"/>
    <w:rsid w:val="00FB2D7B"/>
    <w:rsid w:val="00FB3601"/>
    <w:rsid w:val="00FD1B2F"/>
    <w:rsid w:val="00FD2210"/>
    <w:rsid w:val="00FD6857"/>
    <w:rsid w:val="00FE1144"/>
    <w:rsid w:val="00FE73C3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15960"/>
  <w15:chartTrackingRefBased/>
  <w15:docId w15:val="{8AF0BB64-5A33-5245-9CF1-BE8BBB134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3664"/>
    <w:rPr>
      <w:sz w:val="24"/>
      <w:szCs w:val="24"/>
    </w:rPr>
  </w:style>
  <w:style w:type="paragraph" w:styleId="1">
    <w:name w:val="heading 1"/>
    <w:basedOn w:val="a"/>
    <w:next w:val="a"/>
    <w:qFormat/>
    <w:rsid w:val="00AA5F6D"/>
    <w:pPr>
      <w:keepNext/>
      <w:outlineLvl w:val="0"/>
    </w:pPr>
    <w:rPr>
      <w:szCs w:val="20"/>
    </w:rPr>
  </w:style>
  <w:style w:type="paragraph" w:styleId="2">
    <w:name w:val="heading 2"/>
    <w:basedOn w:val="a"/>
    <w:next w:val="a"/>
    <w:qFormat/>
    <w:rsid w:val="00AA5F6D"/>
    <w:pPr>
      <w:keepNext/>
      <w:pBdr>
        <w:bottom w:val="single" w:sz="4" w:space="1" w:color="auto"/>
      </w:pBdr>
      <w:outlineLvl w:val="1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8E702E"/>
    <w:rPr>
      <w:sz w:val="16"/>
      <w:szCs w:val="16"/>
    </w:rPr>
  </w:style>
  <w:style w:type="paragraph" w:styleId="a4">
    <w:name w:val="annotation text"/>
    <w:basedOn w:val="a"/>
    <w:semiHidden/>
    <w:rsid w:val="008E702E"/>
    <w:rPr>
      <w:sz w:val="20"/>
      <w:szCs w:val="20"/>
    </w:rPr>
  </w:style>
  <w:style w:type="paragraph" w:styleId="a5">
    <w:name w:val="annotation subject"/>
    <w:basedOn w:val="a4"/>
    <w:next w:val="a4"/>
    <w:semiHidden/>
    <w:rsid w:val="008E702E"/>
    <w:rPr>
      <w:b/>
      <w:bCs/>
    </w:rPr>
  </w:style>
  <w:style w:type="paragraph" w:styleId="a6">
    <w:name w:val="Balloon Text"/>
    <w:basedOn w:val="a"/>
    <w:semiHidden/>
    <w:rsid w:val="008E702E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8A3D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FE73C3"/>
    <w:rPr>
      <w:color w:val="0000FF"/>
      <w:u w:val="single"/>
    </w:rPr>
  </w:style>
  <w:style w:type="paragraph" w:customStyle="1" w:styleId="Normal1">
    <w:name w:val="Normal1"/>
    <w:rsid w:val="005D147B"/>
    <w:rPr>
      <w:rFonts w:eastAsia="Calibri"/>
    </w:rPr>
  </w:style>
  <w:style w:type="paragraph" w:customStyle="1" w:styleId="10">
    <w:name w:val="Обычный1"/>
    <w:basedOn w:val="a"/>
    <w:rsid w:val="005D147B"/>
    <w:pPr>
      <w:spacing w:before="75" w:after="150"/>
    </w:pPr>
    <w:rPr>
      <w:rFonts w:eastAsia="SimSun"/>
      <w:lang w:eastAsia="zh-CN"/>
    </w:rPr>
  </w:style>
  <w:style w:type="paragraph" w:styleId="a9">
    <w:name w:val="Plain Text"/>
    <w:basedOn w:val="a"/>
    <w:link w:val="aa"/>
    <w:semiHidden/>
    <w:rsid w:val="005D147B"/>
    <w:rPr>
      <w:rFonts w:ascii="Courier New" w:eastAsia="Calibri" w:hAnsi="Courier New" w:cs="Courier New"/>
      <w:sz w:val="20"/>
      <w:szCs w:val="20"/>
    </w:rPr>
  </w:style>
  <w:style w:type="character" w:customStyle="1" w:styleId="aa">
    <w:name w:val="Текст Знак"/>
    <w:link w:val="a9"/>
    <w:semiHidden/>
    <w:locked/>
    <w:rsid w:val="005D147B"/>
    <w:rPr>
      <w:rFonts w:ascii="Courier New" w:eastAsia="Calibri" w:hAnsi="Courier New" w:cs="Courier New"/>
      <w:lang w:val="ru-RU" w:eastAsia="ru-RU" w:bidi="ar-SA"/>
    </w:rPr>
  </w:style>
  <w:style w:type="paragraph" w:customStyle="1" w:styleId="BodyText21">
    <w:name w:val="Body Text 21"/>
    <w:basedOn w:val="Normal1"/>
    <w:rsid w:val="005D147B"/>
    <w:pPr>
      <w:spacing w:line="300" w:lineRule="auto"/>
      <w:ind w:firstLine="720"/>
      <w:jc w:val="both"/>
    </w:pPr>
    <w:rPr>
      <w:rFonts w:ascii="Arial Narrow" w:hAnsi="Arial Narrow" w:cs="Arial Narrow"/>
      <w:sz w:val="28"/>
      <w:szCs w:val="28"/>
    </w:rPr>
  </w:style>
  <w:style w:type="paragraph" w:styleId="ab">
    <w:name w:val="Block Text"/>
    <w:basedOn w:val="a"/>
    <w:rsid w:val="00AA5F6D"/>
    <w:pPr>
      <w:tabs>
        <w:tab w:val="num" w:pos="284"/>
      </w:tabs>
      <w:ind w:left="284" w:right="-130" w:hanging="284"/>
    </w:pPr>
    <w:rPr>
      <w:sz w:val="15"/>
      <w:szCs w:val="20"/>
    </w:rPr>
  </w:style>
  <w:style w:type="paragraph" w:styleId="ac">
    <w:name w:val="Body Text"/>
    <w:basedOn w:val="a"/>
    <w:link w:val="ad"/>
    <w:rsid w:val="007A22FE"/>
    <w:pPr>
      <w:jc w:val="both"/>
    </w:pPr>
    <w:rPr>
      <w:sz w:val="28"/>
      <w:szCs w:val="20"/>
      <w:lang w:val="x-none" w:eastAsia="x-none"/>
    </w:rPr>
  </w:style>
  <w:style w:type="character" w:customStyle="1" w:styleId="ad">
    <w:name w:val="Основной текст Знак"/>
    <w:link w:val="ac"/>
    <w:rsid w:val="007A22FE"/>
    <w:rPr>
      <w:sz w:val="28"/>
    </w:rPr>
  </w:style>
  <w:style w:type="paragraph" w:styleId="ae">
    <w:name w:val="Body Text Indent"/>
    <w:basedOn w:val="a"/>
    <w:link w:val="af"/>
    <w:uiPriority w:val="99"/>
    <w:semiHidden/>
    <w:unhideWhenUsed/>
    <w:rsid w:val="000C09BF"/>
    <w:pPr>
      <w:spacing w:after="120"/>
      <w:ind w:left="283"/>
    </w:pPr>
    <w:rPr>
      <w:lang w:val="x-none" w:eastAsia="x-none"/>
    </w:rPr>
  </w:style>
  <w:style w:type="character" w:customStyle="1" w:styleId="af">
    <w:name w:val="Основной текст с отступом Знак"/>
    <w:link w:val="ae"/>
    <w:uiPriority w:val="99"/>
    <w:semiHidden/>
    <w:rsid w:val="000C09BF"/>
    <w:rPr>
      <w:sz w:val="24"/>
      <w:szCs w:val="24"/>
    </w:rPr>
  </w:style>
  <w:style w:type="paragraph" w:styleId="20">
    <w:name w:val="Body Text 2"/>
    <w:basedOn w:val="a"/>
    <w:link w:val="21"/>
    <w:uiPriority w:val="99"/>
    <w:semiHidden/>
    <w:unhideWhenUsed/>
    <w:rsid w:val="00BC57E5"/>
    <w:pPr>
      <w:spacing w:after="120" w:line="480" w:lineRule="auto"/>
    </w:pPr>
    <w:rPr>
      <w:lang w:val="x-none" w:eastAsia="x-none"/>
    </w:rPr>
  </w:style>
  <w:style w:type="character" w:customStyle="1" w:styleId="21">
    <w:name w:val="Основной текст 2 Знак"/>
    <w:link w:val="20"/>
    <w:uiPriority w:val="99"/>
    <w:semiHidden/>
    <w:rsid w:val="00BC57E5"/>
    <w:rPr>
      <w:sz w:val="24"/>
      <w:szCs w:val="24"/>
    </w:rPr>
  </w:style>
  <w:style w:type="paragraph" w:customStyle="1" w:styleId="FR1">
    <w:name w:val="FR1"/>
    <w:rsid w:val="00BC57E5"/>
    <w:pPr>
      <w:widowControl w:val="0"/>
      <w:autoSpaceDE w:val="0"/>
      <w:autoSpaceDN w:val="0"/>
      <w:adjustRightInd w:val="0"/>
      <w:spacing w:before="280"/>
    </w:pPr>
    <w:rPr>
      <w:rFonts w:ascii="Arial" w:hAnsi="Arial" w:cs="Arial"/>
      <w:b/>
      <w:bCs/>
      <w:i/>
      <w:iCs/>
    </w:rPr>
  </w:style>
  <w:style w:type="paragraph" w:customStyle="1" w:styleId="FR2">
    <w:name w:val="FR2"/>
    <w:rsid w:val="00BC57E5"/>
    <w:pPr>
      <w:widowControl w:val="0"/>
      <w:autoSpaceDE w:val="0"/>
      <w:autoSpaceDN w:val="0"/>
      <w:adjustRightInd w:val="0"/>
      <w:spacing w:before="380"/>
      <w:jc w:val="right"/>
    </w:pPr>
    <w:rPr>
      <w:i/>
      <w:iCs/>
      <w:sz w:val="16"/>
      <w:szCs w:val="16"/>
    </w:rPr>
  </w:style>
  <w:style w:type="character" w:styleId="af0">
    <w:name w:val="Strong"/>
    <w:uiPriority w:val="22"/>
    <w:qFormat/>
    <w:rsid w:val="00081A92"/>
    <w:rPr>
      <w:b/>
      <w:bCs/>
    </w:rPr>
  </w:style>
  <w:style w:type="paragraph" w:customStyle="1" w:styleId="p12">
    <w:name w:val="p12"/>
    <w:basedOn w:val="a"/>
    <w:rsid w:val="00183C5F"/>
    <w:pPr>
      <w:spacing w:before="100" w:beforeAutospacing="1" w:after="100" w:afterAutospacing="1"/>
    </w:pPr>
  </w:style>
  <w:style w:type="character" w:customStyle="1" w:styleId="s2">
    <w:name w:val="s2"/>
    <w:basedOn w:val="a0"/>
    <w:rsid w:val="00183C5F"/>
  </w:style>
  <w:style w:type="character" w:customStyle="1" w:styleId="FontStyle26">
    <w:name w:val="Font Style26"/>
    <w:uiPriority w:val="99"/>
    <w:rsid w:val="0024714A"/>
    <w:rPr>
      <w:rFonts w:ascii="Times New Roman" w:hAnsi="Times New Roman" w:cs="Times New Roman" w:hint="default"/>
      <w:sz w:val="22"/>
      <w:szCs w:val="22"/>
    </w:rPr>
  </w:style>
  <w:style w:type="paragraph" w:customStyle="1" w:styleId="af1">
    <w:name w:val="Обычный (веб)"/>
    <w:basedOn w:val="a"/>
    <w:uiPriority w:val="99"/>
    <w:semiHidden/>
    <w:unhideWhenUsed/>
    <w:rsid w:val="00C10305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C10305"/>
    <w:pPr>
      <w:spacing w:before="100" w:beforeAutospacing="1" w:after="100" w:afterAutospacing="1"/>
    </w:pPr>
  </w:style>
  <w:style w:type="paragraph" w:customStyle="1" w:styleId="31">
    <w:name w:val="Основной текст с отступом 31"/>
    <w:basedOn w:val="a"/>
    <w:rsid w:val="00560048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s4">
    <w:name w:val="s4"/>
    <w:basedOn w:val="a0"/>
    <w:rsid w:val="00B51B25"/>
  </w:style>
  <w:style w:type="character" w:styleId="af2">
    <w:name w:val="Unresolved Mention"/>
    <w:uiPriority w:val="99"/>
    <w:semiHidden/>
    <w:unhideWhenUsed/>
    <w:rsid w:val="001C4A76"/>
    <w:rPr>
      <w:color w:val="605E5C"/>
      <w:shd w:val="clear" w:color="auto" w:fill="E1DFDD"/>
    </w:rPr>
  </w:style>
  <w:style w:type="character" w:styleId="af3">
    <w:name w:val="FollowedHyperlink"/>
    <w:uiPriority w:val="99"/>
    <w:semiHidden/>
    <w:unhideWhenUsed/>
    <w:rsid w:val="00C74A7A"/>
    <w:rPr>
      <w:color w:val="800080"/>
      <w:u w:val="single"/>
    </w:rPr>
  </w:style>
  <w:style w:type="paragraph" w:styleId="af4">
    <w:name w:val="List Paragraph"/>
    <w:basedOn w:val="a"/>
    <w:uiPriority w:val="34"/>
    <w:qFormat/>
    <w:rsid w:val="005308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8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7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1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096477">
                  <w:marLeft w:val="0"/>
                  <w:marRight w:val="0"/>
                  <w:marTop w:val="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8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hyperlink" Target="https://drive.google.com/file/d/1p0QHU4BlnRqP75g88XLHEdDL2S29_BQS/view?usp=drivesdk" TargetMode="Externa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0F2B0-EAE9-4063-9FBE-08BA0679243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Конференция_Психология_2021</vt:lpstr>
    </vt:vector>
  </TitlesOfParts>
  <Company>Home</Company>
  <LinksUpToDate>false</LinksUpToDate>
  <CharactersWithSpaces>1609</CharactersWithSpaces>
  <SharedDoc>false</SharedDoc>
  <HLinks>
    <vt:vector size="24" baseType="variant">
      <vt:variant>
        <vt:i4>7667775</vt:i4>
      </vt:variant>
      <vt:variant>
        <vt:i4>9</vt:i4>
      </vt:variant>
      <vt:variant>
        <vt:i4>0</vt:i4>
      </vt:variant>
      <vt:variant>
        <vt:i4>5</vt:i4>
      </vt:variant>
      <vt:variant>
        <vt:lpwstr>http://www.nipkipro.ru/</vt:lpwstr>
      </vt:variant>
      <vt:variant>
        <vt:lpwstr/>
      </vt:variant>
      <vt:variant>
        <vt:i4>6160443</vt:i4>
      </vt:variant>
      <vt:variant>
        <vt:i4>6</vt:i4>
      </vt:variant>
      <vt:variant>
        <vt:i4>0</vt:i4>
      </vt:variant>
      <vt:variant>
        <vt:i4>5</vt:i4>
      </vt:variant>
      <vt:variant>
        <vt:lpwstr>mailto:inclusive-edu@mail.ru</vt:lpwstr>
      </vt:variant>
      <vt:variant>
        <vt:lpwstr/>
      </vt:variant>
      <vt:variant>
        <vt:i4>6029315</vt:i4>
      </vt:variant>
      <vt:variant>
        <vt:i4>3</vt:i4>
      </vt:variant>
      <vt:variant>
        <vt:i4>0</vt:i4>
      </vt:variant>
      <vt:variant>
        <vt:i4>5</vt:i4>
      </vt:variant>
      <vt:variant>
        <vt:lpwstr>https://sdo.nipkipro.ru/newreg/?a=358</vt:lpwstr>
      </vt:variant>
      <vt:variant>
        <vt:lpwstr/>
      </vt:variant>
      <vt:variant>
        <vt:i4>6029315</vt:i4>
      </vt:variant>
      <vt:variant>
        <vt:i4>0</vt:i4>
      </vt:variant>
      <vt:variant>
        <vt:i4>0</vt:i4>
      </vt:variant>
      <vt:variant>
        <vt:i4>5</vt:i4>
      </vt:variant>
      <vt:variant>
        <vt:lpwstr>https://sdo.nipkipro.ru/newreg/?a=358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Конференция_Психология_2021</dc:title>
  <dc:subject/>
  <dc:creator>Ткаченко Е.С., Горбунова А.Ю.</dc:creator>
  <cp:keywords/>
  <cp:lastModifiedBy>Евгения Тараненко</cp:lastModifiedBy>
  <cp:revision>2</cp:revision>
  <cp:lastPrinted>2019-10-21T05:01:00Z</cp:lastPrinted>
  <dcterms:created xsi:type="dcterms:W3CDTF">2021-04-28T01:38:00Z</dcterms:created>
  <dcterms:modified xsi:type="dcterms:W3CDTF">2021-04-28T01:38:00Z</dcterms:modified>
</cp:coreProperties>
</file>