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CE8" w:rsidRDefault="00516290" w:rsidP="002B20E7">
      <w:pPr>
        <w:jc w:val="both"/>
        <w:rPr>
          <w:rFonts w:ascii="Times New Roman" w:hAnsi="Times New Roman" w:cs="Times New Roman"/>
          <w:sz w:val="28"/>
          <w:szCs w:val="28"/>
        </w:rPr>
      </w:pPr>
      <w:r w:rsidRPr="0051629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062B8A7" wp14:editId="665281A8">
                <wp:simplePos x="0" y="0"/>
                <wp:positionH relativeFrom="page">
                  <wp:posOffset>287209</wp:posOffset>
                </wp:positionH>
                <wp:positionV relativeFrom="page">
                  <wp:posOffset>255698</wp:posOffset>
                </wp:positionV>
                <wp:extent cx="2194560" cy="9125712"/>
                <wp:effectExtent l="0" t="0" r="6985" b="7620"/>
                <wp:wrapNone/>
                <wp:docPr id="5" name="Группа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4560" cy="9125712"/>
                          <a:chOff x="0" y="0"/>
                          <a:chExt cx="2194560" cy="9125712"/>
                        </a:xfrm>
                      </wpg:grpSpPr>
                      <wps:wsp>
                        <wps:cNvPr id="6" name="Прямоугольник 6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rgbClr val="44546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ятиугольник 7"/>
                        <wps:cNvSpPr/>
                        <wps:spPr>
                          <a:xfrm>
                            <a:off x="0" y="1466850"/>
                            <a:ext cx="2194560" cy="552055"/>
                          </a:xfrm>
                          <a:prstGeom prst="homePlate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FFFFFF"/>
                                  <w:sz w:val="28"/>
                                  <w:szCs w:val="28"/>
                                </w:rPr>
                                <w:alias w:val="Дата"/>
                                <w:tag w:val=""/>
                                <w:id w:val="1102147878"/>
                                <w:showingPlcHdr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>
                                  <w:dateFormat w:val="d.M.yyyy"/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:rsidR="00516290" w:rsidRPr="00516290" w:rsidRDefault="00516290" w:rsidP="00516290">
                                  <w:pPr>
                                    <w:pStyle w:val="ac"/>
                                    <w:jc w:val="right"/>
                                    <w:rPr>
                                      <w:color w:val="FFFFFF"/>
                                      <w:sz w:val="28"/>
                                      <w:szCs w:val="28"/>
                                    </w:rPr>
                                  </w:pPr>
                                  <w:r w:rsidRPr="00516290">
                                    <w:rPr>
                                      <w:color w:val="FFFFFF"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="horz" wrap="square" lIns="9144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" name="Группа 8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9" name="Группа 9"/>
                          <wpg:cNvGrpSpPr>
                            <a:grpSpLocks noChangeAspect="1"/>
                          </wpg:cNvGrpSpPr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10" name="Полилиния 10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39 w 122"/>
                                  <a:gd name="T3" fmla="*/ 152 h 440"/>
                                  <a:gd name="T4" fmla="*/ 84 w 122"/>
                                  <a:gd name="T5" fmla="*/ 304 h 440"/>
                                  <a:gd name="T6" fmla="*/ 122 w 122"/>
                                  <a:gd name="T7" fmla="*/ 417 h 440"/>
                                  <a:gd name="T8" fmla="*/ 122 w 122"/>
                                  <a:gd name="T9" fmla="*/ 440 h 440"/>
                                  <a:gd name="T10" fmla="*/ 76 w 122"/>
                                  <a:gd name="T11" fmla="*/ 306 h 440"/>
                                  <a:gd name="T12" fmla="*/ 39 w 122"/>
                                  <a:gd name="T13" fmla="*/ 180 h 440"/>
                                  <a:gd name="T14" fmla="*/ 6 w 122"/>
                                  <a:gd name="T15" fmla="*/ 53 h 440"/>
                                  <a:gd name="T16" fmla="*/ 0 w 122"/>
                                  <a:gd name="T17" fmla="*/ 0 h 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Полилиния 11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8 w 116"/>
                                  <a:gd name="T3" fmla="*/ 19 h 269"/>
                                  <a:gd name="T4" fmla="*/ 37 w 116"/>
                                  <a:gd name="T5" fmla="*/ 93 h 269"/>
                                  <a:gd name="T6" fmla="*/ 67 w 116"/>
                                  <a:gd name="T7" fmla="*/ 167 h 269"/>
                                  <a:gd name="T8" fmla="*/ 116 w 116"/>
                                  <a:gd name="T9" fmla="*/ 269 h 269"/>
                                  <a:gd name="T10" fmla="*/ 108 w 116"/>
                                  <a:gd name="T11" fmla="*/ 269 h 269"/>
                                  <a:gd name="T12" fmla="*/ 60 w 116"/>
                                  <a:gd name="T13" fmla="*/ 169 h 269"/>
                                  <a:gd name="T14" fmla="*/ 30 w 116"/>
                                  <a:gd name="T15" fmla="*/ 98 h 269"/>
                                  <a:gd name="T16" fmla="*/ 1 w 116"/>
                                  <a:gd name="T17" fmla="*/ 25 h 269"/>
                                  <a:gd name="T18" fmla="*/ 0 w 116"/>
                                  <a:gd name="T19" fmla="*/ 0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" name="Полилиния 13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 w 140"/>
                                  <a:gd name="T5" fmla="*/ 79 h 1272"/>
                                  <a:gd name="T6" fmla="*/ 3 w 140"/>
                                  <a:gd name="T7" fmla="*/ 159 h 1272"/>
                                  <a:gd name="T8" fmla="*/ 12 w 140"/>
                                  <a:gd name="T9" fmla="*/ 317 h 1272"/>
                                  <a:gd name="T10" fmla="*/ 23 w 140"/>
                                  <a:gd name="T11" fmla="*/ 476 h 1272"/>
                                  <a:gd name="T12" fmla="*/ 39 w 140"/>
                                  <a:gd name="T13" fmla="*/ 634 h 1272"/>
                                  <a:gd name="T14" fmla="*/ 58 w 140"/>
                                  <a:gd name="T15" fmla="*/ 792 h 1272"/>
                                  <a:gd name="T16" fmla="*/ 83 w 140"/>
                                  <a:gd name="T17" fmla="*/ 948 h 1272"/>
                                  <a:gd name="T18" fmla="*/ 107 w 140"/>
                                  <a:gd name="T19" fmla="*/ 1086 h 1272"/>
                                  <a:gd name="T20" fmla="*/ 135 w 140"/>
                                  <a:gd name="T21" fmla="*/ 1223 h 1272"/>
                                  <a:gd name="T22" fmla="*/ 140 w 140"/>
                                  <a:gd name="T23" fmla="*/ 1272 h 1272"/>
                                  <a:gd name="T24" fmla="*/ 138 w 140"/>
                                  <a:gd name="T25" fmla="*/ 1262 h 1272"/>
                                  <a:gd name="T26" fmla="*/ 105 w 140"/>
                                  <a:gd name="T27" fmla="*/ 1106 h 1272"/>
                                  <a:gd name="T28" fmla="*/ 77 w 140"/>
                                  <a:gd name="T29" fmla="*/ 949 h 1272"/>
                                  <a:gd name="T30" fmla="*/ 53 w 140"/>
                                  <a:gd name="T31" fmla="*/ 792 h 1272"/>
                                  <a:gd name="T32" fmla="*/ 35 w 140"/>
                                  <a:gd name="T33" fmla="*/ 634 h 1272"/>
                                  <a:gd name="T34" fmla="*/ 20 w 140"/>
                                  <a:gd name="T35" fmla="*/ 476 h 1272"/>
                                  <a:gd name="T36" fmla="*/ 9 w 140"/>
                                  <a:gd name="T37" fmla="*/ 317 h 1272"/>
                                  <a:gd name="T38" fmla="*/ 2 w 140"/>
                                  <a:gd name="T39" fmla="*/ 159 h 1272"/>
                                  <a:gd name="T40" fmla="*/ 0 w 140"/>
                                  <a:gd name="T41" fmla="*/ 79 h 1272"/>
                                  <a:gd name="T42" fmla="*/ 0 w 140"/>
                                  <a:gd name="T43" fmla="*/ 0 h 1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Полилиния 14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45 w 45"/>
                                  <a:gd name="T1" fmla="*/ 0 h 854"/>
                                  <a:gd name="T2" fmla="*/ 45 w 45"/>
                                  <a:gd name="T3" fmla="*/ 0 h 854"/>
                                  <a:gd name="T4" fmla="*/ 35 w 45"/>
                                  <a:gd name="T5" fmla="*/ 66 h 854"/>
                                  <a:gd name="T6" fmla="*/ 26 w 45"/>
                                  <a:gd name="T7" fmla="*/ 133 h 854"/>
                                  <a:gd name="T8" fmla="*/ 14 w 45"/>
                                  <a:gd name="T9" fmla="*/ 267 h 854"/>
                                  <a:gd name="T10" fmla="*/ 6 w 45"/>
                                  <a:gd name="T11" fmla="*/ 401 h 854"/>
                                  <a:gd name="T12" fmla="*/ 3 w 45"/>
                                  <a:gd name="T13" fmla="*/ 534 h 854"/>
                                  <a:gd name="T14" fmla="*/ 6 w 45"/>
                                  <a:gd name="T15" fmla="*/ 669 h 854"/>
                                  <a:gd name="T16" fmla="*/ 14 w 45"/>
                                  <a:gd name="T17" fmla="*/ 803 h 854"/>
                                  <a:gd name="T18" fmla="*/ 18 w 45"/>
                                  <a:gd name="T19" fmla="*/ 854 h 854"/>
                                  <a:gd name="T20" fmla="*/ 18 w 45"/>
                                  <a:gd name="T21" fmla="*/ 851 h 854"/>
                                  <a:gd name="T22" fmla="*/ 9 w 45"/>
                                  <a:gd name="T23" fmla="*/ 814 h 854"/>
                                  <a:gd name="T24" fmla="*/ 8 w 45"/>
                                  <a:gd name="T25" fmla="*/ 803 h 854"/>
                                  <a:gd name="T26" fmla="*/ 1 w 45"/>
                                  <a:gd name="T27" fmla="*/ 669 h 854"/>
                                  <a:gd name="T28" fmla="*/ 0 w 45"/>
                                  <a:gd name="T29" fmla="*/ 534 h 854"/>
                                  <a:gd name="T30" fmla="*/ 3 w 45"/>
                                  <a:gd name="T31" fmla="*/ 401 h 854"/>
                                  <a:gd name="T32" fmla="*/ 12 w 45"/>
                                  <a:gd name="T33" fmla="*/ 267 h 854"/>
                                  <a:gd name="T34" fmla="*/ 25 w 45"/>
                                  <a:gd name="T35" fmla="*/ 132 h 854"/>
                                  <a:gd name="T36" fmla="*/ 34 w 45"/>
                                  <a:gd name="T37" fmla="*/ 66 h 854"/>
                                  <a:gd name="T38" fmla="*/ 45 w 45"/>
                                  <a:gd name="T39" fmla="*/ 0 h 8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Полилиния 15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0 w 154"/>
                                  <a:gd name="T3" fmla="*/ 44 h 629"/>
                                  <a:gd name="T4" fmla="*/ 21 w 154"/>
                                  <a:gd name="T5" fmla="*/ 126 h 629"/>
                                  <a:gd name="T6" fmla="*/ 34 w 154"/>
                                  <a:gd name="T7" fmla="*/ 207 h 629"/>
                                  <a:gd name="T8" fmla="*/ 53 w 154"/>
                                  <a:gd name="T9" fmla="*/ 293 h 629"/>
                                  <a:gd name="T10" fmla="*/ 75 w 154"/>
                                  <a:gd name="T11" fmla="*/ 380 h 629"/>
                                  <a:gd name="T12" fmla="*/ 100 w 154"/>
                                  <a:gd name="T13" fmla="*/ 466 h 629"/>
                                  <a:gd name="T14" fmla="*/ 120 w 154"/>
                                  <a:gd name="T15" fmla="*/ 521 h 629"/>
                                  <a:gd name="T16" fmla="*/ 141 w 154"/>
                                  <a:gd name="T17" fmla="*/ 576 h 629"/>
                                  <a:gd name="T18" fmla="*/ 152 w 154"/>
                                  <a:gd name="T19" fmla="*/ 618 h 629"/>
                                  <a:gd name="T20" fmla="*/ 154 w 154"/>
                                  <a:gd name="T21" fmla="*/ 629 h 629"/>
                                  <a:gd name="T22" fmla="*/ 140 w 154"/>
                                  <a:gd name="T23" fmla="*/ 595 h 629"/>
                                  <a:gd name="T24" fmla="*/ 115 w 154"/>
                                  <a:gd name="T25" fmla="*/ 532 h 629"/>
                                  <a:gd name="T26" fmla="*/ 93 w 154"/>
                                  <a:gd name="T27" fmla="*/ 468 h 629"/>
                                  <a:gd name="T28" fmla="*/ 67 w 154"/>
                                  <a:gd name="T29" fmla="*/ 383 h 629"/>
                                  <a:gd name="T30" fmla="*/ 47 w 154"/>
                                  <a:gd name="T31" fmla="*/ 295 h 629"/>
                                  <a:gd name="T32" fmla="*/ 28 w 154"/>
                                  <a:gd name="T33" fmla="*/ 207 h 629"/>
                                  <a:gd name="T34" fmla="*/ 12 w 154"/>
                                  <a:gd name="T35" fmla="*/ 104 h 629"/>
                                  <a:gd name="T36" fmla="*/ 0 w 154"/>
                                  <a:gd name="T37" fmla="*/ 0 h 6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Полилиния 16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33 w 33"/>
                                  <a:gd name="T3" fmla="*/ 69 h 69"/>
                                  <a:gd name="T4" fmla="*/ 24 w 33"/>
                                  <a:gd name="T5" fmla="*/ 69 h 69"/>
                                  <a:gd name="T6" fmla="*/ 12 w 33"/>
                                  <a:gd name="T7" fmla="*/ 35 h 69"/>
                                  <a:gd name="T8" fmla="*/ 0 w 33"/>
                                  <a:gd name="T9" fmla="*/ 0 h 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Полилиния 17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9 w 15"/>
                                  <a:gd name="T3" fmla="*/ 37 h 93"/>
                                  <a:gd name="T4" fmla="*/ 9 w 15"/>
                                  <a:gd name="T5" fmla="*/ 40 h 93"/>
                                  <a:gd name="T6" fmla="*/ 15 w 15"/>
                                  <a:gd name="T7" fmla="*/ 93 h 93"/>
                                  <a:gd name="T8" fmla="*/ 5 w 15"/>
                                  <a:gd name="T9" fmla="*/ 49 h 93"/>
                                  <a:gd name="T10" fmla="*/ 0 w 15"/>
                                  <a:gd name="T11" fmla="*/ 0 h 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Полилиния 18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394 w 394"/>
                                  <a:gd name="T1" fmla="*/ 0 h 766"/>
                                  <a:gd name="T2" fmla="*/ 394 w 394"/>
                                  <a:gd name="T3" fmla="*/ 0 h 766"/>
                                  <a:gd name="T4" fmla="*/ 356 w 394"/>
                                  <a:gd name="T5" fmla="*/ 38 h 766"/>
                                  <a:gd name="T6" fmla="*/ 319 w 394"/>
                                  <a:gd name="T7" fmla="*/ 77 h 766"/>
                                  <a:gd name="T8" fmla="*/ 284 w 394"/>
                                  <a:gd name="T9" fmla="*/ 117 h 766"/>
                                  <a:gd name="T10" fmla="*/ 249 w 394"/>
                                  <a:gd name="T11" fmla="*/ 160 h 766"/>
                                  <a:gd name="T12" fmla="*/ 207 w 394"/>
                                  <a:gd name="T13" fmla="*/ 218 h 766"/>
                                  <a:gd name="T14" fmla="*/ 168 w 394"/>
                                  <a:gd name="T15" fmla="*/ 276 h 766"/>
                                  <a:gd name="T16" fmla="*/ 131 w 394"/>
                                  <a:gd name="T17" fmla="*/ 339 h 766"/>
                                  <a:gd name="T18" fmla="*/ 98 w 394"/>
                                  <a:gd name="T19" fmla="*/ 402 h 766"/>
                                  <a:gd name="T20" fmla="*/ 69 w 394"/>
                                  <a:gd name="T21" fmla="*/ 467 h 766"/>
                                  <a:gd name="T22" fmla="*/ 45 w 394"/>
                                  <a:gd name="T23" fmla="*/ 535 h 766"/>
                                  <a:gd name="T24" fmla="*/ 26 w 394"/>
                                  <a:gd name="T25" fmla="*/ 604 h 766"/>
                                  <a:gd name="T26" fmla="*/ 14 w 394"/>
                                  <a:gd name="T27" fmla="*/ 673 h 766"/>
                                  <a:gd name="T28" fmla="*/ 7 w 394"/>
                                  <a:gd name="T29" fmla="*/ 746 h 766"/>
                                  <a:gd name="T30" fmla="*/ 6 w 394"/>
                                  <a:gd name="T31" fmla="*/ 766 h 766"/>
                                  <a:gd name="T32" fmla="*/ 0 w 394"/>
                                  <a:gd name="T33" fmla="*/ 749 h 766"/>
                                  <a:gd name="T34" fmla="*/ 1 w 394"/>
                                  <a:gd name="T35" fmla="*/ 744 h 766"/>
                                  <a:gd name="T36" fmla="*/ 7 w 394"/>
                                  <a:gd name="T37" fmla="*/ 673 h 766"/>
                                  <a:gd name="T38" fmla="*/ 21 w 394"/>
                                  <a:gd name="T39" fmla="*/ 603 h 766"/>
                                  <a:gd name="T40" fmla="*/ 40 w 394"/>
                                  <a:gd name="T41" fmla="*/ 533 h 766"/>
                                  <a:gd name="T42" fmla="*/ 65 w 394"/>
                                  <a:gd name="T43" fmla="*/ 466 h 766"/>
                                  <a:gd name="T44" fmla="*/ 94 w 394"/>
                                  <a:gd name="T45" fmla="*/ 400 h 766"/>
                                  <a:gd name="T46" fmla="*/ 127 w 394"/>
                                  <a:gd name="T47" fmla="*/ 336 h 766"/>
                                  <a:gd name="T48" fmla="*/ 164 w 394"/>
                                  <a:gd name="T49" fmla="*/ 275 h 766"/>
                                  <a:gd name="T50" fmla="*/ 204 w 394"/>
                                  <a:gd name="T51" fmla="*/ 215 h 766"/>
                                  <a:gd name="T52" fmla="*/ 248 w 394"/>
                                  <a:gd name="T53" fmla="*/ 158 h 766"/>
                                  <a:gd name="T54" fmla="*/ 282 w 394"/>
                                  <a:gd name="T55" fmla="*/ 116 h 766"/>
                                  <a:gd name="T56" fmla="*/ 318 w 394"/>
                                  <a:gd name="T57" fmla="*/ 76 h 766"/>
                                  <a:gd name="T58" fmla="*/ 354 w 394"/>
                                  <a:gd name="T59" fmla="*/ 37 h 766"/>
                                  <a:gd name="T60" fmla="*/ 394 w 394"/>
                                  <a:gd name="T61" fmla="*/ 0 h 7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Полилиния 19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6 w 36"/>
                                  <a:gd name="T3" fmla="*/ 16 h 194"/>
                                  <a:gd name="T4" fmla="*/ 7 w 36"/>
                                  <a:gd name="T5" fmla="*/ 19 h 194"/>
                                  <a:gd name="T6" fmla="*/ 11 w 36"/>
                                  <a:gd name="T7" fmla="*/ 80 h 194"/>
                                  <a:gd name="T8" fmla="*/ 20 w 36"/>
                                  <a:gd name="T9" fmla="*/ 132 h 194"/>
                                  <a:gd name="T10" fmla="*/ 33 w 36"/>
                                  <a:gd name="T11" fmla="*/ 185 h 194"/>
                                  <a:gd name="T12" fmla="*/ 36 w 36"/>
                                  <a:gd name="T13" fmla="*/ 194 h 194"/>
                                  <a:gd name="T14" fmla="*/ 21 w 36"/>
                                  <a:gd name="T15" fmla="*/ 161 h 194"/>
                                  <a:gd name="T16" fmla="*/ 15 w 36"/>
                                  <a:gd name="T17" fmla="*/ 145 h 194"/>
                                  <a:gd name="T18" fmla="*/ 5 w 36"/>
                                  <a:gd name="T19" fmla="*/ 81 h 194"/>
                                  <a:gd name="T20" fmla="*/ 1 w 36"/>
                                  <a:gd name="T21" fmla="*/ 41 h 194"/>
                                  <a:gd name="T22" fmla="*/ 0 w 36"/>
                                  <a:gd name="T23" fmla="*/ 0 h 1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0" name="Полилиния 20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31 w 31"/>
                                  <a:gd name="T3" fmla="*/ 65 h 65"/>
                                  <a:gd name="T4" fmla="*/ 23 w 31"/>
                                  <a:gd name="T5" fmla="*/ 65 h 65"/>
                                  <a:gd name="T6" fmla="*/ 0 w 31"/>
                                  <a:gd name="T7" fmla="*/ 0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" name="Полилиния 21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6 w 7"/>
                                  <a:gd name="T3" fmla="*/ 17 h 42"/>
                                  <a:gd name="T4" fmla="*/ 7 w 7"/>
                                  <a:gd name="T5" fmla="*/ 42 h 42"/>
                                  <a:gd name="T6" fmla="*/ 6 w 7"/>
                                  <a:gd name="T7" fmla="*/ 39 h 42"/>
                                  <a:gd name="T8" fmla="*/ 0 w 7"/>
                                  <a:gd name="T9" fmla="*/ 23 h 42"/>
                                  <a:gd name="T10" fmla="*/ 0 w 7"/>
                                  <a:gd name="T11" fmla="*/ 0 h 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" name="Полилиния 22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6 w 45"/>
                                  <a:gd name="T3" fmla="*/ 16 h 118"/>
                                  <a:gd name="T4" fmla="*/ 21 w 45"/>
                                  <a:gd name="T5" fmla="*/ 49 h 118"/>
                                  <a:gd name="T6" fmla="*/ 33 w 45"/>
                                  <a:gd name="T7" fmla="*/ 84 h 118"/>
                                  <a:gd name="T8" fmla="*/ 45 w 45"/>
                                  <a:gd name="T9" fmla="*/ 118 h 118"/>
                                  <a:gd name="T10" fmla="*/ 44 w 45"/>
                                  <a:gd name="T11" fmla="*/ 118 h 118"/>
                                  <a:gd name="T12" fmla="*/ 13 w 45"/>
                                  <a:gd name="T13" fmla="*/ 53 h 118"/>
                                  <a:gd name="T14" fmla="*/ 11 w 45"/>
                                  <a:gd name="T15" fmla="*/ 42 h 118"/>
                                  <a:gd name="T16" fmla="*/ 0 w 45"/>
                                  <a:gd name="T17" fmla="*/ 0 h 1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g:grpSp>
                          <wpg:cNvPr id="23" name="Группа 23"/>
                          <wpg:cNvGrpSpPr>
                            <a:grpSpLocks noChangeAspect="1"/>
                          </wpg:cNvGrpSpPr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4" name="Полилиния 24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41 w 125"/>
                                  <a:gd name="T3" fmla="*/ 155 h 450"/>
                                  <a:gd name="T4" fmla="*/ 86 w 125"/>
                                  <a:gd name="T5" fmla="*/ 309 h 450"/>
                                  <a:gd name="T6" fmla="*/ 125 w 125"/>
                                  <a:gd name="T7" fmla="*/ 425 h 450"/>
                                  <a:gd name="T8" fmla="*/ 125 w 125"/>
                                  <a:gd name="T9" fmla="*/ 450 h 450"/>
                                  <a:gd name="T10" fmla="*/ 79 w 125"/>
                                  <a:gd name="T11" fmla="*/ 311 h 450"/>
                                  <a:gd name="T12" fmla="*/ 41 w 125"/>
                                  <a:gd name="T13" fmla="*/ 183 h 450"/>
                                  <a:gd name="T14" fmla="*/ 7 w 125"/>
                                  <a:gd name="T15" fmla="*/ 54 h 450"/>
                                  <a:gd name="T16" fmla="*/ 0 w 125"/>
                                  <a:gd name="T17" fmla="*/ 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5" name="Полилиния 25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8 w 118"/>
                                  <a:gd name="T3" fmla="*/ 20 h 275"/>
                                  <a:gd name="T4" fmla="*/ 37 w 118"/>
                                  <a:gd name="T5" fmla="*/ 96 h 275"/>
                                  <a:gd name="T6" fmla="*/ 69 w 118"/>
                                  <a:gd name="T7" fmla="*/ 170 h 275"/>
                                  <a:gd name="T8" fmla="*/ 118 w 118"/>
                                  <a:gd name="T9" fmla="*/ 275 h 275"/>
                                  <a:gd name="T10" fmla="*/ 109 w 118"/>
                                  <a:gd name="T11" fmla="*/ 275 h 275"/>
                                  <a:gd name="T12" fmla="*/ 61 w 118"/>
                                  <a:gd name="T13" fmla="*/ 174 h 275"/>
                                  <a:gd name="T14" fmla="*/ 30 w 118"/>
                                  <a:gd name="T15" fmla="*/ 100 h 275"/>
                                  <a:gd name="T16" fmla="*/ 0 w 118"/>
                                  <a:gd name="T17" fmla="*/ 26 h 275"/>
                                  <a:gd name="T18" fmla="*/ 0 w 118"/>
                                  <a:gd name="T19" fmla="*/ 0 h 27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6" name="Полилиния 26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16 w 20"/>
                                  <a:gd name="T3" fmla="*/ 72 h 121"/>
                                  <a:gd name="T4" fmla="*/ 20 w 20"/>
                                  <a:gd name="T5" fmla="*/ 121 h 121"/>
                                  <a:gd name="T6" fmla="*/ 18 w 20"/>
                                  <a:gd name="T7" fmla="*/ 112 h 121"/>
                                  <a:gd name="T8" fmla="*/ 0 w 20"/>
                                  <a:gd name="T9" fmla="*/ 31 h 121"/>
                                  <a:gd name="T10" fmla="*/ 0 w 20"/>
                                  <a:gd name="T11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7" name="Полилиния 27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1 w 158"/>
                                  <a:gd name="T3" fmla="*/ 46 h 643"/>
                                  <a:gd name="T4" fmla="*/ 22 w 158"/>
                                  <a:gd name="T5" fmla="*/ 129 h 643"/>
                                  <a:gd name="T6" fmla="*/ 36 w 158"/>
                                  <a:gd name="T7" fmla="*/ 211 h 643"/>
                                  <a:gd name="T8" fmla="*/ 55 w 158"/>
                                  <a:gd name="T9" fmla="*/ 301 h 643"/>
                                  <a:gd name="T10" fmla="*/ 76 w 158"/>
                                  <a:gd name="T11" fmla="*/ 389 h 643"/>
                                  <a:gd name="T12" fmla="*/ 103 w 158"/>
                                  <a:gd name="T13" fmla="*/ 476 h 643"/>
                                  <a:gd name="T14" fmla="*/ 123 w 158"/>
                                  <a:gd name="T15" fmla="*/ 533 h 643"/>
                                  <a:gd name="T16" fmla="*/ 144 w 158"/>
                                  <a:gd name="T17" fmla="*/ 588 h 643"/>
                                  <a:gd name="T18" fmla="*/ 155 w 158"/>
                                  <a:gd name="T19" fmla="*/ 632 h 643"/>
                                  <a:gd name="T20" fmla="*/ 158 w 158"/>
                                  <a:gd name="T21" fmla="*/ 643 h 643"/>
                                  <a:gd name="T22" fmla="*/ 142 w 158"/>
                                  <a:gd name="T23" fmla="*/ 608 h 643"/>
                                  <a:gd name="T24" fmla="*/ 118 w 158"/>
                                  <a:gd name="T25" fmla="*/ 544 h 643"/>
                                  <a:gd name="T26" fmla="*/ 95 w 158"/>
                                  <a:gd name="T27" fmla="*/ 478 h 643"/>
                                  <a:gd name="T28" fmla="*/ 69 w 158"/>
                                  <a:gd name="T29" fmla="*/ 391 h 643"/>
                                  <a:gd name="T30" fmla="*/ 47 w 158"/>
                                  <a:gd name="T31" fmla="*/ 302 h 643"/>
                                  <a:gd name="T32" fmla="*/ 29 w 158"/>
                                  <a:gd name="T33" fmla="*/ 212 h 643"/>
                                  <a:gd name="T34" fmla="*/ 13 w 158"/>
                                  <a:gd name="T35" fmla="*/ 107 h 643"/>
                                  <a:gd name="T36" fmla="*/ 0 w 158"/>
                                  <a:gd name="T37" fmla="*/ 0 h 6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8" name="Полилиния 28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33 w 33"/>
                                  <a:gd name="T3" fmla="*/ 71 h 71"/>
                                  <a:gd name="T4" fmla="*/ 24 w 33"/>
                                  <a:gd name="T5" fmla="*/ 71 h 71"/>
                                  <a:gd name="T6" fmla="*/ 11 w 33"/>
                                  <a:gd name="T7" fmla="*/ 36 h 71"/>
                                  <a:gd name="T8" fmla="*/ 0 w 33"/>
                                  <a:gd name="T9" fmla="*/ 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9" name="Полилиния 29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8 w 15"/>
                                  <a:gd name="T3" fmla="*/ 37 h 95"/>
                                  <a:gd name="T4" fmla="*/ 8 w 15"/>
                                  <a:gd name="T5" fmla="*/ 41 h 95"/>
                                  <a:gd name="T6" fmla="*/ 15 w 15"/>
                                  <a:gd name="T7" fmla="*/ 95 h 95"/>
                                  <a:gd name="T8" fmla="*/ 4 w 15"/>
                                  <a:gd name="T9" fmla="*/ 49 h 95"/>
                                  <a:gd name="T10" fmla="*/ 0 w 15"/>
                                  <a:gd name="T11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0" name="Полилиния 30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402 w 402"/>
                                  <a:gd name="T1" fmla="*/ 0 h 782"/>
                                  <a:gd name="T2" fmla="*/ 402 w 402"/>
                                  <a:gd name="T3" fmla="*/ 1 h 782"/>
                                  <a:gd name="T4" fmla="*/ 363 w 402"/>
                                  <a:gd name="T5" fmla="*/ 39 h 782"/>
                                  <a:gd name="T6" fmla="*/ 325 w 402"/>
                                  <a:gd name="T7" fmla="*/ 79 h 782"/>
                                  <a:gd name="T8" fmla="*/ 290 w 402"/>
                                  <a:gd name="T9" fmla="*/ 121 h 782"/>
                                  <a:gd name="T10" fmla="*/ 255 w 402"/>
                                  <a:gd name="T11" fmla="*/ 164 h 782"/>
                                  <a:gd name="T12" fmla="*/ 211 w 402"/>
                                  <a:gd name="T13" fmla="*/ 222 h 782"/>
                                  <a:gd name="T14" fmla="*/ 171 w 402"/>
                                  <a:gd name="T15" fmla="*/ 284 h 782"/>
                                  <a:gd name="T16" fmla="*/ 133 w 402"/>
                                  <a:gd name="T17" fmla="*/ 346 h 782"/>
                                  <a:gd name="T18" fmla="*/ 100 w 402"/>
                                  <a:gd name="T19" fmla="*/ 411 h 782"/>
                                  <a:gd name="T20" fmla="*/ 71 w 402"/>
                                  <a:gd name="T21" fmla="*/ 478 h 782"/>
                                  <a:gd name="T22" fmla="*/ 45 w 402"/>
                                  <a:gd name="T23" fmla="*/ 546 h 782"/>
                                  <a:gd name="T24" fmla="*/ 27 w 402"/>
                                  <a:gd name="T25" fmla="*/ 617 h 782"/>
                                  <a:gd name="T26" fmla="*/ 13 w 402"/>
                                  <a:gd name="T27" fmla="*/ 689 h 782"/>
                                  <a:gd name="T28" fmla="*/ 7 w 402"/>
                                  <a:gd name="T29" fmla="*/ 761 h 782"/>
                                  <a:gd name="T30" fmla="*/ 7 w 402"/>
                                  <a:gd name="T31" fmla="*/ 782 h 782"/>
                                  <a:gd name="T32" fmla="*/ 0 w 402"/>
                                  <a:gd name="T33" fmla="*/ 765 h 782"/>
                                  <a:gd name="T34" fmla="*/ 1 w 402"/>
                                  <a:gd name="T35" fmla="*/ 761 h 782"/>
                                  <a:gd name="T36" fmla="*/ 7 w 402"/>
                                  <a:gd name="T37" fmla="*/ 688 h 782"/>
                                  <a:gd name="T38" fmla="*/ 21 w 402"/>
                                  <a:gd name="T39" fmla="*/ 616 h 782"/>
                                  <a:gd name="T40" fmla="*/ 40 w 402"/>
                                  <a:gd name="T41" fmla="*/ 545 h 782"/>
                                  <a:gd name="T42" fmla="*/ 66 w 402"/>
                                  <a:gd name="T43" fmla="*/ 475 h 782"/>
                                  <a:gd name="T44" fmla="*/ 95 w 402"/>
                                  <a:gd name="T45" fmla="*/ 409 h 782"/>
                                  <a:gd name="T46" fmla="*/ 130 w 402"/>
                                  <a:gd name="T47" fmla="*/ 343 h 782"/>
                                  <a:gd name="T48" fmla="*/ 167 w 402"/>
                                  <a:gd name="T49" fmla="*/ 281 h 782"/>
                                  <a:gd name="T50" fmla="*/ 209 w 402"/>
                                  <a:gd name="T51" fmla="*/ 220 h 782"/>
                                  <a:gd name="T52" fmla="*/ 253 w 402"/>
                                  <a:gd name="T53" fmla="*/ 163 h 782"/>
                                  <a:gd name="T54" fmla="*/ 287 w 402"/>
                                  <a:gd name="T55" fmla="*/ 120 h 782"/>
                                  <a:gd name="T56" fmla="*/ 324 w 402"/>
                                  <a:gd name="T57" fmla="*/ 78 h 782"/>
                                  <a:gd name="T58" fmla="*/ 362 w 402"/>
                                  <a:gd name="T59" fmla="*/ 38 h 782"/>
                                  <a:gd name="T60" fmla="*/ 402 w 402"/>
                                  <a:gd name="T61" fmla="*/ 0 h 7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" name="Полилиния 31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6 w 37"/>
                                  <a:gd name="T3" fmla="*/ 15 h 196"/>
                                  <a:gd name="T4" fmla="*/ 7 w 37"/>
                                  <a:gd name="T5" fmla="*/ 18 h 196"/>
                                  <a:gd name="T6" fmla="*/ 12 w 37"/>
                                  <a:gd name="T7" fmla="*/ 80 h 196"/>
                                  <a:gd name="T8" fmla="*/ 21 w 37"/>
                                  <a:gd name="T9" fmla="*/ 134 h 196"/>
                                  <a:gd name="T10" fmla="*/ 33 w 37"/>
                                  <a:gd name="T11" fmla="*/ 188 h 196"/>
                                  <a:gd name="T12" fmla="*/ 37 w 37"/>
                                  <a:gd name="T13" fmla="*/ 196 h 196"/>
                                  <a:gd name="T14" fmla="*/ 22 w 37"/>
                                  <a:gd name="T15" fmla="*/ 162 h 196"/>
                                  <a:gd name="T16" fmla="*/ 15 w 37"/>
                                  <a:gd name="T17" fmla="*/ 146 h 196"/>
                                  <a:gd name="T18" fmla="*/ 5 w 37"/>
                                  <a:gd name="T19" fmla="*/ 81 h 196"/>
                                  <a:gd name="T20" fmla="*/ 1 w 37"/>
                                  <a:gd name="T21" fmla="*/ 40 h 196"/>
                                  <a:gd name="T22" fmla="*/ 0 w 37"/>
                                  <a:gd name="T23" fmla="*/ 0 h 1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2" name="Полилиния 32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31 w 31"/>
                                  <a:gd name="T3" fmla="*/ 66 h 66"/>
                                  <a:gd name="T4" fmla="*/ 24 w 31"/>
                                  <a:gd name="T5" fmla="*/ 66 h 66"/>
                                  <a:gd name="T6" fmla="*/ 0 w 31"/>
                                  <a:gd name="T7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3" name="Полилиния 33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7 w 7"/>
                                  <a:gd name="T3" fmla="*/ 17 h 43"/>
                                  <a:gd name="T4" fmla="*/ 7 w 7"/>
                                  <a:gd name="T5" fmla="*/ 43 h 43"/>
                                  <a:gd name="T6" fmla="*/ 6 w 7"/>
                                  <a:gd name="T7" fmla="*/ 40 h 43"/>
                                  <a:gd name="T8" fmla="*/ 0 w 7"/>
                                  <a:gd name="T9" fmla="*/ 25 h 43"/>
                                  <a:gd name="T10" fmla="*/ 0 w 7"/>
                                  <a:gd name="T11" fmla="*/ 0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4" name="Полилиния 34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7 w 46"/>
                                  <a:gd name="T3" fmla="*/ 16 h 121"/>
                                  <a:gd name="T4" fmla="*/ 22 w 46"/>
                                  <a:gd name="T5" fmla="*/ 50 h 121"/>
                                  <a:gd name="T6" fmla="*/ 33 w 46"/>
                                  <a:gd name="T7" fmla="*/ 86 h 121"/>
                                  <a:gd name="T8" fmla="*/ 46 w 46"/>
                                  <a:gd name="T9" fmla="*/ 121 h 121"/>
                                  <a:gd name="T10" fmla="*/ 45 w 46"/>
                                  <a:gd name="T11" fmla="*/ 121 h 121"/>
                                  <a:gd name="T12" fmla="*/ 14 w 46"/>
                                  <a:gd name="T13" fmla="*/ 55 h 121"/>
                                  <a:gd name="T14" fmla="*/ 11 w 46"/>
                                  <a:gd name="T15" fmla="*/ 44 h 121"/>
                                  <a:gd name="T16" fmla="*/ 0 w 46"/>
                                  <a:gd name="T17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0062B8A7" id="Группа 5" o:spid="_x0000_s1026" style="position:absolute;left:0;text-align:left;margin-left:22.6pt;margin-top:20.15pt;width:172.8pt;height:718.55pt;z-index:-251657216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">
                <v:rect id="Прямоугольник 6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ZT38IA&#10;AADaAAAADwAAAGRycy9kb3ducmV2LnhtbESP3YrCMBSE7wXfIRxhb0RTXRGpRvEHpRfe1N0HODTH&#10;pticlCbW7tubhYW9HGbmG2az620tOmp95VjBbJqAIC6crrhU8P11nqxA+ICssXZMCn7Iw247HGww&#10;1e7FOXW3UIoIYZ+iAhNCk0rpC0MW/dQ1xNG7u9ZiiLItpW7xFeG2lvMkWUqLFccFgw0dDRWP29Mq&#10;OF8z3fWXsTYHly2O2uanz3BQ6mPU79cgAvXhP/zXzrSCJfxeiTdAb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xlPfwgAAANoAAAAPAAAAAAAAAAAAAAAAAJgCAABkcnMvZG93&#10;bnJldi54bWxQSwUGAAAAAAQABAD1AAAAhwMAAAAA&#10;" fillcolor="#44546a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7" o:spid="_x0000_s1028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OktMQA&#10;AADaAAAADwAAAGRycy9kb3ducmV2LnhtbESPT2vCQBTE74LfYXmFXopuLFpDdBURBCla4p+Lt0f2&#10;mYRm34bsauK37woFj8PM/IaZLztTiTs1rrSsYDSMQBBnVpecKzifNoMYhPPIGivLpOBBDpaLfm+O&#10;ibYtH+h+9LkIEHYJKii8rxMpXVaQQTe0NXHwrrYx6INscqkbbAPcVPIzir6kwZLDQoE1rQvKfo83&#10;oyCW3+OfcfqYpunEfrT7VXY57WKl3t+61QyEp86/wv/trVYwheeVc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zpLTEAAAA2gAAAA8AAAAAAAAAAAAAAAAAmAIAAGRycy9k&#10;b3ducmV2LnhtbFBLBQYAAAAABAAEAPUAAACJAwAAAAA=&#10;" adj="18883" fillcolor="#5b9bd5" stroked="f" strokeweight="1pt">
                  <v:textbox inset=",0,14.4pt,0">
                    <w:txbxContent>
                      <w:sdt>
                        <w:sdtPr>
                          <w:rPr>
                            <w:color w:val="FFFFFF"/>
                            <w:sz w:val="28"/>
                            <w:szCs w:val="28"/>
                          </w:rPr>
                          <w:alias w:val="Дата"/>
                          <w:tag w:val=""/>
                          <w:id w:val="1102147878"/>
                          <w:showingPlcHdr/>
                          <w:dataBinding w:prefixMappings="xmlns:ns0='http://schemas.microsoft.com/office/2006/coverPageProps' " w:xpath="/ns0:CoverPageProperties[1]/ns0:PublishDate[1]" w:storeItemID="{55AF091B-3C7A-41E3-B477-F2FDAA23CFDA}"/>
                          <w:date>
                            <w:dateFormat w:val="d.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:rsidR="00516290" w:rsidRPr="00516290" w:rsidRDefault="00516290" w:rsidP="00516290">
                            <w:pPr>
                              <w:pStyle w:val="ac"/>
                              <w:jc w:val="right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516290">
                              <w:rPr>
                                <w:color w:val="FFFFFF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sdtContent>
                      </w:sdt>
                    </w:txbxContent>
                  </v:textbox>
                </v:shape>
                <v:group id="Группа 8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group id="Группа 9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o:lock v:ext="edit" aspectratio="t"/>
                    <v:shape id="Полилиния 10" o:spid="_x0000_s1031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Pc08EA&#10;AADbAAAADwAAAGRycy9kb3ducmV2LnhtbESPQW/CMAyF75P4D5GRdhspkxhTR0ATAondoPADrMY0&#10;1RqnarI2/Pv5MGm3Z/n583ubXfadGmmIbWADy0UBirgOtuXGwO16fHkHFROyxS4wGXhQhN129rTB&#10;0oaJLzRWqVEC4ViiAZdSX2oda0ce4yL0xLK7h8FjknFotB1wErjv9GtRvGmPLcsHhz3tHdXf1Y8X&#10;ij8c2nvuepzyufLj13nl1o0xz/P8+QEqUU7/5r/rk5X4kl66iAC9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z3NPBAAAA2wAAAA8AAAAAAAAAAAAAAAAAmAIAAGRycy9kb3du&#10;cmV2LnhtbFBLBQYAAAAABAAEAPUAAACGAwAAAAA=&#10;" path="m,l39,152,84,304r38,113l122,440,76,306,39,180,6,53,,xe" fillcolor="#44546a" strokecolor="#44546a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Полилиния 11" o:spid="_x0000_s1032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0ZOMMA&#10;AADbAAAADwAAAGRycy9kb3ducmV2LnhtbERPTWsCMRC9C/6HMEJvmliKlK1Rilgrgi3VHtrbsJlu&#10;lm4m2ySu6783hUJv83ifM1/2rhEdhVh71jCdKBDEpTc1Vxrej0/jexAxIRtsPJOGC0VYLoaDORbG&#10;n/mNukOqRA7hWKAGm1JbSBlLSw7jxLfEmfvywWHKMFTSBDzncNfIW6Vm0mHNucFiSytL5ffh5DRs&#10;PvbHbnf30q8/f55n4bVVG9sprW9G/eMDiER9+hf/ubcmz5/C7y/5AL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0ZOMMAAADbAAAADwAAAAAAAAAAAAAAAACYAgAAZHJzL2Rv&#10;d25yZXYueG1sUEsFBgAAAAAEAAQA9QAAAIgDAAAAAA==&#10;" path="m,l8,19,37,93r30,74l116,269r-8,l60,169,30,98,1,25,,xe" fillcolor="#44546a" strokecolor="#44546a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Полилиния 13" o:spid="_x0000_s1033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0KMAA&#10;AADbAAAADwAAAGRycy9kb3ducmV2LnhtbERPyWrDMBC9F/oPYgq9NbITaIMTJYSAwZeUOst9sCaW&#10;iTUylrz076tCobd5vHW2+9m2YqTeN44VpIsEBHHldMO1guslf1uD8AFZY+uYFHyTh/3u+WmLmXYT&#10;lzSeQy1iCPsMFZgQukxKXxmy6BeuI47c3fUWQ4R9LXWPUwy3rVwmybu02HBsMNjR0VD1OA9WwZCf&#10;7C3Hj880TxODl3L6KtpJqdeX+bABEWgO/+I/d6Hj/BX8/hIPkL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vv0KMAAAADbAAAADwAAAAAAAAAAAAAAAACYAgAAZHJzL2Rvd25y&#10;ZXYueG1sUEsFBgAAAAAEAAQA9QAAAIUDAAAAAA==&#10;" path="m,l,,1,79r2,80l12,317,23,476,39,634,58,792,83,948r24,138l135,1223r5,49l138,1262,105,1106,77,949,53,792,35,634,20,476,9,317,2,159,,79,,xe" fillcolor="#44546a" strokecolor="#44546a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Полилиния 14" o:spid="_x0000_s1034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6E+cIA&#10;AADbAAAADwAAAGRycy9kb3ducmV2LnhtbERPTWvCQBC9F/wPywje6sYipaRuQgkIAb2Y9qC3MTtN&#10;QrOzcXcbo7++Wyj0No/3OZt8Mr0YyfnOsoLVMgFBXFvdcaPg4337+ALCB2SNvWVScCMPeTZ72GCq&#10;7ZUPNFahETGEfYoK2hCGVEpft2TQL+1AHLlP6wyGCF0jtcNrDDe9fEqSZ2mw49jQ4kBFS/VX9W0U&#10;lMfi7ramWu8v5enMbizszlVKLebT2yuIQFP4F/+5Sx3nr+H3l3i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/oT5wgAAANsAAAAPAAAAAAAAAAAAAAAAAJgCAABkcnMvZG93&#10;bnJldi54bWxQSwUGAAAAAAQABAD1AAAAhwMAAAAA&#10;" path="m45,r,l35,66r-9,67l14,267,6,401,3,534,6,669r8,134l18,854r,-3l9,814,8,803,1,669,,534,3,401,12,267,25,132,34,66,45,xe" fillcolor="#44546a" strokecolor="#44546a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Полилиния 15" o:spid="_x0000_s1035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bj8EA&#10;AADbAAAADwAAAGRycy9kb3ducmV2LnhtbERPzYrCMBC+C75DGGEvoqnL+kM1iijCevBQdx9gaMa2&#10;2kxKErV9eyMs7G0+vt9ZbVpTiwc5X1lWMBknIIhzqysuFPz+HEYLED4ga6wtk4KOPGzW/d4KU22f&#10;nNHjHAoRQ9inqKAMoUml9HlJBv3YNsSRu1hnMEToCqkdPmO4qeVnksykwYpjQ4kN7UrKb+e7UTD/&#10;utYFXs3lNHTHrpvtW1klmVIfg3a7BBGoDf/iP/e3jvOn8P4lHiD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624/BAAAA2wAAAA8AAAAAAAAAAAAAAAAAmAIAAGRycy9kb3du&#10;cmV2LnhtbFBLBQYAAAAABAAEAPUAAACGAwAAAAA=&#10;" path="m,l10,44r11,82l34,207r19,86l75,380r25,86l120,521r21,55l152,618r2,11l140,595,115,532,93,468,67,383,47,295,28,207,12,104,,xe" fillcolor="#44546a" strokecolor="#44546a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Полилиния 16" o:spid="_x0000_s1036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hLHMEA&#10;AADbAAAADwAAAGRycy9kb3ducmV2LnhtbERPS4vCMBC+C/6HMIIX0XRdEK1GkWUVhfXgA7wOydgW&#10;m0lpstr11xthwdt8fM+ZLRpbihvVvnCs4GOQgCDWzhScKTgdV/0xCB+QDZaOScEfeVjM260Zpsbd&#10;eU+3Q8hEDGGfooI8hCqV0uucLPqBq4gjd3G1xRBhnUlT4z2G21IOk2QkLRYcG3Ks6CsnfT38WgVm&#10;sv/+HA/DWuN5+3C7zU+16mmlup1mOQURqAlv8b97Y+L8Ebx+iQf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4SxzBAAAA2wAAAA8AAAAAAAAAAAAAAAAAmAIAAGRycy9kb3du&#10;cmV2LnhtbFBLBQYAAAAABAAEAPUAAACGAwAAAAA=&#10;" path="m,l33,69r-9,l12,35,,xe" fillcolor="#44546a" strokecolor="#44546a" strokeweight="0">
                      <v:path arrowok="t" o:connecttype="custom" o:connectlocs="0,0;52388,109538;38100,109538;19050,55563;0,0" o:connectangles="0,0,0,0,0"/>
                    </v:shape>
                    <v:shape id="Полилиния 17" o:spid="_x0000_s1037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3GZL8A&#10;AADbAAAADwAAAGRycy9kb3ducmV2LnhtbERPTWvCQBC9F/oflil4q7ut0Ep0FRUtxVuNeB6y0yQk&#10;OxuyU43/visI3ubxPme+HHyrztTHOrCFt7EBRVwEV3Np4ZjvXqegoiA7bAOThStFWC6en+aYuXDh&#10;HzofpFQphGOGFiqRLtM6FhV5jOPQESfuN/QeJcG+1K7HSwr3rX435kN7rDk1VNjRpqKiOfx5C2Km&#10;Epr9VW9XE/21bnMjp7yxdvQyrGaghAZ5iO/ub5fmf8Ltl3SAXv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TcZkvwAAANsAAAAPAAAAAAAAAAAAAAAAAJgCAABkcnMvZG93bnJl&#10;di54bWxQSwUGAAAAAAQABAD1AAAAhAMAAAAA&#10;" path="m,l9,37r,3l15,93,5,49,,xe" fillcolor="#44546a" strokecolor="#44546a" strokeweight="0">
                      <v:path arrowok="t" o:connecttype="custom" o:connectlocs="0,0;14288,58738;14288,63500;23813,147638;7938,77788;0,0" o:connectangles="0,0,0,0,0,0"/>
                    </v:shape>
                    <v:shape id="Полилиния 18" o:spid="_x0000_s1038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q06MQA&#10;AADbAAAADwAAAGRycy9kb3ducmV2LnhtbESPzW7CQAyE75V4h5UrcSubVqiFwIIQoqgqJ8LP2cqa&#10;JJD1RtkFwtvXh0rcbM145vN03rla3agNlWcD74MEFHHubcWFgf3u+20EKkRki7VnMvCgAPNZ72WK&#10;qfV33tIti4WSEA4pGihjbFKtQ16SwzDwDbFoJ986jLK2hbYt3iXc1fojST61w4qlocSGliXll+zq&#10;DJw3q6/deFPhMDuutof172O8aDJj+q/dYgIqUhef5v/rHyv4Aiu/yAB6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atOjEAAAA2wAAAA8AAAAAAAAAAAAAAAAAmAIAAGRycy9k&#10;b3ducmV2LnhtbFBLBQYAAAAABAAEAPUAAACJAwAAAAA=&#10;" path="m394,r,l356,38,319,77r-35,40l249,160r-42,58l168,276r-37,63l98,402,69,467,45,535,26,604,14,673,7,746,6,766,,749r1,-5l7,673,21,603,40,533,65,466,94,400r33,-64l164,275r40,-60l248,158r34,-42l318,76,354,37,394,xe" fillcolor="#44546a" strokecolor="#44546a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Полилиния 19" o:spid="_x0000_s1039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8h1MEA&#10;AADbAAAADwAAAGRycy9kb3ducmV2LnhtbERPS4vCMBC+C/sfwizsTVN7WLUaZRFWPIjgg3WPQzM2&#10;xWZSmljrvzeC4G0+vufMFp2tREuNLx0rGA4SEMS50yUXCo6H3/4YhA/IGivHpOBOHhbzj94MM+1u&#10;vKN2HwoRQ9hnqMCEUGdS+tyQRT9wNXHkzq6xGCJsCqkbvMVwW8k0Sb6lxZJjg8Galobyy/5qFZzM&#10;VmuZHJb/m1aeh6vT3yi9pkp9fXY/UxCBuvAWv9xrHedP4PlLP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/IdTBAAAA2wAAAA8AAAAAAAAAAAAAAAAAmAIAAGRycy9kb3du&#10;cmV2LnhtbFBLBQYAAAAABAAEAPUAAACGAwAAAAA=&#10;" path="m,l6,16r1,3l11,80r9,52l33,185r3,9l21,161,15,145,5,81,1,41,,xe" fillcolor="#44546a" strokecolor="#44546a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Полилиния 20" o:spid="_x0000_s1040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J6zr4A&#10;AADbAAAADwAAAGRycy9kb3ducmV2LnhtbERPy4rCMBTdD8w/hCu4GxMFH1SjiIPg0lFxfWnuNB2b&#10;m9LEWP/eLAZcHs57teldIxJ1ofasYTxSIIhLb2quNFzO+68FiBCRDTaeScOTAmzWnx8rLIx/8A+l&#10;U6xEDuFQoAYbY1tIGUpLDsPIt8SZ+/Wdw5hhV0nT4SOHu0ZOlJpJhzXnBost7SyVt9PdaVic/7ZW&#10;7WJKR6vG32k6v17lXOvhoN8uQUTq41v87z4YDZO8Pn/JP0Cu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TSes6+AAAA2wAAAA8AAAAAAAAAAAAAAAAAmAIAAGRycy9kb3ducmV2&#10;LnhtbFBLBQYAAAAABAAEAPUAAACDAwAAAAA=&#10;" path="m,l31,65r-8,l,xe" fillcolor="#44546a" strokecolor="#44546a" strokeweight="0">
                      <v:path arrowok="t" o:connecttype="custom" o:connectlocs="0,0;49213,103188;36513,103188;0,0" o:connectangles="0,0,0,0"/>
                    </v:shape>
                    <v:shape id="Полилиния 21" o:spid="_x0000_s1041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SOB8MA&#10;AADbAAAADwAAAGRycy9kb3ducmV2LnhtbESPT4vCMBTE7wt+h/AEb2taBZFqFNc/6EWkXS97e9s8&#10;27LNS2mi1m9vBGGPw8z8hpkvO1OLG7WusqwgHkYgiHOrKy4UnL93n1MQziNrrC2Tggc5WC56H3NM&#10;tL1zSrfMFyJA2CWooPS+SaR0eUkG3dA2xMG72NagD7ItpG7xHuCmlqMomkiDFYeFEhtal5T/ZVej&#10;4Hc93dqvFZ72l2Ms058Np+N6rNSg361mIDx1/j/8bh+0glEMry/hB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SOB8MAAADbAAAADwAAAAAAAAAAAAAAAACYAgAAZHJzL2Rv&#10;d25yZXYueG1sUEsFBgAAAAAEAAQA9QAAAIgDAAAAAA==&#10;" path="m,l6,17,7,42,6,39,,23,,xe" fillcolor="#44546a" strokecolor="#44546a" strokeweight="0">
                      <v:path arrowok="t" o:connecttype="custom" o:connectlocs="0,0;9525,26988;11113,66675;9525,61913;0,36513;0,0" o:connectangles="0,0,0,0,0,0"/>
                    </v:shape>
                    <v:shape id="Полилиния 22" o:spid="_x0000_s1042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0b8MA&#10;AADbAAAADwAAAGRycy9kb3ducmV2LnhtbESPT4vCMBTE78J+h/AWvGm6RUSqUVyXRU8u/kHw9mie&#10;abF5KU2q9dsbYcHjMDO/YWaLzlbiRo0vHSv4GiYgiHOnSzYKjoffwQSED8gaK8ek4EEeFvOP3gwz&#10;7e68o9s+GBEh7DNUUIRQZ1L6vCCLfuhq4uhdXGMxRNkYqRu8R7itZJokY2mx5LhQYE2rgvLrvrUK&#10;VuGxMz/bk2nby/rv+H0enXC8Uar/2S2nIAJ14R3+b2+0gjSF15f4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t0b8MAAADbAAAADwAAAAAAAAAAAAAAAACYAgAAZHJzL2Rv&#10;d25yZXYueG1sUEsFBgAAAAAEAAQA9QAAAIgDAAAAAA==&#10;" path="m,l6,16,21,49,33,84r12,34l44,118,13,53,11,42,,xe" fillcolor="#44546a" strokecolor="#44546a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па 23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o:lock v:ext="edit" aspectratio="t"/>
                    <v:shape id="Полилиния 24" o:spid="_x0000_s1044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Lwu8AA&#10;AADbAAAADwAAAGRycy9kb3ducmV2LnhtbESP3YrCMBSE7wXfIZyFvbPJFn+W2lREEPZOrD7AoTnb&#10;FpuT0sRa336zIHg5zMw3TL6bbCdGGnzrWMNXokAQV860XGu4Xo6LbxA+IBvsHJOGJ3nYFfNZjplx&#10;Dz7TWIZaRAj7DDU0IfSZlL5qyKJPXE8cvV83WAxRDrU0Az4i3HYyVWotLbYcFxrs6dBQdSvvVsPS&#10;qM2qNGd/wumeuq5XIz6V1p8f034LItAU3uFX+8doSJfw/yX+AFn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nLwu8AAAADbAAAADwAAAAAAAAAAAAAAAACYAgAAZHJzL2Rvd25y&#10;ZXYueG1sUEsFBgAAAAAEAAQA9QAAAIUDAAAAAA==&#10;" path="m,l41,155,86,309r39,116l125,450,79,311,41,183,7,54,,xe" fillcolor="#44546a" strokecolor="#44546a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Полилиния 25" o:spid="_x0000_s1045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TpdsUA&#10;AADbAAAADwAAAGRycy9kb3ducmV2LnhtbESPS2sCQRCE74L/YWjBi8RZBWOyOsoSCOotPiAe253e&#10;B+70LDujrv56JxDwWFTVV9R82ZpKXKlxpWUFo2EEgji1uuRcwWH//fYBwnlkjZVlUnAnB8tFtzPH&#10;WNsbb+m687kIEHYxKii8r2MpXVqQQTe0NXHwMtsY9EE2udQN3gLcVHIcRe/SYMlhocCavgpKz7uL&#10;UZD9nj4HiTkkPzI7blaP1k7146hUv9cmMxCeWv8K/7fXWsF4An9fwg+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pOl2xQAAANsAAAAPAAAAAAAAAAAAAAAAAJgCAABkcnMv&#10;ZG93bnJldi54bWxQSwUGAAAAAAQABAD1AAAAigMAAAAA&#10;" path="m,l8,20,37,96r32,74l118,275r-9,l61,174,30,100,,26,,xe" fillcolor="#44546a" strokecolor="#44546a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Полилиния 26" o:spid="_x0000_s1046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plcMA&#10;AADbAAAADwAAAGRycy9kb3ducmV2LnhtbESPzWrDMBCE74W8g9hAb43cHEJxI5uktBAI5LcPsLHW&#10;P9jaNZaSuG9fFQo5DjPzDbPMR9epGw2+ETbwOktAERdiG64MfJ+/Xt5A+YBssRMmAz/kIc8mT0tM&#10;rdz5SLdTqFSEsE/RQB1Cn2rti5oc+pn0xNErZXAYohwqbQe8R7jr9DxJFtphw3Ghxp4+aira09UZ&#10;cOUh6PXOrj/lKNV11+63F9kb8zwdV++gAo3hEf5vb6yB+QL+vsQfo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XplcMAAADbAAAADwAAAAAAAAAAAAAAAACYAgAAZHJzL2Rv&#10;d25yZXYueG1sUEsFBgAAAAAEAAQA9QAAAIgDAAAAAA==&#10;" path="m,l16,72r4,49l18,112,,31,,xe" fillcolor="#44546a" strokecolor="#44546a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Полилиния 27" o:spid="_x0000_s1047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XWy8QA&#10;AADbAAAADwAAAGRycy9kb3ducmV2LnhtbESPQWsCMRSE7wX/Q3iCt5pV0JbVKCJYRCnituD1sXnd&#10;bN28hE26rv31TaHQ4zAz3zDLdW8b0VEbascKJuMMBHHpdM2Vgve33eMziBCRNTaOScGdAqxXg4cl&#10;5trd+ExdESuRIBxyVGBi9LmUoTRkMYydJ07eh2stxiTbSuoWbwluGznNsrm0WHNaMOhpa6i8Fl9W&#10;QfGyPb6ezPmiP+O8nB06/92fvFKjYb9ZgIjUx//wX3uvFUyf4PdL+gF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11svEAAAA2wAAAA8AAAAAAAAAAAAAAAAAmAIAAGRycy9k&#10;b3ducmV2LnhtbFBLBQYAAAAABAAEAPUAAACJAwAAAAA=&#10;" path="m,l11,46r11,83l36,211r19,90l76,389r27,87l123,533r21,55l155,632r3,11l142,608,118,544,95,478,69,391,47,302,29,212,13,107,,xe" fillcolor="#44546a" strokecolor="#44546a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Полилиния 28" o:spid="_x0000_s1048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V/r7wA&#10;AADbAAAADwAAAGRycy9kb3ducmV2LnhtbERPSwrCMBDdC94hjOBGNPWDaDWKKIIu1R5gaMa22kxK&#10;E229vVkILh/vv962phRvql1hWcF4FIEgTq0uOFOQ3I7DBQjnkTWWlknBhxxsN93OGmNtG77Q++oz&#10;EULYxagg976KpXRpTgbdyFbEgbvb2qAPsM6krrEJ4aaUkyiaS4MFh4YcK9rnlD6vL6MAB7PqsqDZ&#10;Kzmfjwk9Gn+YLpdK9XvtbgXCU+v/4p/7pBVMwtjwJfwAufk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WxX+vvAAAANsAAAAPAAAAAAAAAAAAAAAAAJgCAABkcnMvZG93bnJldi54&#10;bWxQSwUGAAAAAAQABAD1AAAAgQMAAAAA&#10;" path="m,l33,71r-9,l11,36,,xe" fillcolor="#44546a" strokecolor="#44546a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Полилиния 29" o:spid="_x0000_s1049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/NRMIA&#10;AADbAAAADwAAAGRycy9kb3ducmV2LnhtbESPUWvCQBCE3wv+h2OFvtWLCsVETxHBIpRCq4KvS27N&#10;BXN7Ibc1aX99r1Do4zAz3zCrzeAbdacu1oENTCcZKOIy2JorA+fT/mkBKgqyxSYwGfiiCJv16GGF&#10;hQ09f9D9KJVKEI4FGnAibaF1LB15jJPQEifvGjqPkmRXadthn+C+0bMse9Yea04LDlvaOSpvx09v&#10;QCgsgsvrV6H3b9/PXy46f7sY8zgetktQQoP8h//aB2tglsPvl/QD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f81EwgAAANsAAAAPAAAAAAAAAAAAAAAAAJgCAABkcnMvZG93&#10;bnJldi54bWxQSwUGAAAAAAQABAD1AAAAhwMAAAAA&#10;" path="m,l8,37r,4l15,95,4,49,,xe" fillcolor="#44546a" strokecolor="#44546a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Полилиния 30" o:spid="_x0000_s1050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HBgMAA&#10;AADbAAAADwAAAGRycy9kb3ducmV2LnhtbERPzYrCMBC+L/gOYYS9ram7WKQaRQRXWRGx+gBDMzbF&#10;ZlKaqHWf3hwEjx/f/3Te2VrcqPWVYwXDQQKCuHC64lLB6bj6GoPwAVlj7ZgUPMjDfNb7mGKm3Z0P&#10;dMtDKWII+wwVmBCaTEpfGLLoB64hjtzZtRZDhG0pdYv3GG5r+Z0kqbRYcWww2NDSUHHJr1aB3W33&#10;abVo0vXv2IyKUX78s9t/pT773WICIlAX3uKXe6MV/MT18Uv8AXL2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RHBgMAAAADbAAAADwAAAAAAAAAAAAAAAACYAgAAZHJzL2Rvd25y&#10;ZXYueG1sUEsFBgAAAAAEAAQA9QAAAIUDAAAAAA==&#10;" path="m402,r,1l363,39,325,79r-35,42l255,164r-44,58l171,284r-38,62l100,411,71,478,45,546,27,617,13,689,7,761r,21l,765r1,-4l7,688,21,616,40,545,66,475,95,409r35,-66l167,281r42,-61l253,163r34,-43l324,78,362,38,402,xe" fillcolor="#44546a" strokecolor="#44546a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Полилиния 31" o:spid="_x0000_s1051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pXNcYA&#10;AADbAAAADwAAAGRycy9kb3ducmV2LnhtbESPT2vCQBTE7wW/w/IKXoJutFAkukoR/NOebJIWvD2y&#10;r0lo9m3MrjH99t2C0OMwM79hVpvBNKKnztWWFcymMQjiwuqaSwV5tpssQDiPrLGxTAp+yMFmPXpY&#10;YaLtjd+pT30pAoRdggoq79tESldUZNBNbUscvC/bGfRBdqXUHd4C3DRyHsfP0mDNYaHClrYVFd/p&#10;1Si4vH5kp+jt4Ae3P1+3n0h50UdKjR+HlyUIT4P/D9/bR63gaQZ/X8IP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TpXNcYAAADbAAAADwAAAAAAAAAAAAAAAACYAgAAZHJz&#10;L2Rvd25yZXYueG1sUEsFBgAAAAAEAAQA9QAAAIsDAAAAAA==&#10;" path="m,l6,15r1,3l12,80r9,54l33,188r4,8l22,162,15,146,5,81,1,40,,xe" fillcolor="#44546a" strokecolor="#44546a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Полилиния 32" o:spid="_x0000_s1052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nIp8MA&#10;AADbAAAADwAAAGRycy9kb3ducmV2LnhtbESPT2sCMRTE70K/Q3gFL6JZldqyNUoNCD0JVXt/bl53&#10;Fzcvyyb7x2/fCILHYWZ+w6y3g61ER40vHSuYzxIQxJkzJecKzqf99AOED8gGK8ek4EYetpuX0RpT&#10;43r+oe4YchEh7FNUUIRQp1L6rCCLfuZq4uj9ucZiiLLJpWmwj3BbyUWSrKTFkuNCgTXpgrLrsbUK&#10;+q7X7XCdX953b3pZHuTkV+tWqfHr8PUJItAQnuFH+9soWC7g/iX+AL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7nIp8MAAADbAAAADwAAAAAAAAAAAAAAAACYAgAAZHJzL2Rv&#10;d25yZXYueG1sUEsFBgAAAAAEAAQA9QAAAIgDAAAAAA==&#10;" path="m,l31,66r-7,l,xe" fillcolor="#44546a" strokecolor="#44546a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Полилиния 33" o:spid="_x0000_s1053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yJRMQA&#10;AADbAAAADwAAAGRycy9kb3ducmV2LnhtbESPQWsCMRSE70L/Q3iF3jSr0lK2RqlipRYvXQvF22Pz&#10;3Gy7eVmSqOu/N4LgcZiZb5jJrLONOJIPtWMFw0EGgrh0uuZKwc/2o/8KIkRkjY1jUnCmALPpQ2+C&#10;uXYn/qZjESuRIBxyVGBibHMpQ2nIYhi4ljh5e+ctxiR9JbXHU4LbRo6y7EVarDktGGxpYaj8Lw5W&#10;wf4PW0O/XxvcrfzyebPdzeVwrdTTY/f+BiJSF+/hW/tTKxiP4fol/QA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8iUTEAAAA2wAAAA8AAAAAAAAAAAAAAAAAmAIAAGRycy9k&#10;b3ducmV2LnhtbFBLBQYAAAAABAAEAPUAAACJAwAAAAA=&#10;" path="m,l7,17r,26l6,40,,25,,xe" fillcolor="#44546a" strokecolor="#44546a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Полилиния 34" o:spid="_x0000_s1054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973MQA&#10;AADbAAAADwAAAGRycy9kb3ducmV2LnhtbESPT2sCMRTE7wW/Q3hCbzWrFVe2RqkWQQ8F/58fm9fN&#10;2s3Lskl1/faNIHgcZuY3zGTW2kpcqPGlYwX9XgKCOHe65ELBYb98G4PwAVlj5ZgU3MjDbNp5mWCm&#10;3ZW3dNmFQkQI+wwVmBDqTEqfG7Loe64mjt6PayyGKJtC6gavEW4rOUiSkbRYclwwWNPCUP67+7MK&#10;vr/mm7PcHA/pemFX6X48Om0NKvXabT8/QARqwzP8aK+0gvch3L/EHy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fe9zEAAAA2wAAAA8AAAAAAAAAAAAAAAAAmAIAAGRycy9k&#10;b3ducmV2LnhtbFBLBQYAAAAABAAEAPUAAACJAwAAAAA=&#10;" path="m,l7,16,22,50,33,86r13,35l45,121,14,55,11,44,,xe" fillcolor="#44546a" strokecolor="#44546a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:rsidR="00877CE8" w:rsidRDefault="00516290">
      <w:pPr>
        <w:rPr>
          <w:rFonts w:ascii="Times New Roman" w:hAnsi="Times New Roman" w:cs="Times New Roman"/>
          <w:sz w:val="28"/>
          <w:szCs w:val="28"/>
        </w:rPr>
      </w:pPr>
      <w:r w:rsidRPr="0051629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A79294B" wp14:editId="3531E250">
                <wp:simplePos x="0" y="0"/>
                <wp:positionH relativeFrom="page">
                  <wp:posOffset>1032319</wp:posOffset>
                </wp:positionH>
                <wp:positionV relativeFrom="page">
                  <wp:posOffset>2453912</wp:posOffset>
                </wp:positionV>
                <wp:extent cx="6210300" cy="1069340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1069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16290" w:rsidRPr="00516290" w:rsidRDefault="00516290" w:rsidP="00516290">
                            <w:pPr>
                              <w:spacing w:before="120"/>
                              <w:jc w:val="center"/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56"/>
                                <w:szCs w:val="72"/>
                                <w:lang w:eastAsia="ru-RU"/>
                              </w:rPr>
                            </w:pPr>
                            <w:r w:rsidRPr="00516290"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56"/>
                                <w:szCs w:val="72"/>
                                <w:lang w:eastAsia="ru-RU"/>
                              </w:rPr>
                              <w:t>Инновационный педагогический опыт</w:t>
                            </w:r>
                          </w:p>
                          <w:p w:rsidR="00516290" w:rsidRPr="00516290" w:rsidRDefault="00516290" w:rsidP="00516290">
                            <w:pPr>
                              <w:spacing w:before="120"/>
                              <w:jc w:val="center"/>
                              <w:rPr>
                                <w:color w:val="404040"/>
                                <w:sz w:val="36"/>
                                <w:szCs w:val="36"/>
                              </w:rPr>
                            </w:pPr>
                            <w:r w:rsidRPr="00516290"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56"/>
                                <w:szCs w:val="72"/>
                                <w:lang w:eastAsia="ru-RU"/>
                              </w:rPr>
                              <w:t xml:space="preserve"> </w:t>
                            </w:r>
                            <w:r w:rsidRPr="00516290"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72"/>
                                <w:szCs w:val="72"/>
                                <w:lang w:eastAsia="ru-RU"/>
                              </w:rPr>
                              <w:t>«</w:t>
                            </w:r>
                            <w:r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72"/>
                                <w:szCs w:val="72"/>
                                <w:lang w:eastAsia="ru-RU"/>
                              </w:rPr>
                              <w:t xml:space="preserve">Внедрение </w:t>
                            </w:r>
                            <w:r w:rsidR="00431798"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72"/>
                                <w:szCs w:val="72"/>
                                <w:lang w:eastAsia="ru-RU"/>
                              </w:rPr>
                              <w:t>К</w:t>
                            </w:r>
                            <w:r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72"/>
                                <w:szCs w:val="72"/>
                                <w:lang w:eastAsia="ru-RU"/>
                              </w:rPr>
                              <w:t>айдзен технологий в воспитательно-образовательный процесс</w:t>
                            </w:r>
                            <w:r w:rsidRPr="00516290">
                              <w:rPr>
                                <w:rFonts w:ascii="Calibri Light" w:eastAsia="Times New Roman" w:hAnsi="Calibri Light" w:cs="Times New Roman"/>
                                <w:color w:val="262626"/>
                                <w:sz w:val="72"/>
                                <w:szCs w:val="72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9294B" id="_x0000_t202" coordsize="21600,21600" o:spt="202" path="m,l,21600r21600,l21600,xe">
                <v:stroke joinstyle="miter"/>
                <v:path gradientshapeok="t" o:connecttype="rect"/>
              </v:shapetype>
              <v:shape id="Надпись 35" o:spid="_x0000_s1055" type="#_x0000_t202" style="position:absolute;margin-left:81.3pt;margin-top:193.2pt;width:489pt;height:84.2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" filled="f" stroked="f" strokeweight=".5pt">
                <v:textbox style="mso-fit-shape-to-text:t" inset="0,0,0,0">
                  <w:txbxContent>
                    <w:p w:rsidR="00516290" w:rsidRPr="00516290" w:rsidRDefault="00516290" w:rsidP="00516290">
                      <w:pPr>
                        <w:spacing w:before="120"/>
                        <w:jc w:val="center"/>
                        <w:rPr>
                          <w:rFonts w:ascii="Calibri Light" w:eastAsia="Times New Roman" w:hAnsi="Calibri Light" w:cs="Times New Roman"/>
                          <w:color w:val="262626"/>
                          <w:sz w:val="56"/>
                          <w:szCs w:val="72"/>
                          <w:lang w:eastAsia="ru-RU"/>
                        </w:rPr>
                      </w:pPr>
                      <w:r w:rsidRPr="00516290">
                        <w:rPr>
                          <w:rFonts w:ascii="Calibri Light" w:eastAsia="Times New Roman" w:hAnsi="Calibri Light" w:cs="Times New Roman"/>
                          <w:color w:val="262626"/>
                          <w:sz w:val="56"/>
                          <w:szCs w:val="72"/>
                          <w:lang w:eastAsia="ru-RU"/>
                        </w:rPr>
                        <w:t>Инновационный пед</w:t>
                      </w:r>
                      <w:bookmarkStart w:id="1" w:name="_GoBack"/>
                      <w:bookmarkEnd w:id="1"/>
                      <w:r w:rsidRPr="00516290">
                        <w:rPr>
                          <w:rFonts w:ascii="Calibri Light" w:eastAsia="Times New Roman" w:hAnsi="Calibri Light" w:cs="Times New Roman"/>
                          <w:color w:val="262626"/>
                          <w:sz w:val="56"/>
                          <w:szCs w:val="72"/>
                          <w:lang w:eastAsia="ru-RU"/>
                        </w:rPr>
                        <w:t>агогический опыт</w:t>
                      </w:r>
                    </w:p>
                    <w:p w:rsidR="00516290" w:rsidRPr="00516290" w:rsidRDefault="00516290" w:rsidP="00516290">
                      <w:pPr>
                        <w:spacing w:before="120"/>
                        <w:jc w:val="center"/>
                        <w:rPr>
                          <w:color w:val="404040"/>
                          <w:sz w:val="36"/>
                          <w:szCs w:val="36"/>
                        </w:rPr>
                      </w:pPr>
                      <w:r w:rsidRPr="00516290">
                        <w:rPr>
                          <w:rFonts w:ascii="Calibri Light" w:eastAsia="Times New Roman" w:hAnsi="Calibri Light" w:cs="Times New Roman"/>
                          <w:color w:val="262626"/>
                          <w:sz w:val="56"/>
                          <w:szCs w:val="72"/>
                          <w:lang w:eastAsia="ru-RU"/>
                        </w:rPr>
                        <w:t xml:space="preserve"> </w:t>
                      </w:r>
                      <w:r w:rsidRPr="00516290">
                        <w:rPr>
                          <w:rFonts w:ascii="Calibri Light" w:eastAsia="Times New Roman" w:hAnsi="Calibri Light" w:cs="Times New Roman"/>
                          <w:color w:val="262626"/>
                          <w:sz w:val="72"/>
                          <w:szCs w:val="72"/>
                          <w:lang w:eastAsia="ru-RU"/>
                        </w:rPr>
                        <w:t>«</w:t>
                      </w:r>
                      <w:r>
                        <w:rPr>
                          <w:rFonts w:ascii="Calibri Light" w:eastAsia="Times New Roman" w:hAnsi="Calibri Light" w:cs="Times New Roman"/>
                          <w:color w:val="262626"/>
                          <w:sz w:val="72"/>
                          <w:szCs w:val="72"/>
                          <w:lang w:eastAsia="ru-RU"/>
                        </w:rPr>
                        <w:t xml:space="preserve">Внедрение </w:t>
                      </w:r>
                      <w:r w:rsidR="00431798">
                        <w:rPr>
                          <w:rFonts w:ascii="Calibri Light" w:eastAsia="Times New Roman" w:hAnsi="Calibri Light" w:cs="Times New Roman"/>
                          <w:color w:val="262626"/>
                          <w:sz w:val="72"/>
                          <w:szCs w:val="72"/>
                          <w:lang w:eastAsia="ru-RU"/>
                        </w:rPr>
                        <w:t>К</w:t>
                      </w:r>
                      <w:r>
                        <w:rPr>
                          <w:rFonts w:ascii="Calibri Light" w:eastAsia="Times New Roman" w:hAnsi="Calibri Light" w:cs="Times New Roman"/>
                          <w:color w:val="262626"/>
                          <w:sz w:val="72"/>
                          <w:szCs w:val="72"/>
                          <w:lang w:eastAsia="ru-RU"/>
                        </w:rPr>
                        <w:t>айдзен технологий в воспитательно-образовательный процесс</w:t>
                      </w:r>
                      <w:r w:rsidRPr="00516290">
                        <w:rPr>
                          <w:rFonts w:ascii="Calibri Light" w:eastAsia="Times New Roman" w:hAnsi="Calibri Light" w:cs="Times New Roman"/>
                          <w:color w:val="262626"/>
                          <w:sz w:val="72"/>
                          <w:szCs w:val="72"/>
                          <w:lang w:eastAsia="ru-RU"/>
                        </w:rPr>
                        <w:t>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1629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9C98DE3" wp14:editId="24552864">
                <wp:simplePos x="0" y="0"/>
                <wp:positionH relativeFrom="column">
                  <wp:posOffset>1837055</wp:posOffset>
                </wp:positionH>
                <wp:positionV relativeFrom="paragraph">
                  <wp:posOffset>9248775</wp:posOffset>
                </wp:positionV>
                <wp:extent cx="2054225" cy="46228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225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16290" w:rsidRPr="00B76C80" w:rsidRDefault="00516290" w:rsidP="00516290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Родники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98DE3" id="Надпись 37" o:spid="_x0000_s1056" type="#_x0000_t202" style="position:absolute;margin-left:144.65pt;margin-top:728.25pt;width:161.75pt;height:36.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" filled="f" stroked="f">
                <v:textbox>
                  <w:txbxContent>
                    <w:p w:rsidR="00516290" w:rsidRPr="00B76C80" w:rsidRDefault="00516290" w:rsidP="00516290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Родники 2020</w:t>
                      </w:r>
                    </w:p>
                  </w:txbxContent>
                </v:textbox>
              </v:shape>
            </w:pict>
          </mc:Fallback>
        </mc:AlternateContent>
      </w:r>
      <w:r w:rsidRPr="0051629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9BBE060" wp14:editId="079B74C8">
                <wp:simplePos x="0" y="0"/>
                <wp:positionH relativeFrom="page">
                  <wp:posOffset>3736340</wp:posOffset>
                </wp:positionH>
                <wp:positionV relativeFrom="page">
                  <wp:posOffset>7733665</wp:posOffset>
                </wp:positionV>
                <wp:extent cx="3472180" cy="2434590"/>
                <wp:effectExtent l="0" t="0" r="13970" b="381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2180" cy="2434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16290" w:rsidRPr="00516290" w:rsidRDefault="00FF3E31" w:rsidP="00516290">
                            <w:pPr>
                              <w:pStyle w:val="11"/>
                              <w:rPr>
                                <w:rFonts w:ascii="Times New Roman" w:hAnsi="Times New Roman" w:cs="Times New Roman"/>
                                <w:color w:val="5B9BD5"/>
                                <w:sz w:val="36"/>
                                <w:szCs w:val="26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olor w:val="5B9BD5"/>
                                  <w:sz w:val="36"/>
                                  <w:szCs w:val="26"/>
                                </w:rPr>
                                <w:alias w:val="Автор"/>
                                <w:tag w:val=""/>
                                <w:id w:val="495772433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16290">
                                  <w:rPr>
                                    <w:rFonts w:ascii="Times New Roman" w:hAnsi="Times New Roman" w:cs="Times New Roman"/>
                                    <w:color w:val="5B9BD5"/>
                                    <w:sz w:val="36"/>
                                    <w:szCs w:val="26"/>
                                  </w:rPr>
                                  <w:t>А</w:t>
                                </w:r>
                              </w:sdtContent>
                            </w:sdt>
                            <w:r w:rsidR="00516290" w:rsidRPr="00516290">
                              <w:rPr>
                                <w:rFonts w:ascii="Times New Roman" w:hAnsi="Times New Roman" w:cs="Times New Roman"/>
                                <w:color w:val="5B9BD5"/>
                                <w:sz w:val="36"/>
                                <w:szCs w:val="26"/>
                              </w:rPr>
                              <w:t>втор</w:t>
                            </w:r>
                            <w:r w:rsidR="00516290">
                              <w:rPr>
                                <w:rFonts w:ascii="Times New Roman" w:hAnsi="Times New Roman" w:cs="Times New Roman"/>
                                <w:color w:val="5B9BD5"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516290" w:rsidRPr="00516290" w:rsidRDefault="00516290" w:rsidP="0051629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595959"/>
                                <w:sz w:val="28"/>
                                <w:szCs w:val="20"/>
                                <w:lang w:eastAsia="ru-RU"/>
                              </w:rPr>
                            </w:pPr>
                            <w:r w:rsidRPr="00516290">
                              <w:rPr>
                                <w:rFonts w:ascii="Times New Roman" w:eastAsia="Times New Roman" w:hAnsi="Times New Roman" w:cs="Times New Roman"/>
                                <w:caps/>
                                <w:color w:val="595959"/>
                                <w:sz w:val="28"/>
                                <w:szCs w:val="20"/>
                                <w:lang w:eastAsia="ru-RU"/>
                              </w:rPr>
                              <w:t>КУЗНЕЦОВА АНАСТАСИЯ СЕРГЕЕВНА, ПЕДАГОГ ДОШКОЛЬНОГО ОБРАЗОВАНИЯ                     МУНИЦИПАЛЬНОЕ КАЗЕННОЕ ДОШКОЛЬНОЕ ОБРАЗОВАТЕЛЬНОЕ УЧРЕЖДЕНИЕ ДЕТСКИЙ САД №6 «ЛАСТОЧКА»</w:t>
                            </w:r>
                          </w:p>
                          <w:p w:rsidR="00516290" w:rsidRPr="00516290" w:rsidRDefault="00516290" w:rsidP="00516290">
                            <w:pPr>
                              <w:pStyle w:val="ac"/>
                              <w:rPr>
                                <w:rFonts w:ascii="Times New Roman" w:hAnsi="Times New Roman" w:cs="Times New Roman"/>
                                <w:color w:val="5B9BD5"/>
                                <w:sz w:val="36"/>
                                <w:szCs w:val="26"/>
                              </w:rPr>
                            </w:pPr>
                          </w:p>
                          <w:p w:rsidR="00516290" w:rsidRPr="00516290" w:rsidRDefault="00FF3E31" w:rsidP="00516290">
                            <w:pPr>
                              <w:pStyle w:val="ac"/>
                              <w:rPr>
                                <w:rFonts w:ascii="Times New Roman" w:hAnsi="Times New Roman" w:cs="Times New Roman"/>
                                <w:color w:val="595959"/>
                                <w:sz w:val="28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aps/>
                                  <w:color w:val="595959"/>
                                  <w:sz w:val="28"/>
                                </w:rPr>
                                <w:alias w:val="Организация"/>
                                <w:tag w:val=""/>
                                <w:id w:val="1843277573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516290" w:rsidRPr="00516290">
                                  <w:rPr>
                                    <w:rFonts w:ascii="Times New Roman" w:hAnsi="Times New Roman" w:cs="Times New Roman"/>
                                    <w:caps/>
                                    <w:color w:val="595959"/>
                                    <w:sz w:val="2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:rsidR="00516290" w:rsidRDefault="00516290" w:rsidP="00516290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BE060" id="Надпись 36" o:spid="_x0000_s1057" type="#_x0000_t202" style="position:absolute;margin-left:294.2pt;margin-top:608.95pt;width:273.4pt;height:191.7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" filled="f" stroked="f" strokeweight=".5pt">
                <v:textbox inset="0,0,0,0">
                  <w:txbxContent>
                    <w:p w:rsidR="00516290" w:rsidRPr="00516290" w:rsidRDefault="00D97E5D" w:rsidP="00516290">
                      <w:pPr>
                        <w:pStyle w:val="11"/>
                        <w:rPr>
                          <w:rFonts w:ascii="Times New Roman" w:hAnsi="Times New Roman" w:cs="Times New Roman"/>
                          <w:color w:val="5B9BD5"/>
                          <w:sz w:val="36"/>
                          <w:szCs w:val="26"/>
                        </w:rPr>
                      </w:pPr>
                      <w:sdt>
                        <w:sdtPr>
                          <w:rPr>
                            <w:rFonts w:ascii="Times New Roman" w:hAnsi="Times New Roman" w:cs="Times New Roman"/>
                            <w:color w:val="5B9BD5"/>
                            <w:sz w:val="36"/>
                            <w:szCs w:val="26"/>
                          </w:rPr>
                          <w:alias w:val="Автор"/>
                          <w:tag w:val=""/>
                          <w:id w:val="495772433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516290">
                            <w:rPr>
                              <w:rFonts w:ascii="Times New Roman" w:hAnsi="Times New Roman" w:cs="Times New Roman"/>
                              <w:color w:val="5B9BD5"/>
                              <w:sz w:val="36"/>
                              <w:szCs w:val="26"/>
                            </w:rPr>
                            <w:t>А</w:t>
                          </w:r>
                        </w:sdtContent>
                      </w:sdt>
                      <w:r w:rsidR="00516290" w:rsidRPr="00516290">
                        <w:rPr>
                          <w:rFonts w:ascii="Times New Roman" w:hAnsi="Times New Roman" w:cs="Times New Roman"/>
                          <w:color w:val="5B9BD5"/>
                          <w:sz w:val="36"/>
                          <w:szCs w:val="26"/>
                        </w:rPr>
                        <w:t>втор</w:t>
                      </w:r>
                      <w:r w:rsidR="00516290">
                        <w:rPr>
                          <w:rFonts w:ascii="Times New Roman" w:hAnsi="Times New Roman" w:cs="Times New Roman"/>
                          <w:color w:val="5B9BD5"/>
                          <w:sz w:val="36"/>
                          <w:szCs w:val="26"/>
                        </w:rPr>
                        <w:t>:</w:t>
                      </w:r>
                    </w:p>
                    <w:p w:rsidR="00516290" w:rsidRPr="00516290" w:rsidRDefault="00516290" w:rsidP="0051629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595959"/>
                          <w:sz w:val="28"/>
                          <w:szCs w:val="20"/>
                          <w:lang w:eastAsia="ru-RU"/>
                        </w:rPr>
                      </w:pPr>
                      <w:r w:rsidRPr="00516290">
                        <w:rPr>
                          <w:rFonts w:ascii="Times New Roman" w:eastAsia="Times New Roman" w:hAnsi="Times New Roman" w:cs="Times New Roman"/>
                          <w:caps/>
                          <w:color w:val="595959"/>
                          <w:sz w:val="28"/>
                          <w:szCs w:val="20"/>
                          <w:lang w:eastAsia="ru-RU"/>
                        </w:rPr>
                        <w:t>КУЗНЕЦОВА АНАСТАСИЯ СЕРГЕЕВНА, ПЕДАГОГ ДОШКОЛЬНОГО ОБРАЗОВАНИЯ                     МУНИЦИПАЛЬНОЕ КАЗЕННОЕ ДОШКОЛЬНОЕ ОБРАЗОВАТЕЛЬНОЕ УЧРЕЖДЕНИЕ ДЕТСКИЙ САД №6 «ЛАСТОЧКА»</w:t>
                      </w:r>
                    </w:p>
                    <w:p w:rsidR="00516290" w:rsidRPr="00516290" w:rsidRDefault="00516290" w:rsidP="00516290">
                      <w:pPr>
                        <w:pStyle w:val="ac"/>
                        <w:rPr>
                          <w:rFonts w:ascii="Times New Roman" w:hAnsi="Times New Roman" w:cs="Times New Roman"/>
                          <w:color w:val="5B9BD5"/>
                          <w:sz w:val="36"/>
                          <w:szCs w:val="26"/>
                        </w:rPr>
                      </w:pPr>
                    </w:p>
                    <w:p w:rsidR="00516290" w:rsidRPr="00516290" w:rsidRDefault="00D97E5D" w:rsidP="00516290">
                      <w:pPr>
                        <w:pStyle w:val="ac"/>
                        <w:rPr>
                          <w:rFonts w:ascii="Times New Roman" w:hAnsi="Times New Roman" w:cs="Times New Roman"/>
                          <w:color w:val="595959"/>
                          <w:sz w:val="28"/>
                        </w:rPr>
                      </w:pPr>
                      <w:sdt>
                        <w:sdtPr>
                          <w:rPr>
                            <w:rFonts w:ascii="Times New Roman" w:hAnsi="Times New Roman" w:cs="Times New Roman"/>
                            <w:caps/>
                            <w:color w:val="595959"/>
                            <w:sz w:val="28"/>
                          </w:rPr>
                          <w:alias w:val="Организация"/>
                          <w:tag w:val=""/>
                          <w:id w:val="1843277573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516290" w:rsidRPr="00516290">
                            <w:rPr>
                              <w:rFonts w:ascii="Times New Roman" w:hAnsi="Times New Roman" w:cs="Times New Roman"/>
                              <w:caps/>
                              <w:color w:val="595959"/>
                              <w:sz w:val="28"/>
                            </w:rPr>
                            <w:t xml:space="preserve">     </w:t>
                          </w:r>
                        </w:sdtContent>
                      </w:sdt>
                    </w:p>
                    <w:p w:rsidR="00516290" w:rsidRDefault="00516290" w:rsidP="00516290"/>
                  </w:txbxContent>
                </v:textbox>
                <w10:wrap anchorx="page" anchory="page"/>
              </v:shape>
            </w:pict>
          </mc:Fallback>
        </mc:AlternateContent>
      </w:r>
      <w:r w:rsidR="00877CE8">
        <w:rPr>
          <w:rFonts w:ascii="Times New Roman" w:hAnsi="Times New Roman" w:cs="Times New Roman"/>
          <w:sz w:val="28"/>
          <w:szCs w:val="28"/>
        </w:rPr>
        <w:br w:type="page"/>
      </w:r>
    </w:p>
    <w:p w:rsidR="00400E2F" w:rsidRDefault="00400E2F" w:rsidP="00B61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400E2F" w:rsidRDefault="00400E2F" w:rsidP="00B61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Аннотация……………………………………………………………………………3</w:t>
      </w:r>
    </w:p>
    <w:p w:rsidR="00400E2F" w:rsidRDefault="00400E2F" w:rsidP="00B61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Введение……………………………………………………………………………...4</w:t>
      </w:r>
    </w:p>
    <w:p w:rsidR="00400E2F" w:rsidRPr="00400E2F" w:rsidRDefault="00400E2F" w:rsidP="007349B4">
      <w:pPr>
        <w:pStyle w:val="a3"/>
        <w:numPr>
          <w:ilvl w:val="0"/>
          <w:numId w:val="28"/>
        </w:num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Подготовительный </w:t>
      </w:r>
      <w:r w:rsidRPr="00400E2F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……….……………………………………………… 6</w:t>
      </w:r>
    </w:p>
    <w:p w:rsidR="00400E2F" w:rsidRDefault="00400E2F" w:rsidP="007349B4">
      <w:pPr>
        <w:pStyle w:val="a3"/>
        <w:numPr>
          <w:ilvl w:val="0"/>
          <w:numId w:val="28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400E2F">
        <w:rPr>
          <w:rFonts w:ascii="Times New Roman" w:hAnsi="Times New Roman" w:cs="Times New Roman"/>
          <w:sz w:val="28"/>
          <w:szCs w:val="28"/>
        </w:rPr>
        <w:t>Основной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B82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……………………………………………………………….....</w:t>
      </w:r>
      <w:r w:rsidR="00342234">
        <w:rPr>
          <w:rFonts w:ascii="Times New Roman" w:hAnsi="Times New Roman" w:cs="Times New Roman"/>
          <w:sz w:val="28"/>
          <w:szCs w:val="28"/>
        </w:rPr>
        <w:t>9</w:t>
      </w:r>
    </w:p>
    <w:p w:rsidR="00400E2F" w:rsidRDefault="00400E2F" w:rsidP="007349B4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Заключительный </w:t>
      </w:r>
      <w:r w:rsidR="00D63B82">
        <w:rPr>
          <w:rFonts w:ascii="Times New Roman" w:hAnsi="Times New Roman" w:cs="Times New Roman"/>
          <w:sz w:val="28"/>
          <w:szCs w:val="28"/>
        </w:rPr>
        <w:t>этап ………………………………………………………...</w:t>
      </w:r>
      <w:r>
        <w:rPr>
          <w:rFonts w:ascii="Times New Roman" w:hAnsi="Times New Roman" w:cs="Times New Roman"/>
          <w:sz w:val="28"/>
          <w:szCs w:val="28"/>
        </w:rPr>
        <w:t>1</w:t>
      </w:r>
      <w:r w:rsidR="00342234">
        <w:rPr>
          <w:rFonts w:ascii="Times New Roman" w:hAnsi="Times New Roman" w:cs="Times New Roman"/>
          <w:sz w:val="28"/>
          <w:szCs w:val="28"/>
        </w:rPr>
        <w:t>3</w:t>
      </w:r>
    </w:p>
    <w:p w:rsidR="007349B4" w:rsidRPr="007349B4" w:rsidRDefault="007349B4" w:rsidP="007349B4">
      <w:pPr>
        <w:tabs>
          <w:tab w:val="left" w:pos="284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Заключение……………………………………………………………………...…..1</w:t>
      </w:r>
      <w:r w:rsidR="00342234">
        <w:rPr>
          <w:rFonts w:ascii="Times New Roman" w:hAnsi="Times New Roman" w:cs="Times New Roman"/>
          <w:sz w:val="28"/>
          <w:szCs w:val="28"/>
        </w:rPr>
        <w:t>6</w:t>
      </w:r>
    </w:p>
    <w:p w:rsidR="005C6A75" w:rsidRPr="00B61BAE" w:rsidRDefault="00BE333E" w:rsidP="00400E2F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653CC" w:rsidRDefault="000653CC" w:rsidP="000653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9C4135" w:rsidRDefault="000653CC" w:rsidP="000653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538">
        <w:rPr>
          <w:rFonts w:ascii="Times New Roman" w:hAnsi="Times New Roman" w:cs="Times New Roman"/>
          <w:sz w:val="28"/>
          <w:szCs w:val="28"/>
        </w:rPr>
        <w:t xml:space="preserve">Кайдзен технология – комплексная концепция, охватывающая философию, теорию и инструменты менеджмента, позволяющая достичь преимущества в конкурентной борьбе на современном этапе. В практике системы менеджмента, это понятие имеет синоним - непрерывный процесс совершенствования. При непрерывном процессе улучшений (НПУ) в центре находится человек со способностями и знаниями, которые являются самым важным капиталом компании. Непрерывный процесс совершенствования – это не только изучение новых методов и инструментов, но и иная форма сотрудничества. Больше самоорганизации на местах с помощью способных сотрудников, больше личной ответственности всех участников, больше развития инновационного потенциала на предприятии. К этому можно добавить положительное восприятие организацией проблем, так как они являются стимулом к улучшениям. Кайдзен является одной из причин японского экономического чуда: минимальные материальные затраты на организацию деятельности при высоком уровне самоорганизации сотрудников. </w:t>
      </w:r>
    </w:p>
    <w:p w:rsidR="000653CC" w:rsidRPr="00EE2F87" w:rsidRDefault="000653CC" w:rsidP="000653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871">
        <w:rPr>
          <w:rFonts w:ascii="Times New Roman" w:hAnsi="Times New Roman" w:cs="Times New Roman"/>
          <w:sz w:val="28"/>
          <w:szCs w:val="28"/>
        </w:rPr>
        <w:t xml:space="preserve">Данная система работы применима не только на огромных </w:t>
      </w:r>
      <w:proofErr w:type="gramStart"/>
      <w:r w:rsidRPr="003C6871">
        <w:rPr>
          <w:rFonts w:ascii="Times New Roman" w:hAnsi="Times New Roman" w:cs="Times New Roman"/>
          <w:sz w:val="28"/>
          <w:szCs w:val="28"/>
        </w:rPr>
        <w:t xml:space="preserve">производствах </w:t>
      </w:r>
      <w:r w:rsidR="00431798">
        <w:rPr>
          <w:rFonts w:ascii="Times New Roman" w:hAnsi="Times New Roman" w:cs="Times New Roman"/>
          <w:sz w:val="28"/>
          <w:szCs w:val="28"/>
        </w:rPr>
        <w:t xml:space="preserve"> </w:t>
      </w:r>
      <w:r w:rsidRPr="003C687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C6871">
        <w:rPr>
          <w:rFonts w:ascii="Times New Roman" w:hAnsi="Times New Roman" w:cs="Times New Roman"/>
          <w:sz w:val="28"/>
          <w:szCs w:val="28"/>
        </w:rPr>
        <w:t xml:space="preserve"> корпорациях, но и в построении непрерывного процесса обучения. Основы этой философии просты: дисциплина, порядок, сбережение ресурсов за счет стандартизации ежедневных операции. Значимая роль в освоении детьми технологии кайдзен отведена </w:t>
      </w:r>
      <w:r>
        <w:rPr>
          <w:rFonts w:ascii="Times New Roman" w:hAnsi="Times New Roman" w:cs="Times New Roman"/>
          <w:sz w:val="28"/>
          <w:szCs w:val="28"/>
        </w:rPr>
        <w:t>педагогам</w:t>
      </w:r>
      <w:r w:rsidRPr="003C6871">
        <w:rPr>
          <w:rFonts w:ascii="Times New Roman" w:hAnsi="Times New Roman" w:cs="Times New Roman"/>
          <w:sz w:val="28"/>
          <w:szCs w:val="28"/>
        </w:rPr>
        <w:t xml:space="preserve">. Именно они ведут с детьми работе по обучению разным инструментам кайдзен. Методы и инструменты кайдзен оказались понятными и доступными в практической деятельности педагогов. </w:t>
      </w:r>
    </w:p>
    <w:p w:rsidR="000653CC" w:rsidRDefault="000653CC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3CC" w:rsidRDefault="000653CC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3CC" w:rsidRDefault="000653CC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53CC" w:rsidRDefault="000653CC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39" w:rsidRDefault="008A1D39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39" w:rsidRDefault="008A1D39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39" w:rsidRDefault="008A1D39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39" w:rsidRDefault="008A1D39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39" w:rsidRDefault="008A1D39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39" w:rsidRDefault="008A1D39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2F87" w:rsidRPr="005D079B" w:rsidRDefault="000653CC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EE2F87" w:rsidRPr="005D079B">
        <w:rPr>
          <w:rFonts w:ascii="Times New Roman" w:hAnsi="Times New Roman" w:cs="Times New Roman"/>
          <w:b/>
          <w:sz w:val="28"/>
          <w:szCs w:val="28"/>
        </w:rPr>
        <w:t>ведение:</w:t>
      </w:r>
    </w:p>
    <w:p w:rsidR="00EE2F87" w:rsidRPr="005D079B" w:rsidRDefault="00EE2F87" w:rsidP="002B20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D079B">
        <w:rPr>
          <w:rFonts w:ascii="Times New Roman" w:hAnsi="Times New Roman" w:cs="Times New Roman"/>
          <w:b/>
          <w:sz w:val="28"/>
          <w:szCs w:val="28"/>
        </w:rPr>
        <w:t>Актуальность работы</w:t>
      </w:r>
    </w:p>
    <w:p w:rsidR="003C6871" w:rsidRDefault="003C6871" w:rsidP="005D07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6871">
        <w:rPr>
          <w:rFonts w:ascii="Times New Roman" w:hAnsi="Times New Roman" w:cs="Times New Roman"/>
          <w:sz w:val="28"/>
          <w:szCs w:val="28"/>
        </w:rPr>
        <w:t>Стратегической целью государственной политики в области образования, согласно Концепции долгосрочного социально-экономического развития Российской Федерации, на период до 2020 года, утвержденной распоряжением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от 17.11.2008 № 1662-</w:t>
      </w:r>
      <w:r w:rsidRPr="003C6871">
        <w:rPr>
          <w:rFonts w:ascii="Times New Roman" w:hAnsi="Times New Roman" w:cs="Times New Roman"/>
          <w:sz w:val="28"/>
          <w:szCs w:val="28"/>
        </w:rPr>
        <w:t xml:space="preserve">р, является «повышение доступности качественного образования, соответствующего требованиям инновационного развития экономики, современным потребностям общества и каждого гражданина». </w:t>
      </w:r>
    </w:p>
    <w:p w:rsidR="007B0E7C" w:rsidRDefault="003C6871" w:rsidP="00811E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3C6871">
        <w:rPr>
          <w:rFonts w:ascii="Times New Roman" w:hAnsi="Times New Roman" w:cs="Times New Roman"/>
          <w:sz w:val="28"/>
          <w:szCs w:val="28"/>
        </w:rPr>
        <w:t>Внедрение в воспитательно-образовательный процесс инструментов системы Кайдзен, полностью соответствует данной цели, а также позволяет сделать процессы воспитания и обучения более эффективным и минимизировать ресурсные затраты.</w:t>
      </w:r>
      <w:r w:rsidR="00811E63">
        <w:rPr>
          <w:rFonts w:ascii="Times New Roman" w:hAnsi="Times New Roman" w:cs="Times New Roman"/>
          <w:sz w:val="28"/>
          <w:szCs w:val="28"/>
        </w:rPr>
        <w:t xml:space="preserve"> </w:t>
      </w:r>
      <w:r w:rsidRPr="003C6871">
        <w:rPr>
          <w:rFonts w:ascii="Times New Roman" w:hAnsi="Times New Roman" w:cs="Times New Roman"/>
          <w:sz w:val="28"/>
          <w:szCs w:val="28"/>
        </w:rPr>
        <w:t xml:space="preserve">В нынешних реалиях, система работы Кайдзен является наиболее эффективной для воспитания полноценной всесторонне развитой личности, а также </w:t>
      </w:r>
      <w:r w:rsidR="00811E63">
        <w:rPr>
          <w:rFonts w:ascii="Times New Roman" w:hAnsi="Times New Roman" w:cs="Times New Roman"/>
          <w:sz w:val="28"/>
          <w:szCs w:val="28"/>
        </w:rPr>
        <w:t xml:space="preserve">успешной </w:t>
      </w:r>
      <w:r w:rsidRPr="003C6871">
        <w:rPr>
          <w:rFonts w:ascii="Times New Roman" w:hAnsi="Times New Roman" w:cs="Times New Roman"/>
          <w:sz w:val="28"/>
          <w:szCs w:val="28"/>
        </w:rPr>
        <w:t>социализации обучающихся.</w:t>
      </w:r>
      <w:r w:rsidR="007B0E7C" w:rsidRPr="007B0E7C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</w:p>
    <w:p w:rsidR="00BE333E" w:rsidRPr="007B0E7C" w:rsidRDefault="007B0E7C" w:rsidP="009605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0538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Pr="00960538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960538">
        <w:rPr>
          <w:rFonts w:ascii="Times New Roman" w:hAnsi="Times New Roman" w:cs="Times New Roman"/>
          <w:sz w:val="28"/>
          <w:szCs w:val="28"/>
        </w:rPr>
        <w:t xml:space="preserve"> состоит в том, что налицо противоречие между устойчивыми </w:t>
      </w:r>
      <w:r w:rsidR="00960538" w:rsidRPr="00960538">
        <w:rPr>
          <w:rFonts w:ascii="Times New Roman" w:hAnsi="Times New Roman" w:cs="Times New Roman"/>
          <w:sz w:val="28"/>
          <w:szCs w:val="28"/>
        </w:rPr>
        <w:t xml:space="preserve">социальными стереотипами </w:t>
      </w:r>
      <w:r w:rsidRPr="00960538">
        <w:rPr>
          <w:rFonts w:ascii="Times New Roman" w:hAnsi="Times New Roman" w:cs="Times New Roman"/>
          <w:sz w:val="28"/>
          <w:szCs w:val="28"/>
        </w:rPr>
        <w:t xml:space="preserve">и изменениями </w:t>
      </w:r>
      <w:r w:rsidR="00960538" w:rsidRPr="00960538">
        <w:rPr>
          <w:rFonts w:ascii="Times New Roman" w:hAnsi="Times New Roman" w:cs="Times New Roman"/>
          <w:sz w:val="28"/>
          <w:szCs w:val="28"/>
        </w:rPr>
        <w:t xml:space="preserve">самой </w:t>
      </w:r>
      <w:r w:rsidR="00960538">
        <w:rPr>
          <w:rFonts w:ascii="Times New Roman" w:hAnsi="Times New Roman" w:cs="Times New Roman"/>
          <w:sz w:val="28"/>
          <w:szCs w:val="28"/>
        </w:rPr>
        <w:t>модели</w:t>
      </w:r>
      <w:r w:rsidR="00960538" w:rsidRPr="00960538">
        <w:rPr>
          <w:rFonts w:ascii="Times New Roman" w:hAnsi="Times New Roman" w:cs="Times New Roman"/>
          <w:sz w:val="28"/>
          <w:szCs w:val="28"/>
        </w:rPr>
        <w:t xml:space="preserve"> образования.</w:t>
      </w:r>
      <w:r w:rsidRPr="00960538">
        <w:rPr>
          <w:rFonts w:ascii="Times New Roman" w:hAnsi="Times New Roman" w:cs="Times New Roman"/>
          <w:sz w:val="28"/>
          <w:szCs w:val="28"/>
        </w:rPr>
        <w:t xml:space="preserve"> </w:t>
      </w:r>
      <w:r w:rsidR="007D3544" w:rsidRPr="007D3544">
        <w:rPr>
          <w:rFonts w:ascii="Times New Roman" w:hAnsi="Times New Roman" w:cs="Times New Roman"/>
          <w:sz w:val="28"/>
          <w:szCs w:val="28"/>
        </w:rPr>
        <w:t>Решение её</w:t>
      </w:r>
      <w:r w:rsidRPr="007D3544">
        <w:rPr>
          <w:rFonts w:ascii="Times New Roman" w:hAnsi="Times New Roman" w:cs="Times New Roman"/>
          <w:sz w:val="28"/>
          <w:szCs w:val="28"/>
        </w:rPr>
        <w:t xml:space="preserve"> невозможно без поиска и внедрения новых, наиболее эффективных форм и методов работы пе</w:t>
      </w:r>
      <w:r w:rsidR="007D3544">
        <w:rPr>
          <w:rFonts w:ascii="Times New Roman" w:hAnsi="Times New Roman" w:cs="Times New Roman"/>
          <w:sz w:val="28"/>
          <w:szCs w:val="28"/>
        </w:rPr>
        <w:t>дагогов</w:t>
      </w:r>
      <w:r w:rsidRPr="007D3544">
        <w:rPr>
          <w:rFonts w:ascii="Times New Roman" w:hAnsi="Times New Roman" w:cs="Times New Roman"/>
          <w:sz w:val="28"/>
          <w:szCs w:val="28"/>
        </w:rPr>
        <w:t>.</w:t>
      </w:r>
      <w:r w:rsidRPr="007B0E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79B" w:rsidRPr="005D079B" w:rsidRDefault="00C85696" w:rsidP="009605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696">
        <w:rPr>
          <w:rFonts w:ascii="Times New Roman" w:hAnsi="Times New Roman" w:cs="Times New Roman"/>
          <w:b/>
          <w:sz w:val="28"/>
          <w:szCs w:val="28"/>
        </w:rPr>
        <w:t>Ведущая идея</w:t>
      </w:r>
      <w:r>
        <w:rPr>
          <w:rFonts w:ascii="Times New Roman" w:hAnsi="Times New Roman" w:cs="Times New Roman"/>
          <w:sz w:val="28"/>
          <w:szCs w:val="28"/>
        </w:rPr>
        <w:t xml:space="preserve"> состоит в представлении педагогам </w:t>
      </w:r>
      <w:r w:rsidR="005D079B">
        <w:rPr>
          <w:rFonts w:ascii="Times New Roman" w:hAnsi="Times New Roman" w:cs="Times New Roman"/>
          <w:sz w:val="28"/>
          <w:szCs w:val="28"/>
        </w:rPr>
        <w:t>наиболее эффективны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D079B">
        <w:rPr>
          <w:rFonts w:ascii="Times New Roman" w:hAnsi="Times New Roman" w:cs="Times New Roman"/>
          <w:sz w:val="28"/>
          <w:szCs w:val="28"/>
        </w:rPr>
        <w:t xml:space="preserve"> пут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5D079B" w:rsidRPr="005D079B">
        <w:t xml:space="preserve"> </w:t>
      </w:r>
      <w:r w:rsidR="005D079B">
        <w:rPr>
          <w:rFonts w:ascii="Times New Roman" w:hAnsi="Times New Roman" w:cs="Times New Roman"/>
          <w:sz w:val="28"/>
          <w:szCs w:val="28"/>
        </w:rPr>
        <w:t>ф</w:t>
      </w:r>
      <w:r w:rsidR="005D079B" w:rsidRPr="005D079B">
        <w:rPr>
          <w:rFonts w:ascii="Times New Roman" w:hAnsi="Times New Roman" w:cs="Times New Roman"/>
          <w:sz w:val="28"/>
          <w:szCs w:val="28"/>
        </w:rPr>
        <w:t>ормировани</w:t>
      </w:r>
      <w:r w:rsidR="005D079B">
        <w:rPr>
          <w:rFonts w:ascii="Times New Roman" w:hAnsi="Times New Roman" w:cs="Times New Roman"/>
          <w:sz w:val="28"/>
          <w:szCs w:val="28"/>
        </w:rPr>
        <w:t>я</w:t>
      </w:r>
      <w:r w:rsidR="005D079B" w:rsidRPr="005D079B">
        <w:rPr>
          <w:rFonts w:ascii="Times New Roman" w:hAnsi="Times New Roman" w:cs="Times New Roman"/>
          <w:sz w:val="28"/>
          <w:szCs w:val="28"/>
        </w:rPr>
        <w:t xml:space="preserve"> основ культуры </w:t>
      </w:r>
      <w:r w:rsidR="00811E63">
        <w:rPr>
          <w:rFonts w:ascii="Times New Roman" w:hAnsi="Times New Roman" w:cs="Times New Roman"/>
          <w:sz w:val="28"/>
          <w:szCs w:val="28"/>
        </w:rPr>
        <w:t>бережливого</w:t>
      </w:r>
      <w:r w:rsidR="005D079B" w:rsidRPr="005D079B">
        <w:rPr>
          <w:rFonts w:ascii="Times New Roman" w:hAnsi="Times New Roman" w:cs="Times New Roman"/>
          <w:sz w:val="28"/>
          <w:szCs w:val="28"/>
        </w:rPr>
        <w:t xml:space="preserve"> мышления и основ самоорганизации у детей старшего дошкольного возраста, через внедрение </w:t>
      </w:r>
      <w:r w:rsidR="005D079B">
        <w:rPr>
          <w:rFonts w:ascii="Times New Roman" w:hAnsi="Times New Roman" w:cs="Times New Roman"/>
          <w:sz w:val="28"/>
          <w:szCs w:val="28"/>
        </w:rPr>
        <w:t>К</w:t>
      </w:r>
      <w:r w:rsidR="005D079B" w:rsidRPr="005D079B">
        <w:rPr>
          <w:rFonts w:ascii="Times New Roman" w:hAnsi="Times New Roman" w:cs="Times New Roman"/>
          <w:sz w:val="28"/>
          <w:szCs w:val="28"/>
        </w:rPr>
        <w:t>айдзен технологий</w:t>
      </w:r>
      <w:r w:rsidR="005D079B">
        <w:rPr>
          <w:rFonts w:ascii="Times New Roman" w:hAnsi="Times New Roman" w:cs="Times New Roman"/>
          <w:sz w:val="28"/>
          <w:szCs w:val="28"/>
        </w:rPr>
        <w:t>,</w:t>
      </w:r>
      <w:r w:rsidR="005D079B" w:rsidRPr="005D079B">
        <w:rPr>
          <w:rFonts w:ascii="Times New Roman" w:hAnsi="Times New Roman" w:cs="Times New Roman"/>
          <w:sz w:val="28"/>
          <w:szCs w:val="28"/>
        </w:rPr>
        <w:t xml:space="preserve"> что является одним из критериев эффективной адаптации обучающихся к следующей ступени непрерывного образования</w:t>
      </w:r>
      <w:r w:rsidR="005D079B">
        <w:rPr>
          <w:rFonts w:ascii="Times New Roman" w:hAnsi="Times New Roman" w:cs="Times New Roman"/>
          <w:sz w:val="28"/>
          <w:szCs w:val="28"/>
        </w:rPr>
        <w:t>.</w:t>
      </w:r>
    </w:p>
    <w:p w:rsidR="003C6871" w:rsidRPr="005D079B" w:rsidRDefault="00C85696" w:rsidP="006747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079B">
        <w:rPr>
          <w:rFonts w:ascii="Times New Roman" w:hAnsi="Times New Roman" w:cs="Times New Roman"/>
          <w:b/>
          <w:sz w:val="28"/>
          <w:szCs w:val="28"/>
        </w:rPr>
        <w:t>Практическая значимость:</w:t>
      </w:r>
      <w:r w:rsidRPr="005D079B">
        <w:rPr>
          <w:rFonts w:ascii="Times New Roman" w:hAnsi="Times New Roman" w:cs="Times New Roman"/>
          <w:sz w:val="28"/>
          <w:szCs w:val="28"/>
        </w:rPr>
        <w:t xml:space="preserve"> </w:t>
      </w:r>
      <w:r w:rsidRPr="00C85696">
        <w:rPr>
          <w:rFonts w:ascii="Times New Roman" w:hAnsi="Times New Roman" w:cs="Times New Roman"/>
          <w:sz w:val="28"/>
          <w:szCs w:val="28"/>
        </w:rPr>
        <w:t xml:space="preserve">Анализ опыта работы раскрывает педагогам преимущества </w:t>
      </w:r>
      <w:r>
        <w:rPr>
          <w:rFonts w:ascii="Times New Roman" w:hAnsi="Times New Roman" w:cs="Times New Roman"/>
          <w:sz w:val="28"/>
          <w:szCs w:val="28"/>
        </w:rPr>
        <w:t xml:space="preserve">включения </w:t>
      </w:r>
      <w:r w:rsidR="005C6A75">
        <w:rPr>
          <w:rFonts w:ascii="Times New Roman" w:hAnsi="Times New Roman" w:cs="Times New Roman"/>
          <w:sz w:val="28"/>
          <w:szCs w:val="28"/>
        </w:rPr>
        <w:t xml:space="preserve">инструментов </w:t>
      </w:r>
      <w:r>
        <w:rPr>
          <w:rFonts w:ascii="Times New Roman" w:hAnsi="Times New Roman" w:cs="Times New Roman"/>
          <w:sz w:val="28"/>
          <w:szCs w:val="28"/>
        </w:rPr>
        <w:t>Кайдзен технологи</w:t>
      </w:r>
      <w:r w:rsidR="008972C6">
        <w:rPr>
          <w:rFonts w:ascii="Times New Roman" w:hAnsi="Times New Roman" w:cs="Times New Roman"/>
          <w:sz w:val="28"/>
          <w:szCs w:val="28"/>
        </w:rPr>
        <w:t>и</w:t>
      </w:r>
      <w:r w:rsidRPr="00C8569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воспитательно-</w:t>
      </w:r>
      <w:r w:rsidRPr="00C85696">
        <w:rPr>
          <w:rFonts w:ascii="Times New Roman" w:hAnsi="Times New Roman" w:cs="Times New Roman"/>
          <w:sz w:val="28"/>
          <w:szCs w:val="28"/>
        </w:rPr>
        <w:t>образовательн</w:t>
      </w:r>
      <w:r>
        <w:rPr>
          <w:rFonts w:ascii="Times New Roman" w:hAnsi="Times New Roman" w:cs="Times New Roman"/>
          <w:sz w:val="28"/>
          <w:szCs w:val="28"/>
        </w:rPr>
        <w:t xml:space="preserve">ый процесс </w:t>
      </w:r>
      <w:r w:rsidRPr="00C85696">
        <w:rPr>
          <w:rFonts w:ascii="Times New Roman" w:hAnsi="Times New Roman" w:cs="Times New Roman"/>
          <w:sz w:val="28"/>
          <w:szCs w:val="28"/>
        </w:rPr>
        <w:t>для</w:t>
      </w:r>
      <w:r w:rsidR="0067479A">
        <w:rPr>
          <w:rFonts w:ascii="Times New Roman" w:hAnsi="Times New Roman" w:cs="Times New Roman"/>
          <w:sz w:val="28"/>
          <w:szCs w:val="28"/>
        </w:rPr>
        <w:t xml:space="preserve"> его оптимизации и</w:t>
      </w:r>
      <w:r w:rsidRPr="00C85696">
        <w:rPr>
          <w:rFonts w:ascii="Times New Roman" w:hAnsi="Times New Roman" w:cs="Times New Roman"/>
          <w:sz w:val="28"/>
          <w:szCs w:val="28"/>
        </w:rPr>
        <w:t xml:space="preserve"> обеспечения полноценного перехода ребенка на следующий уровень системы непрерывного образования.</w:t>
      </w:r>
    </w:p>
    <w:p w:rsidR="003C6871" w:rsidRPr="00C85696" w:rsidRDefault="00C85696" w:rsidP="006747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696">
        <w:rPr>
          <w:rFonts w:ascii="Times New Roman" w:hAnsi="Times New Roman" w:cs="Times New Roman"/>
          <w:b/>
          <w:sz w:val="28"/>
          <w:szCs w:val="28"/>
        </w:rPr>
        <w:t>Основной целью</w:t>
      </w:r>
      <w:r w:rsidRPr="00C85696">
        <w:rPr>
          <w:rFonts w:ascii="Times New Roman" w:hAnsi="Times New Roman" w:cs="Times New Roman"/>
          <w:sz w:val="28"/>
          <w:szCs w:val="28"/>
        </w:rPr>
        <w:t xml:space="preserve"> исследования является </w:t>
      </w:r>
      <w:r>
        <w:rPr>
          <w:rFonts w:ascii="Times New Roman" w:hAnsi="Times New Roman" w:cs="Times New Roman"/>
          <w:sz w:val="28"/>
          <w:szCs w:val="28"/>
        </w:rPr>
        <w:t>изучение инструментов Кайдзен технологии, их а</w:t>
      </w:r>
      <w:r w:rsidR="00BE333E">
        <w:rPr>
          <w:rFonts w:ascii="Times New Roman" w:hAnsi="Times New Roman" w:cs="Times New Roman"/>
          <w:sz w:val="28"/>
          <w:szCs w:val="28"/>
        </w:rPr>
        <w:t>даптация</w:t>
      </w:r>
      <w:r w:rsidR="0067479A" w:rsidRPr="0067479A">
        <w:rPr>
          <w:rFonts w:ascii="Times New Roman" w:hAnsi="Times New Roman" w:cs="Times New Roman"/>
          <w:sz w:val="28"/>
          <w:szCs w:val="28"/>
        </w:rPr>
        <w:t xml:space="preserve"> </w:t>
      </w:r>
      <w:r w:rsidR="0067479A">
        <w:rPr>
          <w:rFonts w:ascii="Times New Roman" w:hAnsi="Times New Roman" w:cs="Times New Roman"/>
          <w:sz w:val="28"/>
          <w:szCs w:val="28"/>
        </w:rPr>
        <w:t>для использования,</w:t>
      </w:r>
      <w:r w:rsidR="00BE333E">
        <w:rPr>
          <w:rFonts w:ascii="Times New Roman" w:hAnsi="Times New Roman" w:cs="Times New Roman"/>
          <w:sz w:val="28"/>
          <w:szCs w:val="28"/>
        </w:rPr>
        <w:t xml:space="preserve"> </w:t>
      </w:r>
      <w:r w:rsidR="0067479A">
        <w:rPr>
          <w:rFonts w:ascii="Times New Roman" w:hAnsi="Times New Roman" w:cs="Times New Roman"/>
          <w:sz w:val="28"/>
          <w:szCs w:val="28"/>
        </w:rPr>
        <w:t xml:space="preserve">апробация и внедрение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E333E">
        <w:rPr>
          <w:rFonts w:ascii="Times New Roman" w:hAnsi="Times New Roman" w:cs="Times New Roman"/>
          <w:sz w:val="28"/>
          <w:szCs w:val="28"/>
        </w:rPr>
        <w:t>воспитательно-образовательн</w:t>
      </w:r>
      <w:r w:rsidR="0067479A">
        <w:rPr>
          <w:rFonts w:ascii="Times New Roman" w:hAnsi="Times New Roman" w:cs="Times New Roman"/>
          <w:sz w:val="28"/>
          <w:szCs w:val="28"/>
        </w:rPr>
        <w:t>ый</w:t>
      </w:r>
      <w:r w:rsidR="00BE333E">
        <w:rPr>
          <w:rFonts w:ascii="Times New Roman" w:hAnsi="Times New Roman" w:cs="Times New Roman"/>
          <w:sz w:val="28"/>
          <w:szCs w:val="28"/>
        </w:rPr>
        <w:t xml:space="preserve"> процесс </w:t>
      </w:r>
      <w:r w:rsidRPr="00C85696">
        <w:rPr>
          <w:rFonts w:ascii="Times New Roman" w:hAnsi="Times New Roman" w:cs="Times New Roman"/>
          <w:sz w:val="28"/>
          <w:szCs w:val="28"/>
        </w:rPr>
        <w:t xml:space="preserve">для повышения </w:t>
      </w:r>
      <w:r w:rsidR="0067479A">
        <w:rPr>
          <w:rFonts w:ascii="Times New Roman" w:hAnsi="Times New Roman" w:cs="Times New Roman"/>
          <w:sz w:val="28"/>
          <w:szCs w:val="28"/>
        </w:rPr>
        <w:t>его</w:t>
      </w:r>
      <w:r w:rsidR="00BE333E">
        <w:rPr>
          <w:rFonts w:ascii="Times New Roman" w:hAnsi="Times New Roman" w:cs="Times New Roman"/>
          <w:sz w:val="28"/>
          <w:szCs w:val="28"/>
        </w:rPr>
        <w:t xml:space="preserve"> </w:t>
      </w:r>
      <w:r w:rsidRPr="00C85696">
        <w:rPr>
          <w:rFonts w:ascii="Times New Roman" w:hAnsi="Times New Roman" w:cs="Times New Roman"/>
          <w:sz w:val="28"/>
          <w:szCs w:val="28"/>
        </w:rPr>
        <w:t>эффективности</w:t>
      </w:r>
      <w:r w:rsidR="00BE333E">
        <w:rPr>
          <w:rFonts w:ascii="Times New Roman" w:hAnsi="Times New Roman" w:cs="Times New Roman"/>
          <w:sz w:val="28"/>
          <w:szCs w:val="28"/>
        </w:rPr>
        <w:t>.</w:t>
      </w:r>
    </w:p>
    <w:p w:rsidR="003C6871" w:rsidRPr="0067479A" w:rsidRDefault="00BE333E" w:rsidP="00A43C6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479A">
        <w:rPr>
          <w:rFonts w:ascii="Times New Roman" w:hAnsi="Times New Roman" w:cs="Times New Roman"/>
          <w:sz w:val="28"/>
          <w:szCs w:val="28"/>
        </w:rPr>
        <w:t xml:space="preserve">Данная работа на решение следующих </w:t>
      </w:r>
      <w:r w:rsidRPr="005C6A75">
        <w:rPr>
          <w:rFonts w:ascii="Times New Roman" w:hAnsi="Times New Roman" w:cs="Times New Roman"/>
          <w:b/>
          <w:sz w:val="28"/>
          <w:szCs w:val="28"/>
        </w:rPr>
        <w:t>задач</w:t>
      </w:r>
      <w:r w:rsidRPr="0067479A">
        <w:rPr>
          <w:rFonts w:ascii="Times New Roman" w:hAnsi="Times New Roman" w:cs="Times New Roman"/>
          <w:sz w:val="28"/>
          <w:szCs w:val="28"/>
        </w:rPr>
        <w:t>:</w:t>
      </w:r>
    </w:p>
    <w:p w:rsidR="0067479A" w:rsidRPr="0067479A" w:rsidRDefault="0067479A" w:rsidP="00A43C6E">
      <w:pPr>
        <w:pStyle w:val="a3"/>
        <w:numPr>
          <w:ilvl w:val="0"/>
          <w:numId w:val="1"/>
        </w:numPr>
        <w:spacing w:after="0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C6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</w:t>
      </w:r>
      <w:r w:rsidRPr="0067479A">
        <w:rPr>
          <w:rFonts w:ascii="Times New Roman" w:hAnsi="Times New Roman" w:cs="Times New Roman"/>
          <w:sz w:val="28"/>
          <w:szCs w:val="28"/>
        </w:rPr>
        <w:t>росветительская работа среди педагогов, распространение опыта формирования основ культуры сберегающего мышления и основ самоорганизации у детей старшего дошкольного возраста;</w:t>
      </w:r>
    </w:p>
    <w:p w:rsidR="0067479A" w:rsidRDefault="00A43C6E" w:rsidP="00A43C6E">
      <w:pPr>
        <w:pStyle w:val="a3"/>
        <w:numPr>
          <w:ilvl w:val="0"/>
          <w:numId w:val="1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7479A">
        <w:rPr>
          <w:rFonts w:ascii="Times New Roman" w:hAnsi="Times New Roman" w:cs="Times New Roman"/>
          <w:sz w:val="28"/>
          <w:szCs w:val="28"/>
        </w:rPr>
        <w:t xml:space="preserve"> С</w:t>
      </w:r>
      <w:r w:rsidR="0067479A" w:rsidRPr="0067479A">
        <w:rPr>
          <w:rFonts w:ascii="Times New Roman" w:hAnsi="Times New Roman" w:cs="Times New Roman"/>
          <w:sz w:val="28"/>
          <w:szCs w:val="28"/>
        </w:rPr>
        <w:t xml:space="preserve">овершенствование содержания и методов воспитательно-образовательной деятельности; </w:t>
      </w:r>
    </w:p>
    <w:p w:rsidR="00ED67D7" w:rsidRPr="00960538" w:rsidRDefault="005C6A75" w:rsidP="00960538">
      <w:pPr>
        <w:pStyle w:val="a3"/>
        <w:numPr>
          <w:ilvl w:val="0"/>
          <w:numId w:val="1"/>
        </w:numPr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43C6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7479A" w:rsidRPr="0067479A">
        <w:rPr>
          <w:rFonts w:ascii="Times New Roman" w:hAnsi="Times New Roman" w:cs="Times New Roman"/>
          <w:sz w:val="28"/>
          <w:szCs w:val="28"/>
        </w:rPr>
        <w:t>Поддержка внедрения инструментов Кайдзен технологии в условия 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333E" w:rsidRPr="00394EDA" w:rsidRDefault="00A43C6E" w:rsidP="00394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4EDA">
        <w:rPr>
          <w:rFonts w:ascii="Times New Roman" w:hAnsi="Times New Roman" w:cs="Times New Roman"/>
          <w:sz w:val="28"/>
          <w:szCs w:val="28"/>
        </w:rPr>
        <w:t xml:space="preserve">В работе можно выделить следующие </w:t>
      </w:r>
      <w:r w:rsidRPr="00394EDA">
        <w:rPr>
          <w:rFonts w:ascii="Times New Roman" w:hAnsi="Times New Roman" w:cs="Times New Roman"/>
          <w:b/>
          <w:sz w:val="28"/>
          <w:szCs w:val="28"/>
        </w:rPr>
        <w:t>этапы</w:t>
      </w:r>
      <w:r w:rsidRPr="00394EDA">
        <w:rPr>
          <w:rFonts w:ascii="Times New Roman" w:hAnsi="Times New Roman" w:cs="Times New Roman"/>
          <w:sz w:val="28"/>
          <w:szCs w:val="28"/>
        </w:rPr>
        <w:t>:</w:t>
      </w:r>
    </w:p>
    <w:p w:rsidR="00A43C6E" w:rsidRPr="00394EDA" w:rsidRDefault="00394EDA" w:rsidP="00394ED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4EDA">
        <w:rPr>
          <w:rFonts w:ascii="Times New Roman" w:hAnsi="Times New Roman" w:cs="Times New Roman"/>
          <w:sz w:val="28"/>
          <w:szCs w:val="28"/>
        </w:rPr>
        <w:t>Подготовительный</w:t>
      </w:r>
    </w:p>
    <w:p w:rsidR="00394EDA" w:rsidRPr="00394EDA" w:rsidRDefault="000653CC" w:rsidP="00161BF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394EDA">
        <w:rPr>
          <w:rFonts w:ascii="Times New Roman" w:hAnsi="Times New Roman" w:cs="Times New Roman"/>
          <w:sz w:val="28"/>
          <w:szCs w:val="28"/>
        </w:rPr>
        <w:t xml:space="preserve"> </w:t>
      </w:r>
      <w:r w:rsidR="00394EDA" w:rsidRPr="00394EDA">
        <w:rPr>
          <w:rFonts w:ascii="Times New Roman" w:hAnsi="Times New Roman" w:cs="Times New Roman"/>
          <w:sz w:val="28"/>
          <w:szCs w:val="28"/>
        </w:rPr>
        <w:t xml:space="preserve">Изучение научно-методической литературы и нормативно-правовой </w:t>
      </w:r>
    </w:p>
    <w:p w:rsidR="003C6871" w:rsidRDefault="000653CC" w:rsidP="00394ED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61BFC">
        <w:rPr>
          <w:rFonts w:ascii="Times New Roman" w:hAnsi="Times New Roman" w:cs="Times New Roman"/>
          <w:sz w:val="28"/>
          <w:szCs w:val="28"/>
        </w:rPr>
        <w:t>2</w:t>
      </w:r>
      <w:r w:rsidR="00394EDA" w:rsidRPr="00394EDA">
        <w:rPr>
          <w:rFonts w:ascii="Times New Roman" w:hAnsi="Times New Roman" w:cs="Times New Roman"/>
          <w:sz w:val="28"/>
          <w:szCs w:val="28"/>
        </w:rPr>
        <w:t xml:space="preserve"> Разработка модели внедрения инструментов Кайдзен технологии, как средства совершенствования</w:t>
      </w:r>
      <w:r w:rsidR="00394EDA">
        <w:rPr>
          <w:rFonts w:ascii="Times New Roman" w:hAnsi="Times New Roman" w:cs="Times New Roman"/>
          <w:sz w:val="28"/>
          <w:szCs w:val="28"/>
        </w:rPr>
        <w:t xml:space="preserve"> образовательной среды</w:t>
      </w:r>
      <w:r w:rsidR="00960538">
        <w:rPr>
          <w:rFonts w:ascii="Times New Roman" w:hAnsi="Times New Roman" w:cs="Times New Roman"/>
          <w:sz w:val="28"/>
          <w:szCs w:val="28"/>
        </w:rPr>
        <w:t xml:space="preserve"> и процессов воспитания и обучения</w:t>
      </w:r>
      <w:r w:rsidR="00394EDA">
        <w:rPr>
          <w:rFonts w:ascii="Times New Roman" w:hAnsi="Times New Roman" w:cs="Times New Roman"/>
          <w:sz w:val="28"/>
          <w:szCs w:val="28"/>
        </w:rPr>
        <w:t>;</w:t>
      </w:r>
    </w:p>
    <w:p w:rsidR="00394EDA" w:rsidRDefault="00394EDA" w:rsidP="00394ED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</w:t>
      </w:r>
    </w:p>
    <w:p w:rsidR="00394EDA" w:rsidRPr="00394EDA" w:rsidRDefault="000653CC" w:rsidP="00394E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394EDA">
        <w:rPr>
          <w:rFonts w:ascii="Times New Roman" w:hAnsi="Times New Roman" w:cs="Times New Roman"/>
          <w:sz w:val="28"/>
          <w:szCs w:val="28"/>
        </w:rPr>
        <w:t xml:space="preserve"> </w:t>
      </w:r>
      <w:r w:rsidR="00394EDA" w:rsidRPr="00394EDA">
        <w:rPr>
          <w:rFonts w:ascii="Times New Roman" w:hAnsi="Times New Roman" w:cs="Times New Roman"/>
          <w:sz w:val="28"/>
          <w:szCs w:val="28"/>
        </w:rPr>
        <w:t xml:space="preserve">Консультирование педагогического состава по использованию формирования основ культуры </w:t>
      </w:r>
      <w:r w:rsidR="00811E63">
        <w:rPr>
          <w:rFonts w:ascii="Times New Roman" w:hAnsi="Times New Roman" w:cs="Times New Roman"/>
          <w:sz w:val="28"/>
          <w:szCs w:val="28"/>
        </w:rPr>
        <w:t>бережливого</w:t>
      </w:r>
      <w:r w:rsidR="00394EDA" w:rsidRPr="00394EDA">
        <w:rPr>
          <w:rFonts w:ascii="Times New Roman" w:hAnsi="Times New Roman" w:cs="Times New Roman"/>
          <w:sz w:val="28"/>
          <w:szCs w:val="28"/>
        </w:rPr>
        <w:t xml:space="preserve"> мышления и основ самоорганизации;</w:t>
      </w:r>
    </w:p>
    <w:p w:rsidR="00394EDA" w:rsidRDefault="000653CC" w:rsidP="00394EDA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94EDA">
        <w:rPr>
          <w:rFonts w:ascii="Times New Roman" w:hAnsi="Times New Roman" w:cs="Times New Roman"/>
          <w:sz w:val="28"/>
          <w:szCs w:val="28"/>
        </w:rPr>
        <w:t xml:space="preserve"> </w:t>
      </w:r>
      <w:r w:rsidR="00394EDA" w:rsidRPr="00394EDA">
        <w:rPr>
          <w:rFonts w:ascii="Times New Roman" w:hAnsi="Times New Roman" w:cs="Times New Roman"/>
          <w:sz w:val="28"/>
          <w:szCs w:val="28"/>
        </w:rPr>
        <w:t xml:space="preserve">Внедрение непосредственно в образовательный процесс </w:t>
      </w:r>
      <w:r w:rsidR="00400E2F">
        <w:rPr>
          <w:rFonts w:ascii="Times New Roman" w:hAnsi="Times New Roman" w:cs="Times New Roman"/>
          <w:sz w:val="28"/>
          <w:szCs w:val="28"/>
        </w:rPr>
        <w:t>инструментов</w:t>
      </w:r>
      <w:r w:rsidR="00295A05">
        <w:rPr>
          <w:rFonts w:ascii="Times New Roman" w:hAnsi="Times New Roman" w:cs="Times New Roman"/>
          <w:sz w:val="28"/>
          <w:szCs w:val="28"/>
        </w:rPr>
        <w:t xml:space="preserve"> </w:t>
      </w:r>
      <w:r w:rsidR="00394EDA">
        <w:rPr>
          <w:rFonts w:ascii="Times New Roman" w:hAnsi="Times New Roman" w:cs="Times New Roman"/>
          <w:sz w:val="28"/>
          <w:szCs w:val="28"/>
        </w:rPr>
        <w:t>Кайдзен</w:t>
      </w:r>
      <w:r w:rsidR="00394EDA" w:rsidRPr="00394EDA">
        <w:rPr>
          <w:rFonts w:ascii="Times New Roman" w:hAnsi="Times New Roman" w:cs="Times New Roman"/>
          <w:sz w:val="28"/>
          <w:szCs w:val="28"/>
        </w:rPr>
        <w:t>;</w:t>
      </w:r>
    </w:p>
    <w:p w:rsidR="00394EDA" w:rsidRDefault="000653CC" w:rsidP="00394EDA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394EDA">
        <w:rPr>
          <w:rFonts w:ascii="Times New Roman" w:hAnsi="Times New Roman" w:cs="Times New Roman"/>
          <w:sz w:val="28"/>
          <w:szCs w:val="28"/>
        </w:rPr>
        <w:t xml:space="preserve"> </w:t>
      </w:r>
      <w:r w:rsidR="00394EDA" w:rsidRPr="00394EDA">
        <w:rPr>
          <w:rFonts w:ascii="Times New Roman" w:hAnsi="Times New Roman" w:cs="Times New Roman"/>
          <w:sz w:val="28"/>
          <w:szCs w:val="28"/>
        </w:rPr>
        <w:t xml:space="preserve">Включение родительского контингента в </w:t>
      </w:r>
      <w:r w:rsidR="00394EDA">
        <w:rPr>
          <w:rFonts w:ascii="Times New Roman" w:hAnsi="Times New Roman" w:cs="Times New Roman"/>
          <w:sz w:val="28"/>
          <w:szCs w:val="28"/>
        </w:rPr>
        <w:t xml:space="preserve">непрерывный </w:t>
      </w:r>
      <w:r w:rsidR="00394EDA" w:rsidRPr="00394EDA">
        <w:rPr>
          <w:rFonts w:ascii="Times New Roman" w:hAnsi="Times New Roman" w:cs="Times New Roman"/>
          <w:sz w:val="28"/>
          <w:szCs w:val="28"/>
        </w:rPr>
        <w:t>процесс</w:t>
      </w:r>
      <w:r w:rsidR="00394EDA">
        <w:rPr>
          <w:rFonts w:ascii="Times New Roman" w:hAnsi="Times New Roman" w:cs="Times New Roman"/>
          <w:sz w:val="28"/>
          <w:szCs w:val="28"/>
        </w:rPr>
        <w:t xml:space="preserve"> совершенствования</w:t>
      </w:r>
      <w:r w:rsidR="00394EDA" w:rsidRPr="00394EDA">
        <w:rPr>
          <w:rFonts w:ascii="Times New Roman" w:hAnsi="Times New Roman" w:cs="Times New Roman"/>
          <w:sz w:val="28"/>
          <w:szCs w:val="28"/>
        </w:rPr>
        <w:t>;</w:t>
      </w:r>
    </w:p>
    <w:p w:rsidR="00295A05" w:rsidRDefault="00394EDA" w:rsidP="00295A0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4EDA">
        <w:rPr>
          <w:rFonts w:ascii="Times New Roman" w:hAnsi="Times New Roman" w:cs="Times New Roman"/>
          <w:sz w:val="28"/>
          <w:szCs w:val="28"/>
        </w:rPr>
        <w:t>Заключительный:</w:t>
      </w:r>
    </w:p>
    <w:p w:rsidR="003C6871" w:rsidRDefault="000653CC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295A05">
        <w:rPr>
          <w:rFonts w:ascii="Times New Roman" w:hAnsi="Times New Roman" w:cs="Times New Roman"/>
          <w:sz w:val="28"/>
          <w:szCs w:val="28"/>
        </w:rPr>
        <w:t xml:space="preserve"> О</w:t>
      </w:r>
      <w:r w:rsidR="00295A05" w:rsidRPr="00295A05">
        <w:rPr>
          <w:rFonts w:ascii="Times New Roman" w:hAnsi="Times New Roman" w:cs="Times New Roman"/>
          <w:sz w:val="28"/>
          <w:szCs w:val="28"/>
        </w:rPr>
        <w:t>ценка удовлетворенности процессом воспитания и обучения</w:t>
      </w:r>
      <w:r w:rsidR="00295A05">
        <w:rPr>
          <w:rFonts w:ascii="Times New Roman" w:hAnsi="Times New Roman" w:cs="Times New Roman"/>
          <w:sz w:val="28"/>
          <w:szCs w:val="28"/>
        </w:rPr>
        <w:t>;</w:t>
      </w:r>
    </w:p>
    <w:p w:rsidR="00295A05" w:rsidRDefault="000653CC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295A05" w:rsidRPr="00295A05">
        <w:rPr>
          <w:rFonts w:ascii="Times New Roman" w:hAnsi="Times New Roman" w:cs="Times New Roman"/>
          <w:sz w:val="28"/>
          <w:szCs w:val="28"/>
        </w:rPr>
        <w:t xml:space="preserve">Анализ результатов использования инструментов </w:t>
      </w:r>
      <w:r w:rsidR="00400E2F" w:rsidRPr="00295A05">
        <w:rPr>
          <w:rFonts w:ascii="Times New Roman" w:hAnsi="Times New Roman" w:cs="Times New Roman"/>
          <w:sz w:val="28"/>
          <w:szCs w:val="28"/>
        </w:rPr>
        <w:t xml:space="preserve">технологии </w:t>
      </w:r>
      <w:r w:rsidR="00295A05" w:rsidRPr="00295A05">
        <w:rPr>
          <w:rFonts w:ascii="Times New Roman" w:hAnsi="Times New Roman" w:cs="Times New Roman"/>
          <w:sz w:val="28"/>
          <w:szCs w:val="28"/>
        </w:rPr>
        <w:t xml:space="preserve">Кайдзен в </w:t>
      </w:r>
      <w:r w:rsidR="00295A05">
        <w:rPr>
          <w:rFonts w:ascii="Times New Roman" w:hAnsi="Times New Roman" w:cs="Times New Roman"/>
          <w:sz w:val="28"/>
          <w:szCs w:val="28"/>
        </w:rPr>
        <w:t>воспитательно-</w:t>
      </w:r>
      <w:r w:rsidR="00295A05" w:rsidRPr="00295A05">
        <w:rPr>
          <w:rFonts w:ascii="Times New Roman" w:hAnsi="Times New Roman" w:cs="Times New Roman"/>
          <w:sz w:val="28"/>
          <w:szCs w:val="28"/>
        </w:rPr>
        <w:t>образовательном процессе;</w:t>
      </w:r>
    </w:p>
    <w:p w:rsidR="00FB118C" w:rsidRDefault="00FB118C" w:rsidP="00FB118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B118C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B118C" w:rsidRDefault="00FB118C" w:rsidP="00FB118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Сформирована организация личности для применения культуры сберегающего мышления в жизни;</w:t>
      </w:r>
    </w:p>
    <w:p w:rsidR="00FB118C" w:rsidRDefault="00FB118C" w:rsidP="00FB118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Минимизированы потери (времени, финансов, материалов, усилий);</w:t>
      </w:r>
    </w:p>
    <w:p w:rsidR="00FB118C" w:rsidRDefault="00FB118C" w:rsidP="00FB118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Повышено качество (образовательных услуг, взаимоотношений субъектов образовательной деятельности, личного поведения) и др.</w:t>
      </w:r>
    </w:p>
    <w:p w:rsidR="00295A05" w:rsidRPr="00FB118C" w:rsidRDefault="00295A05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295A0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Pr="00FB118C" w:rsidRDefault="00295A05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1D39" w:rsidRPr="008A1D39" w:rsidRDefault="008A1D39" w:rsidP="0006366A">
      <w:pPr>
        <w:pStyle w:val="a3"/>
        <w:numPr>
          <w:ilvl w:val="0"/>
          <w:numId w:val="3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D39"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Подготовительный этап</w:t>
      </w:r>
    </w:p>
    <w:p w:rsidR="008A1D39" w:rsidRDefault="008A1D39" w:rsidP="008A1D39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1D39" w:rsidRPr="001B0D1D" w:rsidRDefault="008A1D39" w:rsidP="001B0D1D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D1D">
        <w:rPr>
          <w:rFonts w:ascii="Times New Roman" w:hAnsi="Times New Roman" w:cs="Times New Roman"/>
          <w:b/>
          <w:sz w:val="28"/>
          <w:szCs w:val="28"/>
          <w:u w:val="single"/>
        </w:rPr>
        <w:t>1.1 Изучение научно-методической литературы и нормативно-правовой документации</w:t>
      </w:r>
    </w:p>
    <w:p w:rsidR="008A1D39" w:rsidRDefault="008A1D39" w:rsidP="008A1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Любое нововведение требует затрат многих ресурсов, апробации на практике, а некоторые – адаптации для использования в воспитательно-образовательном процессе.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минимизации подобных затрат необходим специалист-педагог, изучивший все аспекты работы в этом направлении: теоретические и практические основы, и целенаправленно распространяющий опыт работы, для внедрения его в «технологический» процесс всего учреждения. Основой подготовки моей просветительской работы являлось самообразование: «Современные технологии поддержки самостоятельности, инициативности и позитивной социализации дошкольников» (2018-2020).</w:t>
      </w:r>
    </w:p>
    <w:p w:rsidR="008A1D39" w:rsidRDefault="008A1D39" w:rsidP="008A1D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изучения данной темы, использовалась глобальная сеть – интернет. Первым шагом было теоретическое исследование темы, и для этого использовались следующие издания:</w:t>
      </w:r>
    </w:p>
    <w:p w:rsidR="0006366A" w:rsidRPr="0006366A" w:rsidRDefault="0006366A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66A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(Утверждён приказом Министерства образования и науки РФ от 17 октября 2013 года № 1155. Зарегистрирован приказом Минюста РФ № 30384 от 14 ноября 2013 года).</w:t>
      </w:r>
    </w:p>
    <w:p w:rsidR="0006366A" w:rsidRPr="0006366A" w:rsidRDefault="0006366A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66A">
        <w:rPr>
          <w:rFonts w:ascii="Times New Roman" w:hAnsi="Times New Roman" w:cs="Times New Roman"/>
          <w:sz w:val="28"/>
          <w:szCs w:val="28"/>
        </w:rPr>
        <w:t xml:space="preserve">«От рождения до школы». Примерная общеобразовательная программа дошкольного образования / Под ред. Н. Е. </w:t>
      </w:r>
      <w:proofErr w:type="spellStart"/>
      <w:r w:rsidRPr="0006366A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>, Т. С. Комаровой, М. А. Васильевой. — М.: МОЗАИКА СИНТЕЗ, 2014.</w:t>
      </w:r>
    </w:p>
    <w:p w:rsidR="008A1D39" w:rsidRPr="0006366A" w:rsidRDefault="008A1D39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66A">
        <w:rPr>
          <w:rFonts w:ascii="Times New Roman" w:hAnsi="Times New Roman" w:cs="Times New Roman"/>
          <w:sz w:val="28"/>
          <w:szCs w:val="28"/>
        </w:rPr>
        <w:t xml:space="preserve">Роберт </w:t>
      </w:r>
      <w:proofErr w:type="spellStart"/>
      <w:r w:rsidRPr="0006366A">
        <w:rPr>
          <w:rFonts w:ascii="Times New Roman" w:hAnsi="Times New Roman" w:cs="Times New Roman"/>
          <w:sz w:val="28"/>
          <w:szCs w:val="28"/>
        </w:rPr>
        <w:t>Маурер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 xml:space="preserve"> «Шаг за шагом к достижению цели. Метод Кайдзен»;</w:t>
      </w:r>
    </w:p>
    <w:p w:rsidR="008A1D39" w:rsidRPr="0006366A" w:rsidRDefault="008A1D39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366A">
        <w:rPr>
          <w:rFonts w:ascii="Times New Roman" w:hAnsi="Times New Roman" w:cs="Times New Roman"/>
          <w:sz w:val="28"/>
          <w:szCs w:val="28"/>
        </w:rPr>
        <w:t>Масааки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66A">
        <w:rPr>
          <w:rFonts w:ascii="Times New Roman" w:hAnsi="Times New Roman" w:cs="Times New Roman"/>
          <w:sz w:val="28"/>
          <w:szCs w:val="28"/>
        </w:rPr>
        <w:t>Имаи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6366A">
        <w:rPr>
          <w:rFonts w:ascii="Times New Roman" w:hAnsi="Times New Roman" w:cs="Times New Roman"/>
          <w:sz w:val="28"/>
          <w:szCs w:val="28"/>
        </w:rPr>
        <w:t>Кайдзен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>. Ключ к успеху японских компаний»;</w:t>
      </w:r>
    </w:p>
    <w:p w:rsidR="008A1D39" w:rsidRPr="0006366A" w:rsidRDefault="008A1D39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366A">
        <w:rPr>
          <w:rFonts w:ascii="Times New Roman" w:hAnsi="Times New Roman" w:cs="Times New Roman"/>
          <w:sz w:val="28"/>
          <w:szCs w:val="28"/>
        </w:rPr>
        <w:t>Хирано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66A">
        <w:rPr>
          <w:rFonts w:ascii="Times New Roman" w:hAnsi="Times New Roman" w:cs="Times New Roman"/>
          <w:sz w:val="28"/>
          <w:szCs w:val="28"/>
        </w:rPr>
        <w:t>Хироюки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 xml:space="preserve"> «5S для рабочих. Как улучшить свое рабочее место»;</w:t>
      </w:r>
    </w:p>
    <w:p w:rsidR="008A1D39" w:rsidRPr="0006366A" w:rsidRDefault="008A1D39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66A">
        <w:rPr>
          <w:rFonts w:ascii="Times New Roman" w:hAnsi="Times New Roman" w:cs="Times New Roman"/>
          <w:sz w:val="28"/>
          <w:szCs w:val="28"/>
        </w:rPr>
        <w:t xml:space="preserve">Дон </w:t>
      </w:r>
      <w:proofErr w:type="spellStart"/>
      <w:r w:rsidRPr="0006366A">
        <w:rPr>
          <w:rFonts w:ascii="Times New Roman" w:hAnsi="Times New Roman" w:cs="Times New Roman"/>
          <w:sz w:val="28"/>
          <w:szCs w:val="28"/>
        </w:rPr>
        <w:t>Теппинг</w:t>
      </w:r>
      <w:proofErr w:type="spellEnd"/>
      <w:r w:rsidRPr="0006366A">
        <w:rPr>
          <w:rFonts w:ascii="Times New Roman" w:hAnsi="Times New Roman" w:cs="Times New Roman"/>
          <w:sz w:val="28"/>
          <w:szCs w:val="28"/>
        </w:rPr>
        <w:t xml:space="preserve"> «Бережливый офис»;</w:t>
      </w:r>
    </w:p>
    <w:p w:rsidR="008A1D39" w:rsidRPr="0006366A" w:rsidRDefault="008A1D39" w:rsidP="0006366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66A">
        <w:rPr>
          <w:rFonts w:ascii="Times New Roman" w:hAnsi="Times New Roman" w:cs="Times New Roman"/>
          <w:sz w:val="28"/>
          <w:szCs w:val="28"/>
        </w:rPr>
        <w:t>Коллектив авторов «Канбан и «точно вовремя»».</w:t>
      </w:r>
    </w:p>
    <w:p w:rsidR="00A76352" w:rsidRDefault="008A1D39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A11A3">
        <w:rPr>
          <w:rFonts w:ascii="Times New Roman" w:hAnsi="Times New Roman" w:cs="Times New Roman"/>
          <w:sz w:val="28"/>
          <w:szCs w:val="28"/>
        </w:rPr>
        <w:t>процессе</w:t>
      </w:r>
      <w:r>
        <w:rPr>
          <w:rFonts w:ascii="Times New Roman" w:hAnsi="Times New Roman" w:cs="Times New Roman"/>
          <w:sz w:val="28"/>
          <w:szCs w:val="28"/>
        </w:rPr>
        <w:t xml:space="preserve"> изучения литературы</w:t>
      </w:r>
      <w:r w:rsidR="00A7635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A1D39" w:rsidRDefault="00A76352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1D39">
        <w:rPr>
          <w:rFonts w:ascii="Times New Roman" w:hAnsi="Times New Roman" w:cs="Times New Roman"/>
          <w:sz w:val="28"/>
          <w:szCs w:val="28"/>
        </w:rPr>
        <w:t>выявлено, что основой системы Кайдзен является «бережливое мышление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8A1D39">
        <w:rPr>
          <w:rFonts w:ascii="Times New Roman" w:hAnsi="Times New Roman" w:cs="Times New Roman"/>
          <w:sz w:val="28"/>
          <w:szCs w:val="28"/>
        </w:rPr>
        <w:t>Бережливое мышление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D39">
        <w:rPr>
          <w:rFonts w:ascii="Times New Roman" w:hAnsi="Times New Roman" w:cs="Times New Roman"/>
          <w:sz w:val="28"/>
          <w:szCs w:val="28"/>
        </w:rPr>
        <w:t>одно из важнейших свойств личности,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D39">
        <w:rPr>
          <w:rFonts w:ascii="Times New Roman" w:hAnsi="Times New Roman" w:cs="Times New Roman"/>
          <w:sz w:val="28"/>
          <w:szCs w:val="28"/>
        </w:rPr>
        <w:t>необходимое современному человеку в любой сфере деятельности – в профессиональной,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D39">
        <w:rPr>
          <w:rFonts w:ascii="Times New Roman" w:hAnsi="Times New Roman" w:cs="Times New Roman"/>
          <w:sz w:val="28"/>
          <w:szCs w:val="28"/>
        </w:rPr>
        <w:t>учебной и бытовой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8A1D39">
        <w:rPr>
          <w:rFonts w:ascii="Times New Roman" w:hAnsi="Times New Roman" w:cs="Times New Roman"/>
          <w:sz w:val="28"/>
          <w:szCs w:val="28"/>
        </w:rPr>
        <w:t xml:space="preserve">способ думать так, чтобы при меньших затратах добиваться </w:t>
      </w:r>
      <w:r>
        <w:rPr>
          <w:rFonts w:ascii="Times New Roman" w:hAnsi="Times New Roman" w:cs="Times New Roman"/>
          <w:sz w:val="28"/>
          <w:szCs w:val="28"/>
        </w:rPr>
        <w:t>лучшего результата;</w:t>
      </w:r>
    </w:p>
    <w:p w:rsidR="00A76352" w:rsidRPr="00A76352" w:rsidRDefault="00A76352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выделены о</w:t>
      </w:r>
      <w:r w:rsidRPr="00A76352">
        <w:rPr>
          <w:rFonts w:ascii="Times New Roman" w:hAnsi="Times New Roman" w:cs="Times New Roman"/>
          <w:sz w:val="28"/>
          <w:szCs w:val="28"/>
        </w:rPr>
        <w:t>сновные принципы японской технологии, которые представляют собо</w:t>
      </w:r>
      <w:r>
        <w:rPr>
          <w:rFonts w:ascii="Times New Roman" w:hAnsi="Times New Roman" w:cs="Times New Roman"/>
          <w:sz w:val="28"/>
          <w:szCs w:val="28"/>
        </w:rPr>
        <w:t xml:space="preserve">й 5 ключевых элементов - «5S»: </w:t>
      </w:r>
    </w:p>
    <w:p w:rsidR="00A76352" w:rsidRPr="00A76352" w:rsidRDefault="00682A6D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Seiri</w:t>
      </w:r>
      <w:proofErr w:type="spellEnd"/>
      <w:r>
        <w:rPr>
          <w:rFonts w:ascii="Times New Roman" w:hAnsi="Times New Roman" w:cs="Times New Roman"/>
          <w:sz w:val="28"/>
          <w:szCs w:val="28"/>
        </w:rPr>
        <w:t> — аккуратность,</w:t>
      </w:r>
    </w:p>
    <w:p w:rsidR="00A76352" w:rsidRPr="00A76352" w:rsidRDefault="00682A6D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Seiton</w:t>
      </w:r>
      <w:proofErr w:type="spellEnd"/>
      <w:r>
        <w:rPr>
          <w:rFonts w:ascii="Times New Roman" w:hAnsi="Times New Roman" w:cs="Times New Roman"/>
          <w:sz w:val="28"/>
          <w:szCs w:val="28"/>
        </w:rPr>
        <w:t> — порядок,</w:t>
      </w:r>
    </w:p>
    <w:p w:rsidR="00A76352" w:rsidRPr="00A76352" w:rsidRDefault="00682A6D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Seiso</w:t>
      </w:r>
      <w:proofErr w:type="spellEnd"/>
      <w:r>
        <w:rPr>
          <w:rFonts w:ascii="Times New Roman" w:hAnsi="Times New Roman" w:cs="Times New Roman"/>
          <w:sz w:val="28"/>
          <w:szCs w:val="28"/>
        </w:rPr>
        <w:t> — чистота,</w:t>
      </w:r>
    </w:p>
    <w:p w:rsidR="00A76352" w:rsidRPr="00A76352" w:rsidRDefault="00682A6D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Seiketsu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стандартизирование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76352" w:rsidRDefault="00A76352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6352">
        <w:rPr>
          <w:rFonts w:ascii="Times New Roman" w:hAnsi="Times New Roman" w:cs="Times New Roman"/>
          <w:sz w:val="28"/>
          <w:szCs w:val="28"/>
        </w:rPr>
        <w:t>Shitsuke</w:t>
      </w:r>
      <w:proofErr w:type="spellEnd"/>
      <w:r w:rsidRPr="00A76352">
        <w:rPr>
          <w:rFonts w:ascii="Times New Roman" w:hAnsi="Times New Roman" w:cs="Times New Roman"/>
          <w:sz w:val="28"/>
          <w:szCs w:val="28"/>
        </w:rPr>
        <w:t> — дисциплина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6352" w:rsidRDefault="00A76352" w:rsidP="00A7635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определены инструменты системы Кайдзен, </w:t>
      </w:r>
      <w:r w:rsidR="007D3544">
        <w:rPr>
          <w:rFonts w:ascii="Times New Roman" w:hAnsi="Times New Roman" w:cs="Times New Roman"/>
          <w:sz w:val="28"/>
          <w:szCs w:val="28"/>
        </w:rPr>
        <w:t>применимые</w:t>
      </w:r>
      <w:r>
        <w:rPr>
          <w:rFonts w:ascii="Times New Roman" w:hAnsi="Times New Roman" w:cs="Times New Roman"/>
          <w:sz w:val="28"/>
          <w:szCs w:val="28"/>
        </w:rPr>
        <w:t xml:space="preserve"> к использованию в воспитательно-образовательном процессе:</w:t>
      </w:r>
    </w:p>
    <w:p w:rsidR="00A76352" w:rsidRPr="00682A6D" w:rsidRDefault="00682A6D" w:rsidP="00682A6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82A6D">
        <w:rPr>
          <w:rFonts w:ascii="Times New Roman" w:hAnsi="Times New Roman" w:cs="Times New Roman"/>
          <w:sz w:val="28"/>
          <w:szCs w:val="28"/>
        </w:rPr>
        <w:t xml:space="preserve">наково-символическая </w:t>
      </w:r>
      <w:r>
        <w:rPr>
          <w:rFonts w:ascii="Times New Roman" w:hAnsi="Times New Roman" w:cs="Times New Roman"/>
          <w:sz w:val="28"/>
          <w:szCs w:val="28"/>
        </w:rPr>
        <w:t>система организации рабочего пространства;</w:t>
      </w:r>
    </w:p>
    <w:p w:rsidR="00A76352" w:rsidRDefault="00A76352" w:rsidP="00A76352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Канбан;</w:t>
      </w:r>
    </w:p>
    <w:p w:rsidR="00682A6D" w:rsidRDefault="00A76352" w:rsidP="00682A6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движения к цели</w:t>
      </w:r>
    </w:p>
    <w:p w:rsidR="009A40BB" w:rsidRPr="00682A6D" w:rsidRDefault="00682A6D" w:rsidP="00682A6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Достижение общей цели и желаемого улучшения в работе</w:t>
      </w:r>
      <w:r w:rsidRPr="00682A6D">
        <w:rPr>
          <w:rFonts w:ascii="Times New Roman" w:hAnsi="Times New Roman" w:cs="Times New Roman"/>
          <w:sz w:val="28"/>
          <w:szCs w:val="28"/>
        </w:rPr>
        <w:t>.</w:t>
      </w:r>
      <w:r w:rsidR="00D9523B" w:rsidRPr="00682A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2A6D" w:rsidRPr="00682A6D" w:rsidRDefault="00682A6D" w:rsidP="00682A6D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определены целевые ориентиры:</w:t>
      </w:r>
      <w:r w:rsidRPr="00682A6D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48"/>
          <w:szCs w:val="48"/>
          <w:lang w:eastAsia="ru-RU"/>
        </w:rPr>
        <w:t xml:space="preserve"> </w:t>
      </w:r>
    </w:p>
    <w:p w:rsidR="007F1FE9" w:rsidRPr="00682A6D" w:rsidRDefault="007F1FE9" w:rsidP="00682A6D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2A6D">
        <w:rPr>
          <w:rFonts w:ascii="Times New Roman" w:hAnsi="Times New Roman" w:cs="Times New Roman"/>
          <w:bCs/>
          <w:sz w:val="28"/>
          <w:szCs w:val="28"/>
        </w:rPr>
        <w:t>Сформированн</w:t>
      </w:r>
      <w:r w:rsidR="00682A6D">
        <w:rPr>
          <w:rFonts w:ascii="Times New Roman" w:hAnsi="Times New Roman" w:cs="Times New Roman"/>
          <w:bCs/>
          <w:sz w:val="28"/>
          <w:szCs w:val="28"/>
        </w:rPr>
        <w:t>ость умения работать в команде;</w:t>
      </w:r>
    </w:p>
    <w:p w:rsidR="007F1FE9" w:rsidRPr="00682A6D" w:rsidRDefault="007F1FE9" w:rsidP="00682A6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2A6D">
        <w:rPr>
          <w:rFonts w:ascii="Times New Roman" w:hAnsi="Times New Roman" w:cs="Times New Roman"/>
          <w:bCs/>
          <w:sz w:val="28"/>
          <w:szCs w:val="28"/>
        </w:rPr>
        <w:t>Развитость инициативы и личной ответственности (улучшение собственной деятельности)</w:t>
      </w:r>
      <w:r w:rsidR="00682A6D">
        <w:rPr>
          <w:rFonts w:ascii="Times New Roman" w:hAnsi="Times New Roman" w:cs="Times New Roman"/>
          <w:bCs/>
          <w:sz w:val="28"/>
          <w:szCs w:val="28"/>
        </w:rPr>
        <w:t>;</w:t>
      </w:r>
    </w:p>
    <w:p w:rsidR="001E59B5" w:rsidRDefault="007F1FE9" w:rsidP="00161BFC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2A6D">
        <w:rPr>
          <w:rFonts w:ascii="Times New Roman" w:hAnsi="Times New Roman" w:cs="Times New Roman"/>
          <w:bCs/>
          <w:sz w:val="28"/>
          <w:szCs w:val="28"/>
        </w:rPr>
        <w:t xml:space="preserve">Ориентированность на самодисциплину, </w:t>
      </w:r>
      <w:r w:rsidR="00FB118C">
        <w:rPr>
          <w:rFonts w:ascii="Times New Roman" w:hAnsi="Times New Roman" w:cs="Times New Roman"/>
          <w:bCs/>
          <w:sz w:val="28"/>
          <w:szCs w:val="28"/>
        </w:rPr>
        <w:t>аккуратность (</w:t>
      </w:r>
      <w:r w:rsidR="00682A6D">
        <w:rPr>
          <w:rFonts w:ascii="Times New Roman" w:hAnsi="Times New Roman" w:cs="Times New Roman"/>
          <w:bCs/>
          <w:sz w:val="28"/>
          <w:szCs w:val="28"/>
        </w:rPr>
        <w:t>любовь к порядку).</w:t>
      </w:r>
    </w:p>
    <w:p w:rsidR="00161BFC" w:rsidRPr="00161BFC" w:rsidRDefault="00161BFC" w:rsidP="00161BFC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779F7" w:rsidRPr="001B0D1D" w:rsidRDefault="00E779F7" w:rsidP="001B0D1D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D1D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161BFC" w:rsidRPr="001B0D1D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1B0D1D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Разработка модели внедрения инструментов Кайдзен технологии, как средства совершенствования образовательной среды и процессов воспитания и обучения</w:t>
      </w:r>
    </w:p>
    <w:p w:rsidR="00295A05" w:rsidRDefault="00E779F7" w:rsidP="00EE2F8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 xml:space="preserve">В процессе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инструменты и технологии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bCs/>
          <w:sz w:val="28"/>
          <w:szCs w:val="28"/>
        </w:rPr>
        <w:t>разделены на блоки применения:</w:t>
      </w:r>
    </w:p>
    <w:p w:rsidR="00161BFC" w:rsidRPr="00161BFC" w:rsidRDefault="00161BFC" w:rsidP="00161B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61BFC">
        <w:rPr>
          <w:rFonts w:ascii="Times New Roman" w:hAnsi="Times New Roman" w:cs="Times New Roman"/>
          <w:sz w:val="28"/>
          <w:szCs w:val="28"/>
        </w:rPr>
        <w:t>Работа с педагогами:</w:t>
      </w:r>
    </w:p>
    <w:p w:rsidR="00161BFC" w:rsidRPr="00161BFC" w:rsidRDefault="00161BFC" w:rsidP="00161BFC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BFC">
        <w:rPr>
          <w:rFonts w:ascii="Times New Roman" w:hAnsi="Times New Roman" w:cs="Times New Roman"/>
          <w:sz w:val="28"/>
          <w:szCs w:val="28"/>
        </w:rPr>
        <w:t>Разработка системы «5S»,</w:t>
      </w:r>
    </w:p>
    <w:p w:rsidR="00161BFC" w:rsidRPr="00161BFC" w:rsidRDefault="00161BFC" w:rsidP="00161BFC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BFC">
        <w:rPr>
          <w:rFonts w:ascii="Times New Roman" w:hAnsi="Times New Roman" w:cs="Times New Roman"/>
          <w:sz w:val="28"/>
          <w:szCs w:val="28"/>
        </w:rPr>
        <w:t>«Банк идей»,</w:t>
      </w:r>
    </w:p>
    <w:p w:rsidR="00161BFC" w:rsidRPr="00161BFC" w:rsidRDefault="00161BFC" w:rsidP="00161BFC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BFC">
        <w:rPr>
          <w:rFonts w:ascii="Times New Roman" w:hAnsi="Times New Roman" w:cs="Times New Roman"/>
          <w:sz w:val="28"/>
          <w:szCs w:val="28"/>
        </w:rPr>
        <w:t>Создание модели ППРС,</w:t>
      </w:r>
    </w:p>
    <w:p w:rsidR="00161BFC" w:rsidRPr="00161BFC" w:rsidRDefault="00161BFC" w:rsidP="00161BFC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1BFC">
        <w:rPr>
          <w:rFonts w:ascii="Times New Roman" w:hAnsi="Times New Roman" w:cs="Times New Roman"/>
          <w:sz w:val="28"/>
          <w:szCs w:val="28"/>
        </w:rPr>
        <w:t>Совершенствование проектного инструментария: разработка портфелей и реализация проектов.</w:t>
      </w:r>
    </w:p>
    <w:p w:rsidR="00E779F7" w:rsidRPr="00E779F7" w:rsidRDefault="00161BFC" w:rsidP="00E77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79F7">
        <w:rPr>
          <w:rFonts w:ascii="Times New Roman" w:hAnsi="Times New Roman" w:cs="Times New Roman"/>
          <w:sz w:val="28"/>
          <w:szCs w:val="28"/>
        </w:rPr>
        <w:t xml:space="preserve">. </w:t>
      </w:r>
      <w:r w:rsidR="00E779F7" w:rsidRPr="00E779F7">
        <w:rPr>
          <w:rFonts w:ascii="Times New Roman" w:hAnsi="Times New Roman" w:cs="Times New Roman"/>
          <w:sz w:val="28"/>
          <w:szCs w:val="28"/>
        </w:rPr>
        <w:t>Работа с детьми:</w:t>
      </w:r>
    </w:p>
    <w:p w:rsidR="007F1FE9" w:rsidRPr="00E779F7" w:rsidRDefault="007F1FE9" w:rsidP="00E779F7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Реализация проектов,</w:t>
      </w:r>
    </w:p>
    <w:p w:rsidR="007F1FE9" w:rsidRPr="00E779F7" w:rsidRDefault="007F1FE9" w:rsidP="00E779F7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Приобщение к со</w:t>
      </w:r>
      <w:r w:rsidR="00FB118C">
        <w:rPr>
          <w:rFonts w:ascii="Times New Roman" w:hAnsi="Times New Roman" w:cs="Times New Roman"/>
          <w:sz w:val="28"/>
          <w:szCs w:val="28"/>
        </w:rPr>
        <w:t>вершенствованию</w:t>
      </w:r>
      <w:r w:rsidRPr="00E779F7">
        <w:rPr>
          <w:rFonts w:ascii="Times New Roman" w:hAnsi="Times New Roman" w:cs="Times New Roman"/>
          <w:sz w:val="28"/>
          <w:szCs w:val="28"/>
        </w:rPr>
        <w:t xml:space="preserve"> ППРС,</w:t>
      </w:r>
    </w:p>
    <w:p w:rsidR="007F1FE9" w:rsidRPr="00E779F7" w:rsidRDefault="007F1FE9" w:rsidP="00E779F7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Включение в познавательно-практическую деятельность,</w:t>
      </w:r>
    </w:p>
    <w:p w:rsidR="007F1FE9" w:rsidRPr="00E779F7" w:rsidRDefault="007F1FE9" w:rsidP="00E779F7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Формирование умение работать в команде</w:t>
      </w:r>
      <w:r w:rsidR="00E779F7">
        <w:rPr>
          <w:rFonts w:ascii="Times New Roman" w:hAnsi="Times New Roman" w:cs="Times New Roman"/>
          <w:sz w:val="28"/>
          <w:szCs w:val="28"/>
        </w:rPr>
        <w:t>.</w:t>
      </w:r>
    </w:p>
    <w:p w:rsidR="00E779F7" w:rsidRPr="00E779F7" w:rsidRDefault="00161BFC" w:rsidP="00E77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79F7">
        <w:rPr>
          <w:rFonts w:ascii="Times New Roman" w:hAnsi="Times New Roman" w:cs="Times New Roman"/>
          <w:sz w:val="28"/>
          <w:szCs w:val="28"/>
        </w:rPr>
        <w:t xml:space="preserve">. </w:t>
      </w:r>
      <w:r w:rsidR="00E779F7" w:rsidRPr="00E779F7">
        <w:rPr>
          <w:rFonts w:ascii="Times New Roman" w:hAnsi="Times New Roman" w:cs="Times New Roman"/>
          <w:sz w:val="28"/>
          <w:szCs w:val="28"/>
        </w:rPr>
        <w:t>Работа с родителями:</w:t>
      </w:r>
    </w:p>
    <w:p w:rsidR="007F1FE9" w:rsidRPr="00E779F7" w:rsidRDefault="007F1FE9" w:rsidP="00E779F7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Включение контингента в систему кайдзен технологий,</w:t>
      </w:r>
    </w:p>
    <w:p w:rsidR="007F1FE9" w:rsidRPr="00E779F7" w:rsidRDefault="007F1FE9" w:rsidP="00E779F7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Привлечение к участию в проектной деятельности,</w:t>
      </w:r>
    </w:p>
    <w:p w:rsidR="007F1FE9" w:rsidRPr="00E779F7" w:rsidRDefault="007F1FE9" w:rsidP="00E779F7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9F7">
        <w:rPr>
          <w:rFonts w:ascii="Times New Roman" w:hAnsi="Times New Roman" w:cs="Times New Roman"/>
          <w:sz w:val="28"/>
          <w:szCs w:val="28"/>
        </w:rPr>
        <w:t>Привлечение к созданию и совершенствованию ППРС,</w:t>
      </w:r>
    </w:p>
    <w:p w:rsidR="00295A05" w:rsidRDefault="00E779F7" w:rsidP="00EE2F87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Заимствование элементов кайдзен</w:t>
      </w:r>
      <w:r w:rsidR="007F1FE9" w:rsidRPr="00E779F7">
        <w:rPr>
          <w:rFonts w:ascii="Times New Roman" w:hAnsi="Times New Roman" w:cs="Times New Roman"/>
          <w:sz w:val="28"/>
          <w:szCs w:val="28"/>
        </w:rPr>
        <w:t xml:space="preserve"> технологий для внутрисемейного пользования (системы сбережения, организации)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118C" w:rsidRDefault="00FB118C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начальном этапе были разработаны направления работы:</w:t>
      </w:r>
    </w:p>
    <w:p w:rsidR="00FB118C" w:rsidRDefault="00FB118C" w:rsidP="00FB118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стандартизация ежедневных операций;</w:t>
      </w:r>
    </w:p>
    <w:p w:rsidR="00FB118C" w:rsidRDefault="00FB118C" w:rsidP="00FB118C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применение визуализации, направленной на повышение </w:t>
      </w:r>
    </w:p>
    <w:p w:rsidR="00FB118C" w:rsidRDefault="00FB118C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безопасности и дисциплины детей, родителей и сотрудников;</w:t>
      </w:r>
    </w:p>
    <w:p w:rsidR="00FB118C" w:rsidRDefault="00FB118C" w:rsidP="00FB118C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рабочих мест и пространства.</w:t>
      </w:r>
    </w:p>
    <w:p w:rsidR="00FB118C" w:rsidRDefault="00FB118C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366A" w:rsidRDefault="0006366A" w:rsidP="0006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3E31" w:rsidRDefault="00FF3E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61BFC" w:rsidRPr="0006366A" w:rsidRDefault="00161BFC" w:rsidP="0006366A">
      <w:pPr>
        <w:pStyle w:val="a3"/>
        <w:numPr>
          <w:ilvl w:val="0"/>
          <w:numId w:val="3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66A">
        <w:rPr>
          <w:rFonts w:ascii="Times New Roman" w:hAnsi="Times New Roman" w:cs="Times New Roman"/>
          <w:b/>
          <w:sz w:val="28"/>
          <w:szCs w:val="28"/>
        </w:rPr>
        <w:lastRenderedPageBreak/>
        <w:t>Основной этап</w:t>
      </w:r>
    </w:p>
    <w:p w:rsidR="00161BFC" w:rsidRPr="001B0D1D" w:rsidRDefault="00161BFC" w:rsidP="00161BF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D1D">
        <w:rPr>
          <w:rFonts w:ascii="Times New Roman" w:hAnsi="Times New Roman" w:cs="Times New Roman"/>
          <w:b/>
          <w:sz w:val="28"/>
          <w:szCs w:val="28"/>
          <w:u w:val="single"/>
        </w:rPr>
        <w:t>2.1 Консультирование педагогического состава по использованию формирования основ культуры бережливого мышления и основ самоорганизации</w:t>
      </w:r>
    </w:p>
    <w:p w:rsidR="00161BFC" w:rsidRDefault="00161BFC" w:rsidP="00161B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адаптации, апробации и внедрения технологии Кайдзен в воспитательно-образовательный процесс мной была создана рабочая группа, которая вела работу в различных направлениях. В группу вошли педагоги, осуществляющие педагогическую деятельность в средней и старшей группах ДОУ. Примерный календарно-тематический план работы группы представлен в Таблице 1.</w:t>
      </w:r>
    </w:p>
    <w:tbl>
      <w:tblPr>
        <w:tblStyle w:val="a8"/>
        <w:tblpPr w:leftFromText="180" w:rightFromText="180" w:vertAnchor="text" w:horzAnchor="margin" w:tblpXSpec="right" w:tblpY="489"/>
        <w:tblW w:w="9233" w:type="dxa"/>
        <w:tblLook w:val="0420" w:firstRow="1" w:lastRow="0" w:firstColumn="0" w:lastColumn="0" w:noHBand="0" w:noVBand="1"/>
      </w:tblPr>
      <w:tblGrid>
        <w:gridCol w:w="7350"/>
        <w:gridCol w:w="1883"/>
      </w:tblGrid>
      <w:tr w:rsidR="00161BFC" w:rsidTr="00161BFC">
        <w:trPr>
          <w:trHeight w:val="410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заседания: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</w:tr>
      <w:tr w:rsidR="00161BFC" w:rsidTr="00161BFC">
        <w:trPr>
          <w:trHeight w:val="362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«Знакомство с понятиями. Разработка системы 5S»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</w:tr>
      <w:tr w:rsidR="00161BFC" w:rsidTr="00161BFC">
        <w:trPr>
          <w:trHeight w:val="566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«Банк идей» - представление разработок и нововведений по теме. Создание модели ППРС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</w:tr>
      <w:tr w:rsidR="00161BFC" w:rsidTr="00161BFC">
        <w:trPr>
          <w:trHeight w:val="560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Совершенствование проектного инструментария: разработка портфелей и реализация проектов.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</w:tr>
      <w:tr w:rsidR="00161BFC" w:rsidTr="00161BFC">
        <w:trPr>
          <w:trHeight w:val="284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 защита проектного инструментария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Ноябрь</w:t>
            </w:r>
          </w:p>
        </w:tc>
      </w:tr>
      <w:tr w:rsidR="00161BFC" w:rsidTr="00161BFC">
        <w:trPr>
          <w:trHeight w:val="543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ИКТ в работе с родителями, как одна из составляющих успешной реализации проекта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</w:t>
            </w:r>
          </w:p>
        </w:tc>
      </w:tr>
      <w:tr w:rsidR="00161BFC" w:rsidTr="00161BFC">
        <w:trPr>
          <w:trHeight w:val="551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анализа работы по реализации текущей проектной деятельности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</w:tr>
      <w:tr w:rsidR="00161BFC" w:rsidTr="00161BFC">
        <w:trPr>
          <w:trHeight w:val="276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Смотр-конкурс электронных интерактивных пособий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</w:t>
            </w:r>
          </w:p>
        </w:tc>
      </w:tr>
      <w:tr w:rsidR="00161BFC" w:rsidTr="00161BFC">
        <w:trPr>
          <w:trHeight w:val="88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Эффективность использования тематических портфелей: отчет о реализованных проектах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</w:tr>
      <w:tr w:rsidR="00161BFC" w:rsidTr="00161BFC">
        <w:trPr>
          <w:trHeight w:val="604"/>
        </w:trPr>
        <w:tc>
          <w:tcPr>
            <w:tcW w:w="7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проделано работы, отчет по реализации проекта, оценка результатов апробации техники.</w:t>
            </w:r>
          </w:p>
        </w:tc>
        <w:tc>
          <w:tcPr>
            <w:tcW w:w="188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161BFC" w:rsidRDefault="00161B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</w:t>
            </w:r>
          </w:p>
        </w:tc>
      </w:tr>
    </w:tbl>
    <w:p w:rsidR="00161BFC" w:rsidRDefault="00161BFC" w:rsidP="00161BFC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Таблица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7CE8" w:rsidRDefault="00877CE8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118C" w:rsidRDefault="00FB118C" w:rsidP="00FB11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работы были выбраны следующие инструменты:</w:t>
      </w:r>
    </w:p>
    <w:p w:rsidR="00FB118C" w:rsidRDefault="00FB118C" w:rsidP="00FB118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оптимальной и соответствующей ППРС</w:t>
      </w:r>
    </w:p>
    <w:p w:rsidR="00FB118C" w:rsidRDefault="00FB118C" w:rsidP="00FB118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«Рабочей панели» по аналогии системы кайдзен «График движения к цели».</w:t>
      </w:r>
    </w:p>
    <w:p w:rsidR="00FB118C" w:rsidRDefault="00FB118C" w:rsidP="00FB118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современного инструмента бережливости – канбан (напоминание) для минимизации потерь. </w:t>
      </w:r>
    </w:p>
    <w:p w:rsidR="00FB118C" w:rsidRDefault="00FB118C" w:rsidP="00FB118C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работы в команде\командах для достижения общей цели и желаемого улучшения в работе. </w:t>
      </w:r>
    </w:p>
    <w:p w:rsidR="00531F23" w:rsidRPr="001B0D1D" w:rsidRDefault="00531F23" w:rsidP="00877CE8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0D1D">
        <w:rPr>
          <w:rFonts w:ascii="Times New Roman" w:hAnsi="Times New Roman" w:cs="Times New Roman"/>
          <w:b/>
          <w:sz w:val="28"/>
          <w:szCs w:val="28"/>
          <w:u w:val="single"/>
        </w:rPr>
        <w:t>2.2 Внедрение непосредственно в образовательный процесс инструме</w:t>
      </w:r>
      <w:r w:rsidR="001B0D1D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Pr="001B0D1D">
        <w:rPr>
          <w:rFonts w:ascii="Times New Roman" w:hAnsi="Times New Roman" w:cs="Times New Roman"/>
          <w:b/>
          <w:sz w:val="28"/>
          <w:szCs w:val="28"/>
          <w:u w:val="single"/>
        </w:rPr>
        <w:t>тов Кайдзен;</w:t>
      </w:r>
    </w:p>
    <w:p w:rsidR="00D63B82" w:rsidRPr="00D63B82" w:rsidRDefault="00531F23" w:rsidP="00D63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1F23">
        <w:rPr>
          <w:rFonts w:ascii="Times New Roman" w:hAnsi="Times New Roman" w:cs="Times New Roman"/>
          <w:sz w:val="28"/>
          <w:szCs w:val="28"/>
        </w:rPr>
        <w:t xml:space="preserve">В первую очередь нами был выделен ряд проблем, устранение которых помогло бы сделать пребывание детей в детском </w:t>
      </w:r>
      <w:r w:rsidR="00877CE8">
        <w:rPr>
          <w:rFonts w:ascii="Times New Roman" w:hAnsi="Times New Roman" w:cs="Times New Roman"/>
          <w:sz w:val="28"/>
          <w:szCs w:val="28"/>
        </w:rPr>
        <w:t>са</w:t>
      </w:r>
      <w:r w:rsidR="00D63B82">
        <w:rPr>
          <w:rFonts w:ascii="Times New Roman" w:hAnsi="Times New Roman" w:cs="Times New Roman"/>
          <w:sz w:val="28"/>
          <w:szCs w:val="28"/>
        </w:rPr>
        <w:t xml:space="preserve">ду более удобным и комфортным. </w:t>
      </w:r>
    </w:p>
    <w:p w:rsidR="00531F23" w:rsidRPr="00531F23" w:rsidRDefault="00D63B82" w:rsidP="00D63B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 ф</w:t>
      </w:r>
      <w:r w:rsidRPr="00D63B82">
        <w:rPr>
          <w:rFonts w:ascii="Times New Roman" w:hAnsi="Times New Roman" w:cs="Times New Roman"/>
          <w:sz w:val="28"/>
          <w:szCs w:val="28"/>
        </w:rPr>
        <w:t>ормирование основ культуры бережливого мышления и основ самоорганизации у детей старшего дошкольного возраста, что является одним из критериев эффективной адаптации обучающихся к следующей ступени непрерывного образования, через внедрение кайдзен технологий.</w:t>
      </w:r>
    </w:p>
    <w:p w:rsidR="00877CE8" w:rsidRDefault="00877CE8" w:rsidP="00531F23">
      <w:pPr>
        <w:jc w:val="both"/>
        <w:rPr>
          <w:rFonts w:ascii="Times New Roman" w:hAnsi="Times New Roman" w:cs="Times New Roman"/>
          <w:sz w:val="28"/>
          <w:szCs w:val="28"/>
        </w:rPr>
      </w:pPr>
      <w:r w:rsidRPr="001B0D1D">
        <w:rPr>
          <w:rFonts w:ascii="Times New Roman" w:hAnsi="Times New Roman" w:cs="Times New Roman"/>
          <w:sz w:val="28"/>
          <w:szCs w:val="28"/>
          <w:u w:val="single"/>
        </w:rPr>
        <w:t>1. Применение визуализации, направленной на повышение безопасности и дисциплины детей, родителей и сотрудников</w:t>
      </w:r>
      <w:r w:rsidRPr="001B0D1D">
        <w:rPr>
          <w:rFonts w:ascii="Times New Roman" w:hAnsi="Times New Roman" w:cs="Times New Roman"/>
          <w:sz w:val="28"/>
          <w:szCs w:val="28"/>
        </w:rPr>
        <w:t xml:space="preserve">. </w:t>
      </w:r>
      <w:r w:rsidR="00531F23" w:rsidRPr="00531F23">
        <w:rPr>
          <w:rFonts w:ascii="Times New Roman" w:hAnsi="Times New Roman" w:cs="Times New Roman"/>
          <w:sz w:val="28"/>
          <w:szCs w:val="28"/>
        </w:rPr>
        <w:t xml:space="preserve">Разработанные маркеры пространства позволяют детям легко ориентироваться в </w:t>
      </w:r>
      <w:r w:rsidR="00583F5F">
        <w:rPr>
          <w:rFonts w:ascii="Times New Roman" w:hAnsi="Times New Roman" w:cs="Times New Roman"/>
          <w:sz w:val="28"/>
          <w:szCs w:val="28"/>
        </w:rPr>
        <w:t>групповом помещении</w:t>
      </w:r>
      <w:r w:rsidR="00531F23" w:rsidRPr="00531F23">
        <w:rPr>
          <w:rFonts w:ascii="Times New Roman" w:hAnsi="Times New Roman" w:cs="Times New Roman"/>
          <w:sz w:val="28"/>
          <w:szCs w:val="28"/>
        </w:rPr>
        <w:t>, развивают память, логическое мышление, поскольку информация, которую несет маркер, зашифрована в системе знаков.</w:t>
      </w:r>
    </w:p>
    <w:p w:rsidR="00531F23" w:rsidRPr="00877CE8" w:rsidRDefault="00531F23" w:rsidP="00877CE8">
      <w:pPr>
        <w:pStyle w:val="a3"/>
        <w:numPr>
          <w:ilvl w:val="0"/>
          <w:numId w:val="2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77CE8">
        <w:rPr>
          <w:rFonts w:ascii="Times New Roman" w:hAnsi="Times New Roman" w:cs="Times New Roman"/>
          <w:sz w:val="28"/>
          <w:szCs w:val="28"/>
        </w:rPr>
        <w:t>Варианты маркировки центров активности и дидактического материала:</w:t>
      </w:r>
    </w:p>
    <w:p w:rsidR="007F1FE9" w:rsidRPr="00531F23" w:rsidRDefault="007F1FE9" w:rsidP="00531F23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3F5F">
        <w:rPr>
          <w:rFonts w:ascii="Times New Roman" w:hAnsi="Times New Roman" w:cs="Times New Roman"/>
          <w:bCs/>
          <w:sz w:val="28"/>
          <w:szCs w:val="28"/>
        </w:rPr>
        <w:t>Метки «Индикаторы порядка».</w:t>
      </w:r>
      <w:r w:rsidRPr="00531F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31F23">
        <w:rPr>
          <w:rFonts w:ascii="Times New Roman" w:hAnsi="Times New Roman" w:cs="Times New Roman"/>
          <w:sz w:val="28"/>
          <w:szCs w:val="28"/>
        </w:rPr>
        <w:t>Каждому центру и полке присваивается цветовой индикатор. Таким же индикатором отмечаются игры, соответствующего центра.</w:t>
      </w:r>
    </w:p>
    <w:p w:rsidR="00877CE8" w:rsidRDefault="007F1FE9" w:rsidP="00877CE8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3F5F">
        <w:rPr>
          <w:rFonts w:ascii="Times New Roman" w:hAnsi="Times New Roman" w:cs="Times New Roman"/>
          <w:bCs/>
          <w:sz w:val="28"/>
          <w:szCs w:val="28"/>
        </w:rPr>
        <w:t>Метки «Самостоятельности».</w:t>
      </w:r>
      <w:r w:rsidRPr="00531F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31F23">
        <w:rPr>
          <w:rFonts w:ascii="Times New Roman" w:hAnsi="Times New Roman" w:cs="Times New Roman"/>
          <w:sz w:val="28"/>
          <w:szCs w:val="28"/>
        </w:rPr>
        <w:t>Каждый центр маркируется метками типа «Взрослый/Взрослый – ребенок» для определения возможности самостоятельной игры, либо игры под руководством/участии взрослого.</w:t>
      </w:r>
    </w:p>
    <w:p w:rsidR="001B0D1D" w:rsidRDefault="007F1FE9" w:rsidP="001B0D1D">
      <w:pPr>
        <w:pStyle w:val="a3"/>
        <w:numPr>
          <w:ilvl w:val="0"/>
          <w:numId w:val="22"/>
        </w:numPr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1B0D1D">
        <w:rPr>
          <w:rFonts w:ascii="Times New Roman" w:hAnsi="Times New Roman" w:cs="Times New Roman"/>
          <w:bCs/>
          <w:sz w:val="28"/>
          <w:szCs w:val="28"/>
        </w:rPr>
        <w:t>Метки «Правила поведения</w:t>
      </w:r>
      <w:r w:rsidRPr="001B0D1D">
        <w:rPr>
          <w:rFonts w:ascii="Times New Roman" w:hAnsi="Times New Roman" w:cs="Times New Roman"/>
          <w:b/>
          <w:bCs/>
          <w:sz w:val="28"/>
          <w:szCs w:val="28"/>
        </w:rPr>
        <w:t xml:space="preserve">». </w:t>
      </w:r>
      <w:r w:rsidRPr="001B0D1D">
        <w:rPr>
          <w:rFonts w:ascii="Times New Roman" w:hAnsi="Times New Roman" w:cs="Times New Roman"/>
          <w:sz w:val="28"/>
          <w:szCs w:val="28"/>
        </w:rPr>
        <w:t xml:space="preserve">Правила поведения и особенности поведения во время режимных моментов «шифруются» в карту-схему либо специальный значок - </w:t>
      </w:r>
      <w:r w:rsidR="00431798" w:rsidRPr="00431798">
        <w:rPr>
          <w:rFonts w:ascii="Times New Roman" w:hAnsi="Times New Roman" w:cs="Times New Roman"/>
          <w:b/>
          <w:bCs/>
          <w:sz w:val="28"/>
          <w:szCs w:val="28"/>
          <w:u w:val="single"/>
        </w:rPr>
        <w:t>канбан</w:t>
      </w:r>
      <w:r w:rsidRPr="001B0D1D">
        <w:rPr>
          <w:rFonts w:ascii="Times New Roman" w:hAnsi="Times New Roman" w:cs="Times New Roman"/>
          <w:sz w:val="28"/>
          <w:szCs w:val="28"/>
        </w:rPr>
        <w:t>, который помещается в поле видимости детей.</w:t>
      </w:r>
      <w:r w:rsidR="00877CE8" w:rsidRPr="001B0D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FE9" w:rsidRPr="001B0D1D" w:rsidRDefault="00877CE8" w:rsidP="001B0D1D">
      <w:pPr>
        <w:pStyle w:val="a3"/>
        <w:numPr>
          <w:ilvl w:val="0"/>
          <w:numId w:val="22"/>
        </w:numPr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1B0D1D">
        <w:rPr>
          <w:rFonts w:ascii="Times New Roman" w:hAnsi="Times New Roman" w:cs="Times New Roman"/>
          <w:sz w:val="28"/>
          <w:szCs w:val="28"/>
        </w:rPr>
        <w:t xml:space="preserve">Визуализация правила безопасного поведения </w:t>
      </w:r>
      <w:r w:rsidR="001B0D1D" w:rsidRPr="001B0D1D">
        <w:rPr>
          <w:rFonts w:ascii="Times New Roman" w:hAnsi="Times New Roman" w:cs="Times New Roman"/>
          <w:sz w:val="28"/>
          <w:szCs w:val="28"/>
        </w:rPr>
        <w:t xml:space="preserve">- </w:t>
      </w:r>
      <w:r w:rsidRPr="001B0D1D">
        <w:rPr>
          <w:rFonts w:ascii="Times New Roman" w:hAnsi="Times New Roman" w:cs="Times New Roman"/>
          <w:sz w:val="28"/>
          <w:szCs w:val="28"/>
        </w:rPr>
        <w:t>«Стоп-линия». Маркировка пунктирной линией безопасного расстояния до объекта -  двери, экрана мультимедийной установки, телевизора</w:t>
      </w:r>
      <w:r w:rsidR="001B0D1D">
        <w:rPr>
          <w:rFonts w:ascii="Times New Roman" w:hAnsi="Times New Roman" w:cs="Times New Roman"/>
          <w:sz w:val="28"/>
          <w:szCs w:val="28"/>
        </w:rPr>
        <w:t>.</w:t>
      </w:r>
    </w:p>
    <w:p w:rsidR="007F1FE9" w:rsidRPr="00531F23" w:rsidRDefault="00EE04EC" w:rsidP="00EE04EC">
      <w:pPr>
        <w:jc w:val="both"/>
        <w:rPr>
          <w:rFonts w:ascii="Times New Roman" w:hAnsi="Times New Roman" w:cs="Times New Roman"/>
          <w:sz w:val="28"/>
          <w:szCs w:val="28"/>
        </w:rPr>
      </w:pPr>
      <w:r w:rsidRPr="001B0D1D">
        <w:rPr>
          <w:rFonts w:ascii="Times New Roman" w:hAnsi="Times New Roman" w:cs="Times New Roman"/>
          <w:bCs/>
          <w:sz w:val="28"/>
          <w:szCs w:val="28"/>
          <w:u w:val="single"/>
        </w:rPr>
        <w:t>2. Организация (маркировка) рабочего места</w:t>
      </w:r>
      <w:r w:rsidR="00877CE8" w:rsidRPr="001B0D1D">
        <w:rPr>
          <w:rFonts w:ascii="Times New Roman" w:hAnsi="Times New Roman" w:cs="Times New Roman"/>
          <w:sz w:val="28"/>
          <w:szCs w:val="28"/>
          <w:u w:val="single"/>
        </w:rPr>
        <w:t xml:space="preserve"> и пространства.</w:t>
      </w:r>
      <w:r w:rsidR="007F1FE9" w:rsidRPr="00531F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1FE9" w:rsidRPr="00531F23">
        <w:rPr>
          <w:rFonts w:ascii="Times New Roman" w:hAnsi="Times New Roman" w:cs="Times New Roman"/>
          <w:sz w:val="28"/>
          <w:szCs w:val="28"/>
        </w:rPr>
        <w:t>Рабочее место</w:t>
      </w:r>
      <w:r w:rsidR="00877CE8">
        <w:rPr>
          <w:rFonts w:ascii="Times New Roman" w:hAnsi="Times New Roman" w:cs="Times New Roman"/>
          <w:sz w:val="28"/>
          <w:szCs w:val="28"/>
        </w:rPr>
        <w:t>,</w:t>
      </w:r>
      <w:r w:rsidR="007F1FE9" w:rsidRPr="00531F23">
        <w:rPr>
          <w:rFonts w:ascii="Times New Roman" w:hAnsi="Times New Roman" w:cs="Times New Roman"/>
          <w:sz w:val="28"/>
          <w:szCs w:val="28"/>
        </w:rPr>
        <w:t xml:space="preserve"> либо место приёма пищи</w:t>
      </w:r>
      <w:r w:rsidR="00877CE8">
        <w:rPr>
          <w:rFonts w:ascii="Times New Roman" w:hAnsi="Times New Roman" w:cs="Times New Roman"/>
          <w:sz w:val="28"/>
          <w:szCs w:val="28"/>
        </w:rPr>
        <w:t>,</w:t>
      </w:r>
      <w:r w:rsidR="007F1FE9" w:rsidRPr="00531F23">
        <w:rPr>
          <w:rFonts w:ascii="Times New Roman" w:hAnsi="Times New Roman" w:cs="Times New Roman"/>
          <w:sz w:val="28"/>
          <w:szCs w:val="28"/>
        </w:rPr>
        <w:t xml:space="preserve"> разделяется на несколько зон и от</w:t>
      </w:r>
      <w:r w:rsidR="00583F5F">
        <w:rPr>
          <w:rFonts w:ascii="Times New Roman" w:hAnsi="Times New Roman" w:cs="Times New Roman"/>
          <w:sz w:val="28"/>
          <w:szCs w:val="28"/>
        </w:rPr>
        <w:t>мечается цветными индикаторами: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1FE9" w:rsidRPr="00531F23">
        <w:rPr>
          <w:rFonts w:ascii="Times New Roman" w:hAnsi="Times New Roman" w:cs="Times New Roman"/>
          <w:sz w:val="28"/>
          <w:szCs w:val="28"/>
        </w:rPr>
        <w:t>зеленый круг – необходимо в данны</w:t>
      </w:r>
      <w:r>
        <w:rPr>
          <w:rFonts w:ascii="Times New Roman" w:hAnsi="Times New Roman" w:cs="Times New Roman"/>
          <w:sz w:val="28"/>
          <w:szCs w:val="28"/>
        </w:rPr>
        <w:t xml:space="preserve">й момент, часто используется; </w:t>
      </w:r>
      <w:r w:rsidR="007F1FE9" w:rsidRPr="00531F23">
        <w:rPr>
          <w:rFonts w:ascii="Times New Roman" w:hAnsi="Times New Roman" w:cs="Times New Roman"/>
          <w:sz w:val="28"/>
          <w:szCs w:val="28"/>
        </w:rPr>
        <w:t xml:space="preserve">синий круг – необходимо в работе, вспомогательный инструмент, </w:t>
      </w:r>
      <w:r>
        <w:rPr>
          <w:rFonts w:ascii="Times New Roman" w:hAnsi="Times New Roman" w:cs="Times New Roman"/>
          <w:sz w:val="28"/>
          <w:szCs w:val="28"/>
        </w:rPr>
        <w:t xml:space="preserve">будет использоваться позже; </w:t>
      </w:r>
      <w:r w:rsidR="007F1FE9" w:rsidRPr="00531F23">
        <w:rPr>
          <w:rFonts w:ascii="Times New Roman" w:hAnsi="Times New Roman" w:cs="Times New Roman"/>
          <w:sz w:val="28"/>
          <w:szCs w:val="28"/>
        </w:rPr>
        <w:t>розовый круг – будет использоваться на заключительном этапе работы</w:t>
      </w:r>
      <w:r w:rsidR="00877CE8" w:rsidRPr="001B0D1D">
        <w:rPr>
          <w:rFonts w:ascii="Times New Roman" w:hAnsi="Times New Roman" w:cs="Times New Roman"/>
          <w:sz w:val="28"/>
          <w:szCs w:val="28"/>
        </w:rPr>
        <w:t>.</w:t>
      </w:r>
    </w:p>
    <w:p w:rsidR="00BE10D7" w:rsidRDefault="001B0D1D" w:rsidP="003D5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D5763">
        <w:rPr>
          <w:rFonts w:ascii="Times New Roman" w:hAnsi="Times New Roman" w:cs="Times New Roman"/>
          <w:sz w:val="28"/>
          <w:szCs w:val="28"/>
          <w:u w:val="single"/>
        </w:rPr>
        <w:t>. Стандартизация ежедневных операций.</w:t>
      </w:r>
      <w:r w:rsidR="003D5763" w:rsidRPr="003D5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A05" w:rsidRPr="00BE10D7" w:rsidRDefault="003D5763" w:rsidP="00BE10D7">
      <w:pPr>
        <w:pStyle w:val="a3"/>
        <w:numPr>
          <w:ilvl w:val="0"/>
          <w:numId w:val="23"/>
        </w:numPr>
        <w:jc w:val="both"/>
      </w:pPr>
      <w:r w:rsidRPr="00BE10D7">
        <w:rPr>
          <w:rFonts w:ascii="Times New Roman" w:hAnsi="Times New Roman" w:cs="Times New Roman"/>
          <w:sz w:val="28"/>
          <w:szCs w:val="28"/>
        </w:rPr>
        <w:t xml:space="preserve">Для достижение цели, уточнения видения результата и его конкретной формулировки групповая рабочая панель была усовершенствована по аналогии с инструментом Кайдзен «График движения к цели». При первоначальном знакомстве с новой темой мы используем модель трех вопросов: «Что мы уже знаем?» (левая часть панели) «Что мы хотим </w:t>
      </w:r>
      <w:r w:rsidRPr="00BE10D7">
        <w:rPr>
          <w:rFonts w:ascii="Times New Roman" w:hAnsi="Times New Roman" w:cs="Times New Roman"/>
          <w:sz w:val="28"/>
          <w:szCs w:val="28"/>
        </w:rPr>
        <w:lastRenderedPageBreak/>
        <w:t>узнать?» (</w:t>
      </w:r>
      <w:r w:rsidR="00BE10D7" w:rsidRPr="00BE10D7">
        <w:rPr>
          <w:rFonts w:ascii="Times New Roman" w:hAnsi="Times New Roman" w:cs="Times New Roman"/>
          <w:sz w:val="28"/>
          <w:szCs w:val="28"/>
        </w:rPr>
        <w:t>правая</w:t>
      </w:r>
      <w:r w:rsidRPr="00BE10D7">
        <w:rPr>
          <w:rFonts w:ascii="Times New Roman" w:hAnsi="Times New Roman" w:cs="Times New Roman"/>
          <w:sz w:val="28"/>
          <w:szCs w:val="28"/>
        </w:rPr>
        <w:t xml:space="preserve"> часть панели), «Как мы можем это сделать?» (центральная часть панели). Детям предлагается ответить на вопросы, затем создать невербальные </w:t>
      </w:r>
      <w:r w:rsidR="00BE10D7" w:rsidRPr="00BE10D7">
        <w:rPr>
          <w:rFonts w:ascii="Times New Roman" w:hAnsi="Times New Roman" w:cs="Times New Roman"/>
          <w:sz w:val="28"/>
          <w:szCs w:val="28"/>
        </w:rPr>
        <w:t>ответы (символы, рисунки,), и закрепить их на соответствующей части панели. По мере изучения темы, дети дополняют панель, заменяя «вопросы» на «ответы». Мы предлагаем находить и получать интересующую их информацию не только на занятиях, но и используя способы, указанные на панели. Цель считается достигнуто, когда будут найдены ответы на все вопросы с правой части панели.</w:t>
      </w:r>
    </w:p>
    <w:p w:rsidR="00BE10D7" w:rsidRPr="00641BE0" w:rsidRDefault="00BE10D7" w:rsidP="00BE10D7">
      <w:pPr>
        <w:pStyle w:val="a3"/>
        <w:numPr>
          <w:ilvl w:val="0"/>
          <w:numId w:val="23"/>
        </w:numPr>
        <w:jc w:val="both"/>
      </w:pPr>
      <w:r w:rsidRPr="00641BE0">
        <w:rPr>
          <w:rFonts w:ascii="Times New Roman" w:hAnsi="Times New Roman" w:cs="Times New Roman"/>
          <w:sz w:val="28"/>
          <w:szCs w:val="28"/>
        </w:rPr>
        <w:t>Разработка проектов, и включение обучающихся проектной деятельность</w:t>
      </w:r>
      <w:r w:rsidR="00641BE0" w:rsidRPr="00641BE0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="00641BE0">
        <w:rPr>
          <w:rFonts w:ascii="Times New Roman" w:hAnsi="Times New Roman" w:cs="Times New Roman"/>
          <w:sz w:val="28"/>
          <w:szCs w:val="28"/>
        </w:rPr>
        <w:t>«Школа сберегающих наук» с</w:t>
      </w:r>
      <w:r w:rsidRPr="00641BE0">
        <w:rPr>
          <w:rFonts w:ascii="Times New Roman" w:hAnsi="Times New Roman" w:cs="Times New Roman"/>
          <w:sz w:val="28"/>
          <w:szCs w:val="28"/>
        </w:rPr>
        <w:t>о</w:t>
      </w:r>
      <w:r w:rsidR="00641BE0">
        <w:rPr>
          <w:rFonts w:ascii="Times New Roman" w:hAnsi="Times New Roman" w:cs="Times New Roman"/>
          <w:sz w:val="28"/>
          <w:szCs w:val="28"/>
        </w:rPr>
        <w:t>стоит из трех больших портфелей:</w:t>
      </w:r>
    </w:p>
    <w:p w:rsidR="00641BE0" w:rsidRPr="00641BE0" w:rsidRDefault="00641BE0" w:rsidP="00641BE0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41BE0">
        <w:rPr>
          <w:rFonts w:ascii="Times New Roman" w:hAnsi="Times New Roman" w:cs="Times New Roman"/>
          <w:sz w:val="28"/>
          <w:szCs w:val="28"/>
        </w:rPr>
        <w:t>- «Уроки домовёнка Кузи» - проекты и тематические недели по ресурсному сбережению в быту и учреждении: «Наш 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BE0">
        <w:rPr>
          <w:rFonts w:ascii="Times New Roman" w:hAnsi="Times New Roman" w:cs="Times New Roman"/>
          <w:sz w:val="28"/>
          <w:szCs w:val="28"/>
        </w:rPr>
        <w:t>- ничего лишнего»</w:t>
      </w:r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Теплячки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хранители тепла»</w:t>
      </w:r>
    </w:p>
    <w:p w:rsidR="00641BE0" w:rsidRPr="00641BE0" w:rsidRDefault="00641BE0" w:rsidP="00641BE0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41BE0">
        <w:rPr>
          <w:rFonts w:ascii="Times New Roman" w:hAnsi="Times New Roman" w:cs="Times New Roman"/>
          <w:sz w:val="28"/>
          <w:szCs w:val="28"/>
        </w:rPr>
        <w:t>- «Уроки Дяди Стёпы»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BE0">
        <w:rPr>
          <w:rFonts w:ascii="Times New Roman" w:hAnsi="Times New Roman" w:cs="Times New Roman"/>
          <w:sz w:val="28"/>
          <w:szCs w:val="28"/>
        </w:rPr>
        <w:t>- проекты и тематические недели по основам безопасности: «Пожарная безопасность», «Безопасность на дороге»</w:t>
      </w:r>
    </w:p>
    <w:p w:rsidR="00641BE0" w:rsidRDefault="00641BE0" w:rsidP="00641BE0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41BE0">
        <w:rPr>
          <w:rFonts w:ascii="Times New Roman" w:hAnsi="Times New Roman" w:cs="Times New Roman"/>
          <w:sz w:val="28"/>
          <w:szCs w:val="28"/>
        </w:rPr>
        <w:t>«Уроки городового» - проекты и тематические недели по патриотическому воспитанию: «</w:t>
      </w:r>
      <w:r>
        <w:rPr>
          <w:rFonts w:ascii="Times New Roman" w:hAnsi="Times New Roman" w:cs="Times New Roman"/>
          <w:sz w:val="28"/>
          <w:szCs w:val="28"/>
        </w:rPr>
        <w:t>Пешком по городу</w:t>
      </w:r>
      <w:r w:rsidRPr="00641BE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«Живи и помни», </w:t>
      </w:r>
      <w:r w:rsidR="00956E0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56E07">
        <w:rPr>
          <w:rFonts w:ascii="Times New Roman" w:hAnsi="Times New Roman" w:cs="Times New Roman"/>
          <w:sz w:val="28"/>
          <w:szCs w:val="28"/>
        </w:rPr>
        <w:t>Посткроссинг</w:t>
      </w:r>
      <w:proofErr w:type="spellEnd"/>
      <w:r w:rsidR="00956E07">
        <w:rPr>
          <w:rFonts w:ascii="Times New Roman" w:hAnsi="Times New Roman" w:cs="Times New Roman"/>
          <w:sz w:val="28"/>
          <w:szCs w:val="28"/>
        </w:rPr>
        <w:t>- Мы дружны»</w:t>
      </w:r>
    </w:p>
    <w:p w:rsidR="00641BE0" w:rsidRPr="00641BE0" w:rsidRDefault="00641BE0" w:rsidP="00641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30DB" w:rsidRPr="00400E2F" w:rsidRDefault="0063366A" w:rsidP="00400E2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E2F">
        <w:rPr>
          <w:rFonts w:ascii="Times New Roman" w:hAnsi="Times New Roman" w:cs="Times New Roman"/>
          <w:b/>
          <w:sz w:val="28"/>
          <w:szCs w:val="28"/>
          <w:u w:val="single"/>
        </w:rPr>
        <w:t>2.3 Включение родительского контингента в непрерывный процесс совершенствования</w:t>
      </w:r>
      <w:r w:rsidR="00E630DB" w:rsidRPr="00400E2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E630DB" w:rsidRDefault="00E630DB" w:rsidP="00E630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30DB">
        <w:rPr>
          <w:rFonts w:ascii="Times New Roman" w:hAnsi="Times New Roman" w:cs="Times New Roman"/>
          <w:sz w:val="28"/>
          <w:szCs w:val="28"/>
        </w:rPr>
        <w:t>Основная цель привлечения родителей к проектной деятельности детей -сотрудничество, содействие, партнёрство с собственным ребёнком. Наряду с привычными формами работы с родителями (родительские собрания, индивидуальные и групповые беседы и консультации со специалистами, информационные стенды и совместное оформление ППРС и т.п.) ведется постоянный поиск новых видов совместной работы, стимулирующих участие родителей в жизни обучающихся, группы и ДОУ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6E07" w:rsidRDefault="00E630DB" w:rsidP="00956E0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 проекты</w:t>
      </w:r>
      <w:r w:rsidRPr="00E630DB">
        <w:rPr>
          <w:rFonts w:ascii="Times New Roman" w:hAnsi="Times New Roman" w:cs="Times New Roman"/>
          <w:sz w:val="28"/>
          <w:szCs w:val="28"/>
        </w:rPr>
        <w:t xml:space="preserve"> каждого из портфелей включены: разработка, орга</w:t>
      </w:r>
      <w:r w:rsidR="00956E07">
        <w:rPr>
          <w:rFonts w:ascii="Times New Roman" w:hAnsi="Times New Roman" w:cs="Times New Roman"/>
          <w:sz w:val="28"/>
          <w:szCs w:val="28"/>
        </w:rPr>
        <w:t>низация и проведение тематических</w:t>
      </w:r>
      <w:r w:rsidRPr="00E630DB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956E07">
        <w:rPr>
          <w:rFonts w:ascii="Times New Roman" w:hAnsi="Times New Roman" w:cs="Times New Roman"/>
          <w:sz w:val="28"/>
          <w:szCs w:val="28"/>
        </w:rPr>
        <w:t>ов и акций</w:t>
      </w:r>
      <w:r w:rsidRPr="00E630DB">
        <w:rPr>
          <w:rFonts w:ascii="Times New Roman" w:hAnsi="Times New Roman" w:cs="Times New Roman"/>
          <w:sz w:val="28"/>
          <w:szCs w:val="28"/>
        </w:rPr>
        <w:t xml:space="preserve"> с участием родителей. </w:t>
      </w:r>
    </w:p>
    <w:p w:rsidR="00956E07" w:rsidRDefault="00956E07" w:rsidP="00956E0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956E07">
        <w:rPr>
          <w:rFonts w:ascii="Times New Roman" w:hAnsi="Times New Roman" w:cs="Times New Roman"/>
          <w:bCs/>
          <w:sz w:val="28"/>
          <w:szCs w:val="28"/>
        </w:rPr>
        <w:t>Мастер-классы с участием родителей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956E07" w:rsidRPr="00956E07" w:rsidRDefault="00956E07" w:rsidP="00956E07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«Музыкально-подвижные игры»;</w:t>
      </w:r>
    </w:p>
    <w:p w:rsidR="00956E07" w:rsidRPr="00956E07" w:rsidRDefault="00956E07" w:rsidP="00956E07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«Сладкий букет своими руками»;</w:t>
      </w:r>
    </w:p>
    <w:p w:rsidR="00956E07" w:rsidRPr="00956E07" w:rsidRDefault="00956E07" w:rsidP="00956E07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«Нетрадиционный натюрморт»;</w:t>
      </w:r>
    </w:p>
    <w:p w:rsidR="00956E07" w:rsidRPr="00956E07" w:rsidRDefault="00956E07" w:rsidP="00956E07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56E07">
        <w:rPr>
          <w:rFonts w:ascii="Times New Roman" w:hAnsi="Times New Roman" w:cs="Times New Roman"/>
          <w:sz w:val="28"/>
          <w:szCs w:val="28"/>
        </w:rPr>
        <w:t>Посткроссинг</w:t>
      </w:r>
      <w:proofErr w:type="spellEnd"/>
      <w:r w:rsidRPr="00956E07">
        <w:rPr>
          <w:rFonts w:ascii="Times New Roman" w:hAnsi="Times New Roman" w:cs="Times New Roman"/>
          <w:sz w:val="28"/>
          <w:szCs w:val="28"/>
        </w:rPr>
        <w:t>: Мы дружны»;</w:t>
      </w:r>
    </w:p>
    <w:p w:rsidR="00956E07" w:rsidRDefault="00956E07" w:rsidP="00956E07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«Гвоздика памяти» (дистанционный мастер-класс)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E07" w:rsidRDefault="00956E07" w:rsidP="00956E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Акции с участием родителей</w:t>
      </w:r>
    </w:p>
    <w:p w:rsidR="00956E07" w:rsidRPr="00956E07" w:rsidRDefault="00956E07" w:rsidP="00956E07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lastRenderedPageBreak/>
        <w:t>«Наша ромашка – наша семья»;</w:t>
      </w:r>
    </w:p>
    <w:p w:rsidR="00956E07" w:rsidRPr="00956E07" w:rsidRDefault="00956E07" w:rsidP="00956E07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«Голубь мира»;</w:t>
      </w:r>
    </w:p>
    <w:p w:rsidR="00956E07" w:rsidRPr="00956E07" w:rsidRDefault="00956E07" w:rsidP="00956E07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«Покормите птиц зимой»;</w:t>
      </w:r>
    </w:p>
    <w:p w:rsidR="00956E07" w:rsidRPr="00956E07" w:rsidRDefault="00956E07" w:rsidP="00956E07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«Новогодняя игрушка»;</w:t>
      </w:r>
    </w:p>
    <w:p w:rsidR="00956E07" w:rsidRPr="00956E07" w:rsidRDefault="00956E07" w:rsidP="00956E07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«Хозяин дома - домовёнок»;</w:t>
      </w:r>
    </w:p>
    <w:p w:rsidR="00956E07" w:rsidRPr="00956E07" w:rsidRDefault="00956E07" w:rsidP="00956E07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E07">
        <w:rPr>
          <w:rFonts w:ascii="Times New Roman" w:hAnsi="Times New Roman" w:cs="Times New Roman"/>
          <w:sz w:val="28"/>
          <w:szCs w:val="28"/>
        </w:rPr>
        <w:t>«Экономная экономия».</w:t>
      </w:r>
    </w:p>
    <w:p w:rsidR="00E630DB" w:rsidRDefault="00E630DB" w:rsidP="00400E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30DB">
        <w:rPr>
          <w:rFonts w:ascii="Times New Roman" w:hAnsi="Times New Roman" w:cs="Times New Roman"/>
          <w:sz w:val="28"/>
          <w:szCs w:val="28"/>
        </w:rPr>
        <w:t>Таким образом реша</w:t>
      </w:r>
      <w:r w:rsidR="00400E2F">
        <w:rPr>
          <w:rFonts w:ascii="Times New Roman" w:hAnsi="Times New Roman" w:cs="Times New Roman"/>
          <w:sz w:val="28"/>
          <w:szCs w:val="28"/>
        </w:rPr>
        <w:t>лись</w:t>
      </w:r>
      <w:r w:rsidRPr="00E630DB">
        <w:rPr>
          <w:rFonts w:ascii="Times New Roman" w:hAnsi="Times New Roman" w:cs="Times New Roman"/>
          <w:sz w:val="28"/>
          <w:szCs w:val="28"/>
        </w:rPr>
        <w:t xml:space="preserve"> сразу несколько задач: </w:t>
      </w:r>
    </w:p>
    <w:p w:rsidR="00E630DB" w:rsidRPr="00E630DB" w:rsidRDefault="00E630DB" w:rsidP="00400E2F">
      <w:pPr>
        <w:pStyle w:val="a3"/>
        <w:numPr>
          <w:ilvl w:val="0"/>
          <w:numId w:val="25"/>
        </w:num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E630DB">
        <w:rPr>
          <w:rFonts w:ascii="Times New Roman" w:hAnsi="Times New Roman" w:cs="Times New Roman"/>
          <w:sz w:val="28"/>
          <w:szCs w:val="28"/>
        </w:rPr>
        <w:t xml:space="preserve">Совершенствование навыка взаимодействия ребенок-родитель; </w:t>
      </w:r>
    </w:p>
    <w:p w:rsidR="00E630DB" w:rsidRPr="00E630DB" w:rsidRDefault="00E630DB" w:rsidP="00400E2F">
      <w:pPr>
        <w:pStyle w:val="a3"/>
        <w:numPr>
          <w:ilvl w:val="0"/>
          <w:numId w:val="25"/>
        </w:num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E630DB">
        <w:rPr>
          <w:rFonts w:ascii="Times New Roman" w:hAnsi="Times New Roman" w:cs="Times New Roman"/>
          <w:sz w:val="28"/>
          <w:szCs w:val="28"/>
        </w:rPr>
        <w:t xml:space="preserve">Включение родителей в проектную деятельность; </w:t>
      </w:r>
    </w:p>
    <w:p w:rsidR="0063366A" w:rsidRPr="00E630DB" w:rsidRDefault="00E630DB" w:rsidP="00400E2F">
      <w:pPr>
        <w:pStyle w:val="a3"/>
        <w:numPr>
          <w:ilvl w:val="0"/>
          <w:numId w:val="25"/>
        </w:num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E630DB">
        <w:rPr>
          <w:rFonts w:ascii="Times New Roman" w:hAnsi="Times New Roman" w:cs="Times New Roman"/>
          <w:sz w:val="28"/>
          <w:szCs w:val="28"/>
        </w:rPr>
        <w:t xml:space="preserve">Формирование у родителей основ культуры </w:t>
      </w:r>
      <w:r w:rsidR="00D63B82">
        <w:rPr>
          <w:rFonts w:ascii="Times New Roman" w:hAnsi="Times New Roman" w:cs="Times New Roman"/>
          <w:sz w:val="28"/>
          <w:szCs w:val="28"/>
        </w:rPr>
        <w:t>бережливого</w:t>
      </w:r>
      <w:r w:rsidRPr="00E630DB">
        <w:rPr>
          <w:rFonts w:ascii="Times New Roman" w:hAnsi="Times New Roman" w:cs="Times New Roman"/>
          <w:sz w:val="28"/>
          <w:szCs w:val="28"/>
        </w:rPr>
        <w:t xml:space="preserve"> мышления.</w:t>
      </w:r>
    </w:p>
    <w:p w:rsidR="007F1FE9" w:rsidRPr="007F1FE9" w:rsidRDefault="007F1FE9" w:rsidP="007F1F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Анализ работы показал, что такой подход </w:t>
      </w:r>
      <w:r>
        <w:rPr>
          <w:rFonts w:ascii="Times New Roman" w:hAnsi="Times New Roman" w:cs="Times New Roman"/>
          <w:sz w:val="28"/>
          <w:szCs w:val="28"/>
        </w:rPr>
        <w:t xml:space="preserve">к работе с родителями позволяет </w:t>
      </w:r>
      <w:r w:rsidRPr="007F1FE9">
        <w:rPr>
          <w:rFonts w:ascii="Times New Roman" w:hAnsi="Times New Roman" w:cs="Times New Roman"/>
          <w:sz w:val="28"/>
          <w:szCs w:val="28"/>
        </w:rPr>
        <w:t>добиться устойчивых положительных результатов и способствует:</w:t>
      </w:r>
    </w:p>
    <w:p w:rsidR="007F1FE9" w:rsidRPr="007F1FE9" w:rsidRDefault="007F1FE9" w:rsidP="007F1F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1FE9">
        <w:rPr>
          <w:rFonts w:ascii="Times New Roman" w:hAnsi="Times New Roman" w:cs="Times New Roman"/>
          <w:sz w:val="28"/>
          <w:szCs w:val="28"/>
        </w:rPr>
        <w:t>повышению педагогической грамотности родителей;</w:t>
      </w:r>
    </w:p>
    <w:p w:rsidR="007F1FE9" w:rsidRPr="007F1FE9" w:rsidRDefault="007F1FE9" w:rsidP="007F1F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1FE9">
        <w:rPr>
          <w:rFonts w:ascii="Times New Roman" w:hAnsi="Times New Roman" w:cs="Times New Roman"/>
          <w:sz w:val="28"/>
          <w:szCs w:val="28"/>
        </w:rPr>
        <w:t>формированию основ бережливого мышления;</w:t>
      </w:r>
    </w:p>
    <w:p w:rsidR="007F1FE9" w:rsidRPr="007F1FE9" w:rsidRDefault="007F1FE9" w:rsidP="007F1F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1FE9">
        <w:rPr>
          <w:rFonts w:ascii="Times New Roman" w:hAnsi="Times New Roman" w:cs="Times New Roman"/>
          <w:sz w:val="28"/>
          <w:szCs w:val="28"/>
        </w:rPr>
        <w:t xml:space="preserve">активному участию родителей в деятельности дошкольного учреждения. </w:t>
      </w:r>
    </w:p>
    <w:p w:rsidR="00641BE0" w:rsidRPr="007F1FE9" w:rsidRDefault="007D3544" w:rsidP="007F1F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очевидно, что </w:t>
      </w:r>
      <w:r w:rsidR="007F1FE9">
        <w:rPr>
          <w:rFonts w:ascii="Times New Roman" w:hAnsi="Times New Roman" w:cs="Times New Roman"/>
          <w:sz w:val="28"/>
          <w:szCs w:val="28"/>
        </w:rPr>
        <w:t>подобная</w:t>
      </w:r>
      <w:r w:rsidR="007F1FE9" w:rsidRPr="007F1FE9">
        <w:rPr>
          <w:rFonts w:ascii="Times New Roman" w:hAnsi="Times New Roman" w:cs="Times New Roman"/>
          <w:sz w:val="28"/>
          <w:szCs w:val="28"/>
        </w:rPr>
        <w:t xml:space="preserve"> система работы способствует объединению педагогов, родителей и детей на основе общих интересов, привлекает взрослых к проблемам детей, тем самым, способствуя повышению качества образовательного процесса.</w:t>
      </w:r>
    </w:p>
    <w:p w:rsidR="00641BE0" w:rsidRPr="00641BE0" w:rsidRDefault="00641BE0" w:rsidP="00641BE0">
      <w:pPr>
        <w:jc w:val="both"/>
      </w:pPr>
    </w:p>
    <w:p w:rsidR="00641BE0" w:rsidRPr="00BE10D7" w:rsidRDefault="00641BE0" w:rsidP="00641BE0">
      <w:pPr>
        <w:pStyle w:val="a3"/>
        <w:jc w:val="both"/>
      </w:pPr>
    </w:p>
    <w:p w:rsidR="00BE10D7" w:rsidRDefault="00BE10D7" w:rsidP="00641BE0">
      <w:pPr>
        <w:pStyle w:val="a3"/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7F1FE9" w:rsidRDefault="007F1FE9" w:rsidP="00D63B82">
      <w:pPr>
        <w:jc w:val="both"/>
      </w:pPr>
    </w:p>
    <w:p w:rsidR="007F1FE9" w:rsidRDefault="007F1FE9" w:rsidP="00D63B82">
      <w:pPr>
        <w:jc w:val="both"/>
      </w:pPr>
    </w:p>
    <w:p w:rsidR="007F1FE9" w:rsidRDefault="007F1FE9" w:rsidP="00D63B82">
      <w:pPr>
        <w:jc w:val="both"/>
      </w:pPr>
    </w:p>
    <w:p w:rsidR="007F1FE9" w:rsidRDefault="007F1FE9" w:rsidP="00D63B82">
      <w:pPr>
        <w:jc w:val="both"/>
      </w:pPr>
    </w:p>
    <w:p w:rsidR="00FF3E31" w:rsidRDefault="00FF3E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F1FE9" w:rsidRPr="007F1FE9" w:rsidRDefault="007F1FE9" w:rsidP="0006366A">
      <w:pPr>
        <w:pStyle w:val="a3"/>
        <w:numPr>
          <w:ilvl w:val="0"/>
          <w:numId w:val="3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FE9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Заключительный этап</w:t>
      </w:r>
    </w:p>
    <w:p w:rsidR="007F1FE9" w:rsidRDefault="007F1FE9" w:rsidP="006215C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F1FE9">
        <w:rPr>
          <w:rFonts w:ascii="Times New Roman" w:hAnsi="Times New Roman" w:cs="Times New Roman"/>
          <w:sz w:val="28"/>
          <w:szCs w:val="28"/>
          <w:u w:val="single"/>
        </w:rPr>
        <w:t>3.1 Оценка удовлетворенности процессом воспитания и обучения</w:t>
      </w:r>
    </w:p>
    <w:p w:rsidR="006215C7" w:rsidRPr="006215C7" w:rsidRDefault="00EF6213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215C7" w:rsidRPr="006215C7">
        <w:rPr>
          <w:rFonts w:ascii="Times New Roman" w:hAnsi="Times New Roman" w:cs="Times New Roman"/>
          <w:sz w:val="28"/>
          <w:szCs w:val="28"/>
        </w:rPr>
        <w:t xml:space="preserve">Работа по оценке удовлетворенности процессом воспитания </w:t>
      </w:r>
      <w:r w:rsidR="006A2233">
        <w:rPr>
          <w:rFonts w:ascii="Times New Roman" w:hAnsi="Times New Roman" w:cs="Times New Roman"/>
          <w:sz w:val="28"/>
          <w:szCs w:val="28"/>
        </w:rPr>
        <w:t xml:space="preserve">и обучения </w:t>
      </w:r>
      <w:r w:rsidR="006215C7" w:rsidRPr="006215C7">
        <w:rPr>
          <w:rFonts w:ascii="Times New Roman" w:hAnsi="Times New Roman" w:cs="Times New Roman"/>
          <w:sz w:val="28"/>
          <w:szCs w:val="28"/>
        </w:rPr>
        <w:t>проводилась посредствам анкетирования родителей</w:t>
      </w:r>
      <w:r w:rsidR="006A2233">
        <w:rPr>
          <w:rFonts w:ascii="Times New Roman" w:hAnsi="Times New Roman" w:cs="Times New Roman"/>
          <w:sz w:val="28"/>
          <w:szCs w:val="28"/>
        </w:rPr>
        <w:t>,</w:t>
      </w:r>
      <w:r w:rsidR="006A2233" w:rsidRPr="006A2233">
        <w:rPr>
          <w:rFonts w:ascii="Times New Roman" w:hAnsi="Times New Roman" w:cs="Times New Roman"/>
          <w:sz w:val="28"/>
          <w:szCs w:val="28"/>
        </w:rPr>
        <w:t xml:space="preserve"> </w:t>
      </w:r>
      <w:r w:rsidR="006A2233">
        <w:rPr>
          <w:rFonts w:ascii="Times New Roman" w:hAnsi="Times New Roman" w:cs="Times New Roman"/>
          <w:sz w:val="28"/>
          <w:szCs w:val="28"/>
        </w:rPr>
        <w:t>также учитывались отзывы родителей в социальных сетях.</w:t>
      </w:r>
      <w:r w:rsidR="006215C7" w:rsidRPr="006215C7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6215C7">
        <w:rPr>
          <w:rFonts w:ascii="Times New Roman" w:hAnsi="Times New Roman" w:cs="Times New Roman"/>
          <w:sz w:val="28"/>
          <w:szCs w:val="28"/>
        </w:rPr>
        <w:t>и -</w:t>
      </w:r>
      <w:r w:rsidR="006215C7" w:rsidRPr="006215C7">
        <w:rPr>
          <w:rFonts w:ascii="Times New Roman" w:hAnsi="Times New Roman" w:cs="Times New Roman"/>
          <w:sz w:val="28"/>
          <w:szCs w:val="28"/>
        </w:rPr>
        <w:t xml:space="preserve"> </w:t>
      </w:r>
      <w:r w:rsidR="006215C7">
        <w:rPr>
          <w:rFonts w:ascii="Times New Roman" w:hAnsi="Times New Roman" w:cs="Times New Roman"/>
          <w:sz w:val="28"/>
          <w:szCs w:val="28"/>
        </w:rPr>
        <w:t>родительский контингент старшей группы ДОУ</w:t>
      </w:r>
      <w:r w:rsidR="006A22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5C7" w:rsidRDefault="006A2233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анкетирования представлены в Таблице 2.</w:t>
      </w:r>
    </w:p>
    <w:p w:rsidR="006A2233" w:rsidRPr="006A2233" w:rsidRDefault="002639B2" w:rsidP="006A223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Таблица 2</w:t>
      </w:r>
    </w:p>
    <w:tbl>
      <w:tblPr>
        <w:tblStyle w:val="af1"/>
        <w:tblpPr w:leftFromText="180" w:rightFromText="180" w:vertAnchor="text" w:horzAnchor="margin" w:tblpXSpec="center" w:tblpY="125"/>
        <w:tblW w:w="0" w:type="auto"/>
        <w:tblLook w:val="04A0" w:firstRow="1" w:lastRow="0" w:firstColumn="1" w:lastColumn="0" w:noHBand="0" w:noVBand="1"/>
      </w:tblPr>
      <w:tblGrid>
        <w:gridCol w:w="4077"/>
        <w:gridCol w:w="2694"/>
        <w:gridCol w:w="2551"/>
      </w:tblGrid>
      <w:tr w:rsidR="006A2233" w:rsidTr="002639B2">
        <w:tc>
          <w:tcPr>
            <w:tcW w:w="4077" w:type="dxa"/>
          </w:tcPr>
          <w:p w:rsidR="006A2233" w:rsidRPr="006A2233" w:rsidRDefault="006A2233" w:rsidP="006A22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233">
              <w:rPr>
                <w:rFonts w:ascii="Times New Roman" w:hAnsi="Times New Roman" w:cs="Times New Roman"/>
                <w:b/>
                <w:sz w:val="24"/>
                <w:szCs w:val="24"/>
              </w:rPr>
              <w:t>Пункты опроса</w:t>
            </w:r>
          </w:p>
        </w:tc>
        <w:tc>
          <w:tcPr>
            <w:tcW w:w="2694" w:type="dxa"/>
          </w:tcPr>
          <w:p w:rsidR="006A2233" w:rsidRPr="006A2233" w:rsidRDefault="006A2233" w:rsidP="006A22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Удовлетворен </w:t>
            </w:r>
          </w:p>
        </w:tc>
        <w:tc>
          <w:tcPr>
            <w:tcW w:w="2551" w:type="dxa"/>
          </w:tcPr>
          <w:p w:rsidR="006A2233" w:rsidRPr="006A2233" w:rsidRDefault="006A2233" w:rsidP="006A22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233">
              <w:rPr>
                <w:rFonts w:ascii="Times New Roman" w:hAnsi="Times New Roman" w:cs="Times New Roman"/>
                <w:b/>
                <w:sz w:val="24"/>
                <w:szCs w:val="24"/>
              </w:rPr>
              <w:t>Не удовлетворён</w:t>
            </w:r>
          </w:p>
        </w:tc>
      </w:tr>
      <w:tr w:rsidR="006A2233" w:rsidTr="002639B2">
        <w:tc>
          <w:tcPr>
            <w:tcW w:w="4077" w:type="dxa"/>
          </w:tcPr>
          <w:p w:rsidR="006A2233" w:rsidRPr="006A2233" w:rsidRDefault="00EF6213" w:rsidP="006A2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A2233" w:rsidRPr="006A2233">
              <w:rPr>
                <w:rFonts w:ascii="Times New Roman" w:hAnsi="Times New Roman" w:cs="Times New Roman"/>
                <w:sz w:val="24"/>
                <w:szCs w:val="24"/>
              </w:rPr>
              <w:t>нформированность о процессах воспитания и образования</w:t>
            </w:r>
          </w:p>
        </w:tc>
        <w:tc>
          <w:tcPr>
            <w:tcW w:w="2694" w:type="dxa"/>
          </w:tcPr>
          <w:p w:rsidR="002639B2" w:rsidRDefault="002639B2" w:rsidP="006A2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233" w:rsidRPr="006A2233" w:rsidRDefault="00EF6213" w:rsidP="006A2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6A2233" w:rsidRPr="006A2233">
              <w:rPr>
                <w:rFonts w:ascii="Times New Roman" w:hAnsi="Times New Roman" w:cs="Times New Roman"/>
                <w:sz w:val="24"/>
                <w:szCs w:val="24"/>
              </w:rPr>
              <w:t>%;</w:t>
            </w:r>
          </w:p>
        </w:tc>
        <w:tc>
          <w:tcPr>
            <w:tcW w:w="2551" w:type="dxa"/>
          </w:tcPr>
          <w:p w:rsidR="002639B2" w:rsidRDefault="002639B2" w:rsidP="006A2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233" w:rsidRPr="006A2233" w:rsidRDefault="006A2233" w:rsidP="00EF6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2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2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A223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A2233" w:rsidTr="002639B2">
        <w:tc>
          <w:tcPr>
            <w:tcW w:w="4077" w:type="dxa"/>
          </w:tcPr>
          <w:p w:rsidR="006A2233" w:rsidRPr="006A2233" w:rsidRDefault="00EF6213" w:rsidP="006A2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A2233" w:rsidRPr="006A2233">
              <w:rPr>
                <w:rFonts w:ascii="Times New Roman" w:hAnsi="Times New Roman" w:cs="Times New Roman"/>
                <w:sz w:val="24"/>
                <w:szCs w:val="24"/>
              </w:rPr>
              <w:t>одержание воспитательно-образовательного процесса</w:t>
            </w:r>
          </w:p>
        </w:tc>
        <w:tc>
          <w:tcPr>
            <w:tcW w:w="2694" w:type="dxa"/>
          </w:tcPr>
          <w:p w:rsidR="006A2233" w:rsidRPr="006A2233" w:rsidRDefault="00EF6213" w:rsidP="006A2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="006A2233" w:rsidRPr="006A223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6A2233" w:rsidRPr="006A2233" w:rsidRDefault="00EF6213" w:rsidP="006A2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A223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A2233" w:rsidTr="002639B2">
        <w:tc>
          <w:tcPr>
            <w:tcW w:w="4077" w:type="dxa"/>
          </w:tcPr>
          <w:p w:rsidR="006A2233" w:rsidRPr="006A2233" w:rsidRDefault="00EF6213" w:rsidP="006A2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A2233" w:rsidRPr="006A2233">
              <w:rPr>
                <w:rFonts w:ascii="Times New Roman" w:hAnsi="Times New Roman" w:cs="Times New Roman"/>
                <w:sz w:val="24"/>
                <w:szCs w:val="24"/>
              </w:rPr>
              <w:t>рганизация работы педагогов с родителями</w:t>
            </w:r>
          </w:p>
        </w:tc>
        <w:tc>
          <w:tcPr>
            <w:tcW w:w="2694" w:type="dxa"/>
          </w:tcPr>
          <w:p w:rsidR="006A2233" w:rsidRPr="006A2233" w:rsidRDefault="00EF6213" w:rsidP="006A22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6A2233" w:rsidRPr="006A223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1" w:type="dxa"/>
          </w:tcPr>
          <w:p w:rsidR="006A2233" w:rsidRPr="006A2233" w:rsidRDefault="006A2233" w:rsidP="00EF6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2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EF6213" w:rsidRDefault="00EF6213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639B2" w:rsidRDefault="002639B2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Сводные данные представлены в Диаграмме 1.</w:t>
      </w:r>
    </w:p>
    <w:p w:rsidR="002639B2" w:rsidRDefault="002639B2" w:rsidP="002639B2">
      <w:pPr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2639B2">
        <w:rPr>
          <w:rFonts w:ascii="Times New Roman" w:hAnsi="Times New Roman" w:cs="Times New Roman"/>
          <w:b/>
          <w:sz w:val="28"/>
          <w:szCs w:val="28"/>
        </w:rPr>
        <w:t>Диаграмма 1</w:t>
      </w:r>
    </w:p>
    <w:p w:rsidR="002639B2" w:rsidRDefault="002639B2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3738C6" wp14:editId="7E89D779">
            <wp:extent cx="5984875" cy="2979683"/>
            <wp:effectExtent l="0" t="0" r="15875" b="1143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639B2" w:rsidRPr="002639B2" w:rsidRDefault="002639B2" w:rsidP="002639B2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6213" w:rsidRDefault="00C2284C" w:rsidP="006215C7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</w:t>
      </w:r>
      <w:r w:rsidR="00EF6213">
        <w:rPr>
          <w:rFonts w:ascii="Times New Roman" w:hAnsi="Times New Roman" w:cs="Times New Roman"/>
          <w:sz w:val="28"/>
          <w:szCs w:val="28"/>
        </w:rPr>
        <w:t>ряду с анкетированием родителей проводил</w:t>
      </w:r>
      <w:r w:rsidR="00037B25">
        <w:rPr>
          <w:rFonts w:ascii="Times New Roman" w:hAnsi="Times New Roman" w:cs="Times New Roman"/>
          <w:sz w:val="28"/>
          <w:szCs w:val="28"/>
        </w:rPr>
        <w:t>и</w:t>
      </w:r>
      <w:r w:rsidR="00EF6213">
        <w:rPr>
          <w:rFonts w:ascii="Times New Roman" w:hAnsi="Times New Roman" w:cs="Times New Roman"/>
          <w:sz w:val="28"/>
          <w:szCs w:val="28"/>
        </w:rPr>
        <w:t>с</w:t>
      </w:r>
      <w:r w:rsidR="00037B25">
        <w:rPr>
          <w:rFonts w:ascii="Times New Roman" w:hAnsi="Times New Roman" w:cs="Times New Roman"/>
          <w:sz w:val="28"/>
          <w:szCs w:val="28"/>
        </w:rPr>
        <w:t>ь</w:t>
      </w:r>
      <w:r w:rsidR="00EF6213">
        <w:rPr>
          <w:rFonts w:ascii="Times New Roman" w:hAnsi="Times New Roman" w:cs="Times New Roman"/>
          <w:sz w:val="28"/>
          <w:szCs w:val="28"/>
        </w:rPr>
        <w:t xml:space="preserve"> мониторинг достижений воспитанников и тестирование готовности обучающихся к школьному обучению. Результаты представлены в Диаграмме 2 и Диаграмме 3.</w:t>
      </w:r>
      <w:r w:rsidR="00EF6213" w:rsidRPr="00EF621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F6213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EF6213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EF6213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EF6213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EF6213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EF6213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EF6213" w:rsidRDefault="00EF6213" w:rsidP="00EF6213">
      <w:pPr>
        <w:spacing w:after="0"/>
        <w:jc w:val="righ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Диаграмма 2</w:t>
      </w:r>
    </w:p>
    <w:p w:rsidR="00037B25" w:rsidRPr="00037B25" w:rsidRDefault="00037B25" w:rsidP="00037B25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F6213">
        <w:rPr>
          <w:rFonts w:ascii="Times New Roman" w:hAnsi="Times New Roman" w:cs="Times New Roman"/>
          <w:b/>
          <w:noProof/>
          <w:sz w:val="24"/>
          <w:szCs w:val="28"/>
          <w:lang w:eastAsia="ru-RU"/>
        </w:rPr>
        <w:drawing>
          <wp:inline distT="0" distB="0" distL="0" distR="0" wp14:anchorId="44E73E7C" wp14:editId="7654FFF9">
            <wp:extent cx="5911850" cy="3263287"/>
            <wp:effectExtent l="0" t="0" r="12700" b="1333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F6213" w:rsidRPr="00037B25" w:rsidRDefault="00EF6213" w:rsidP="00EF6213">
      <w:pPr>
        <w:spacing w:after="0"/>
        <w:ind w:left="360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037B25">
        <w:rPr>
          <w:rFonts w:ascii="Times New Roman" w:hAnsi="Times New Roman" w:cs="Times New Roman"/>
          <w:b/>
          <w:sz w:val="24"/>
          <w:szCs w:val="28"/>
        </w:rPr>
        <w:t>Диаграмма 3</w:t>
      </w:r>
    </w:p>
    <w:p w:rsidR="002639B2" w:rsidRDefault="00037B25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37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A00724" wp14:editId="173ED47C">
            <wp:extent cx="5990897" cy="2853558"/>
            <wp:effectExtent l="0" t="0" r="0" b="444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639B2" w:rsidRDefault="002639B2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A2233" w:rsidRDefault="006A2233" w:rsidP="00621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1FE9" w:rsidRPr="009C4135" w:rsidRDefault="007F1FE9" w:rsidP="009C413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4135">
        <w:rPr>
          <w:rFonts w:ascii="Times New Roman" w:hAnsi="Times New Roman" w:cs="Times New Roman"/>
          <w:sz w:val="28"/>
          <w:szCs w:val="28"/>
          <w:u w:val="single"/>
        </w:rPr>
        <w:t>3.2 Анализ результатов использования инструментов технологии Кайдзен в воспитательно-образовательном процессе;</w:t>
      </w:r>
    </w:p>
    <w:p w:rsidR="00D63B82" w:rsidRPr="007F1FE9" w:rsidRDefault="00D63B82" w:rsidP="00D63B82">
      <w:pPr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Уже сейчас можно сказать, что методы и инструменты Кайдзен технологии: </w:t>
      </w:r>
    </w:p>
    <w:p w:rsidR="007F1FE9" w:rsidRDefault="00D63B82" w:rsidP="007F1F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>1. Доступны для использования в образовательном учреждении:</w:t>
      </w:r>
    </w:p>
    <w:p w:rsidR="007F1FE9" w:rsidRPr="007F1FE9" w:rsidRDefault="00D63B82" w:rsidP="007F1FE9">
      <w:pPr>
        <w:pStyle w:val="a3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Минимизируют финансовые потери, экономят время и </w:t>
      </w:r>
      <w:proofErr w:type="spellStart"/>
      <w:r w:rsidRPr="007F1FE9">
        <w:rPr>
          <w:rFonts w:ascii="Times New Roman" w:hAnsi="Times New Roman" w:cs="Times New Roman"/>
          <w:sz w:val="28"/>
          <w:szCs w:val="28"/>
        </w:rPr>
        <w:t>ресурсозатраты</w:t>
      </w:r>
      <w:proofErr w:type="spellEnd"/>
      <w:r w:rsidRPr="007F1FE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F1FE9" w:rsidRPr="007F1FE9" w:rsidRDefault="00D63B82" w:rsidP="007F1FE9">
      <w:pPr>
        <w:pStyle w:val="a3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Позволяют формировать у педагогов иной подход к обучению и воспитанию; </w:t>
      </w:r>
    </w:p>
    <w:p w:rsidR="007F1FE9" w:rsidRPr="007F1FE9" w:rsidRDefault="00D63B82" w:rsidP="007F1FE9">
      <w:pPr>
        <w:pStyle w:val="a3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lastRenderedPageBreak/>
        <w:t>Позволяют повысить самоорганизацию педагогов на местах, и выводят педагогическую деятельность на со</w:t>
      </w:r>
      <w:bookmarkStart w:id="0" w:name="_GoBack"/>
      <w:bookmarkEnd w:id="0"/>
      <w:r w:rsidRPr="007F1FE9">
        <w:rPr>
          <w:rFonts w:ascii="Times New Roman" w:hAnsi="Times New Roman" w:cs="Times New Roman"/>
          <w:sz w:val="28"/>
          <w:szCs w:val="28"/>
        </w:rPr>
        <w:t xml:space="preserve">вершенно новый уровень </w:t>
      </w:r>
    </w:p>
    <w:p w:rsidR="007F1FE9" w:rsidRDefault="00D63B82" w:rsidP="00D63B82">
      <w:pPr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2. Позволяют формировать основы личности, стремящейся к применению культуры </w:t>
      </w:r>
      <w:r w:rsidR="00037B25">
        <w:rPr>
          <w:rFonts w:ascii="Times New Roman" w:hAnsi="Times New Roman" w:cs="Times New Roman"/>
          <w:sz w:val="28"/>
          <w:szCs w:val="28"/>
        </w:rPr>
        <w:t>бережливого</w:t>
      </w:r>
      <w:r w:rsidRPr="007F1FE9">
        <w:rPr>
          <w:rFonts w:ascii="Times New Roman" w:hAnsi="Times New Roman" w:cs="Times New Roman"/>
          <w:sz w:val="28"/>
          <w:szCs w:val="28"/>
        </w:rPr>
        <w:t xml:space="preserve"> мышления в жизни и обществе. </w:t>
      </w:r>
    </w:p>
    <w:p w:rsidR="007F1FE9" w:rsidRDefault="00D63B82" w:rsidP="009C41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>З. Формируют у обучающи</w:t>
      </w:r>
      <w:r w:rsidR="000277AC">
        <w:rPr>
          <w:rFonts w:ascii="Times New Roman" w:hAnsi="Times New Roman" w:cs="Times New Roman"/>
          <w:sz w:val="28"/>
          <w:szCs w:val="28"/>
        </w:rPr>
        <w:t>х</w:t>
      </w:r>
      <w:r w:rsidRPr="007F1FE9">
        <w:rPr>
          <w:rFonts w:ascii="Times New Roman" w:hAnsi="Times New Roman" w:cs="Times New Roman"/>
          <w:sz w:val="28"/>
          <w:szCs w:val="28"/>
        </w:rPr>
        <w:t xml:space="preserve">ся: </w:t>
      </w:r>
    </w:p>
    <w:p w:rsidR="007F1FE9" w:rsidRPr="007F1FE9" w:rsidRDefault="00D63B82" w:rsidP="009C413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нестандартность мышления; </w:t>
      </w:r>
    </w:p>
    <w:p w:rsidR="007F1FE9" w:rsidRPr="007F1FE9" w:rsidRDefault="00D63B82" w:rsidP="009C413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способность к долгосрочному планированию результатов той или иной деятельности; </w:t>
      </w:r>
    </w:p>
    <w:p w:rsidR="007F1FE9" w:rsidRPr="007F1FE9" w:rsidRDefault="00D63B82" w:rsidP="009C413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 xml:space="preserve">высокий уровень дисциплины, самоорганизации и творческого мышления; </w:t>
      </w:r>
    </w:p>
    <w:p w:rsidR="00295A05" w:rsidRDefault="00D63B82" w:rsidP="00037B25">
      <w:pPr>
        <w:jc w:val="both"/>
        <w:rPr>
          <w:rFonts w:ascii="Times New Roman" w:hAnsi="Times New Roman" w:cs="Times New Roman"/>
          <w:sz w:val="28"/>
          <w:szCs w:val="28"/>
        </w:rPr>
      </w:pPr>
      <w:r w:rsidRPr="007F1FE9">
        <w:rPr>
          <w:rFonts w:ascii="Times New Roman" w:hAnsi="Times New Roman" w:cs="Times New Roman"/>
          <w:sz w:val="28"/>
          <w:szCs w:val="28"/>
        </w:rPr>
        <w:t>4. Повышает качество образовательно-воспитательного процесса.</w:t>
      </w: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B25" w:rsidRDefault="00037B25" w:rsidP="00037B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3E31" w:rsidRDefault="00FF3E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86406" w:rsidRPr="00F86406" w:rsidRDefault="00037B25" w:rsidP="00F8640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B2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86406" w:rsidRPr="00F86406" w:rsidRDefault="00F86406" w:rsidP="007349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6406">
        <w:rPr>
          <w:rFonts w:ascii="Times New Roman" w:hAnsi="Times New Roman" w:cs="Times New Roman"/>
          <w:sz w:val="28"/>
          <w:szCs w:val="28"/>
        </w:rPr>
        <w:t>С момента внедрения Кайдзен технологи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6406">
        <w:rPr>
          <w:rFonts w:ascii="Times New Roman" w:hAnsi="Times New Roman" w:cs="Times New Roman"/>
          <w:sz w:val="28"/>
          <w:szCs w:val="28"/>
        </w:rPr>
        <w:t xml:space="preserve"> педагоги ДОУ, опираясь на данные монитор</w:t>
      </w:r>
      <w:r w:rsidR="007349B4">
        <w:rPr>
          <w:rFonts w:ascii="Times New Roman" w:hAnsi="Times New Roman" w:cs="Times New Roman"/>
          <w:sz w:val="28"/>
          <w:szCs w:val="28"/>
        </w:rPr>
        <w:t>инга достижений обучающихся,</w:t>
      </w:r>
      <w:r w:rsidRPr="00F86406">
        <w:rPr>
          <w:rFonts w:ascii="Times New Roman" w:hAnsi="Times New Roman" w:cs="Times New Roman"/>
          <w:sz w:val="28"/>
          <w:szCs w:val="28"/>
        </w:rPr>
        <w:t xml:space="preserve"> определили повышение показателей по всем образовательным областям. Таким образом, можно предположить, что использование </w:t>
      </w:r>
      <w:r>
        <w:rPr>
          <w:rFonts w:ascii="Times New Roman" w:hAnsi="Times New Roman" w:cs="Times New Roman"/>
          <w:sz w:val="28"/>
          <w:szCs w:val="28"/>
        </w:rPr>
        <w:t>инструментов Кайдзен</w:t>
      </w:r>
      <w:r w:rsidRPr="00F86406">
        <w:rPr>
          <w:rFonts w:ascii="Times New Roman" w:hAnsi="Times New Roman" w:cs="Times New Roman"/>
          <w:sz w:val="28"/>
          <w:szCs w:val="28"/>
        </w:rPr>
        <w:t xml:space="preserve"> качественно влияет на результаты </w:t>
      </w:r>
      <w:r w:rsidR="007349B4">
        <w:rPr>
          <w:rFonts w:ascii="Times New Roman" w:hAnsi="Times New Roman" w:cs="Times New Roman"/>
          <w:sz w:val="28"/>
          <w:szCs w:val="28"/>
        </w:rPr>
        <w:t xml:space="preserve">воспитательно-образовательной </w:t>
      </w:r>
      <w:r w:rsidRPr="00F86406">
        <w:rPr>
          <w:rFonts w:ascii="Times New Roman" w:hAnsi="Times New Roman" w:cs="Times New Roman"/>
          <w:sz w:val="28"/>
          <w:szCs w:val="28"/>
        </w:rPr>
        <w:t>деятельности в целом.</w:t>
      </w:r>
    </w:p>
    <w:p w:rsidR="00F86406" w:rsidRPr="00F86406" w:rsidRDefault="007349B4" w:rsidP="007349B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работы была достигнута</w:t>
      </w:r>
      <w:r w:rsidR="00F86406" w:rsidRPr="00F86406">
        <w:rPr>
          <w:rFonts w:ascii="Times New Roman" w:hAnsi="Times New Roman" w:cs="Times New Roman"/>
          <w:sz w:val="28"/>
          <w:szCs w:val="28"/>
        </w:rPr>
        <w:t xml:space="preserve"> – повышено качество образовательно-воспитательного процесса,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86406" w:rsidRPr="00F86406">
        <w:rPr>
          <w:rFonts w:ascii="Times New Roman" w:hAnsi="Times New Roman" w:cs="Times New Roman"/>
          <w:sz w:val="28"/>
          <w:szCs w:val="28"/>
        </w:rPr>
        <w:t xml:space="preserve">формированы основы личности, стремящейся к самоорганизации и применению культуры бережливого мышления в жизни и обществе.  Только такой индивидуум может </w:t>
      </w:r>
      <w:r>
        <w:rPr>
          <w:rFonts w:ascii="Times New Roman" w:hAnsi="Times New Roman" w:cs="Times New Roman"/>
          <w:sz w:val="28"/>
          <w:szCs w:val="28"/>
        </w:rPr>
        <w:t>комфортно социализироваться и успешно перейти на следующую ступень непрерывного процесса образования.</w:t>
      </w:r>
    </w:p>
    <w:p w:rsidR="007349B4" w:rsidRDefault="007349B4" w:rsidP="00EE2F87">
      <w:pPr>
        <w:jc w:val="both"/>
      </w:pPr>
    </w:p>
    <w:p w:rsidR="0066367B" w:rsidRPr="0006366A" w:rsidRDefault="0006366A" w:rsidP="0066367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Распространение педагогического опыта: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60"/>
        <w:gridCol w:w="3439"/>
        <w:gridCol w:w="1838"/>
        <w:gridCol w:w="2404"/>
        <w:gridCol w:w="1386"/>
      </w:tblGrid>
      <w:tr w:rsidR="0066367B" w:rsidTr="0006366A">
        <w:tc>
          <w:tcPr>
            <w:tcW w:w="540" w:type="dxa"/>
          </w:tcPr>
          <w:p w:rsidR="0066367B" w:rsidRPr="0006366A" w:rsidRDefault="0006366A" w:rsidP="00EE2F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3662" w:type="dxa"/>
          </w:tcPr>
          <w:p w:rsidR="0066367B" w:rsidRPr="0006366A" w:rsidRDefault="0066367B" w:rsidP="00EE2F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семинара/конференции</w:t>
            </w:r>
          </w:p>
        </w:tc>
        <w:tc>
          <w:tcPr>
            <w:tcW w:w="1718" w:type="dxa"/>
          </w:tcPr>
          <w:p w:rsidR="0066367B" w:rsidRPr="0006366A" w:rsidRDefault="0066367B" w:rsidP="00EE2F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представления результатов</w:t>
            </w:r>
          </w:p>
        </w:tc>
        <w:tc>
          <w:tcPr>
            <w:tcW w:w="2547" w:type="dxa"/>
          </w:tcPr>
          <w:p w:rsidR="0066367B" w:rsidRPr="0006366A" w:rsidRDefault="0066367B" w:rsidP="00EE2F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386" w:type="dxa"/>
          </w:tcPr>
          <w:p w:rsidR="0066367B" w:rsidRPr="0006366A" w:rsidRDefault="0006366A" w:rsidP="00EE2F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66367B" w:rsidTr="0006366A">
        <w:tc>
          <w:tcPr>
            <w:tcW w:w="540" w:type="dxa"/>
          </w:tcPr>
          <w:p w:rsidR="0066367B" w:rsidRPr="0006366A" w:rsidRDefault="0066367B" w:rsidP="00EE2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66A" w:rsidRPr="0006366A" w:rsidRDefault="0006366A" w:rsidP="00EE2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2" w:type="dxa"/>
          </w:tcPr>
          <w:p w:rsidR="0066367B" w:rsidRPr="0006366A" w:rsidRDefault="0006366A" w:rsidP="00EE2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 работников образования «Современные педагогические идеи 2020»</w:t>
            </w:r>
          </w:p>
        </w:tc>
        <w:tc>
          <w:tcPr>
            <w:tcW w:w="1718" w:type="dxa"/>
          </w:tcPr>
          <w:p w:rsidR="0006366A" w:rsidRPr="0006366A" w:rsidRDefault="0006366A" w:rsidP="00EE2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67B" w:rsidRPr="0006366A" w:rsidRDefault="0006366A" w:rsidP="00EE2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547" w:type="dxa"/>
          </w:tcPr>
          <w:p w:rsidR="0066367B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«Внедрение Кайдзен технологии в воспитательно-образовательный процесс»</w:t>
            </w:r>
          </w:p>
        </w:tc>
        <w:tc>
          <w:tcPr>
            <w:tcW w:w="1386" w:type="dxa"/>
          </w:tcPr>
          <w:p w:rsidR="0066367B" w:rsidRPr="0006366A" w:rsidRDefault="0006366A" w:rsidP="00EE2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06366A" w:rsidTr="0006366A">
        <w:tc>
          <w:tcPr>
            <w:tcW w:w="540" w:type="dxa"/>
          </w:tcPr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2" w:type="dxa"/>
          </w:tcPr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Всероссийский Фестиваль профессионального мастерства среди педагогических работников «Школа будущего»</w:t>
            </w:r>
          </w:p>
        </w:tc>
        <w:tc>
          <w:tcPr>
            <w:tcW w:w="1718" w:type="dxa"/>
          </w:tcPr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547" w:type="dxa"/>
          </w:tcPr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«Внедрение Кайдзен технологии в воспитательно-образовательный процесс»</w:t>
            </w:r>
          </w:p>
        </w:tc>
        <w:tc>
          <w:tcPr>
            <w:tcW w:w="1386" w:type="dxa"/>
          </w:tcPr>
          <w:p w:rsidR="0006366A" w:rsidRPr="0006366A" w:rsidRDefault="0006366A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431798" w:rsidTr="0006366A">
        <w:tc>
          <w:tcPr>
            <w:tcW w:w="540" w:type="dxa"/>
          </w:tcPr>
          <w:p w:rsidR="00431798" w:rsidRPr="0006366A" w:rsidRDefault="00431798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2" w:type="dxa"/>
          </w:tcPr>
          <w:p w:rsidR="00431798" w:rsidRPr="00431798" w:rsidRDefault="00431798" w:rsidP="004317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79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Всероссийск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ая</w:t>
            </w:r>
            <w:r w:rsidRPr="0043179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научно-практическ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ая</w:t>
            </w:r>
            <w:r w:rsidRPr="0043179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интернет-конференци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я</w:t>
            </w:r>
            <w:r w:rsidRPr="00431798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 «СОВРЕМЕННОЕ ДОШКОЛЬНОЕ ОБРАЗОВАНИЕ: ОПЫТ, ПРОБЛЕМЫ И ИННОВАЦИИ»</w:t>
            </w:r>
          </w:p>
        </w:tc>
        <w:tc>
          <w:tcPr>
            <w:tcW w:w="1718" w:type="dxa"/>
          </w:tcPr>
          <w:p w:rsidR="00431798" w:rsidRPr="0006366A" w:rsidRDefault="00431798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Доклад, презентация</w:t>
            </w:r>
          </w:p>
        </w:tc>
        <w:tc>
          <w:tcPr>
            <w:tcW w:w="2547" w:type="dxa"/>
          </w:tcPr>
          <w:p w:rsidR="00431798" w:rsidRPr="0006366A" w:rsidRDefault="00431798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66A">
              <w:rPr>
                <w:rFonts w:ascii="Times New Roman" w:hAnsi="Times New Roman" w:cs="Times New Roman"/>
                <w:sz w:val="24"/>
                <w:szCs w:val="24"/>
              </w:rPr>
              <w:t>«Внедрение Кайдзен технологии в воспитательно-образовательный процесс»</w:t>
            </w:r>
          </w:p>
        </w:tc>
        <w:tc>
          <w:tcPr>
            <w:tcW w:w="1386" w:type="dxa"/>
          </w:tcPr>
          <w:p w:rsidR="00431798" w:rsidRPr="0006366A" w:rsidRDefault="00C2284C" w:rsidP="000636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</w:tbl>
    <w:p w:rsidR="0066367B" w:rsidRDefault="0066367B" w:rsidP="000636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367B" w:rsidRDefault="0066367B" w:rsidP="00EE2F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295A05" w:rsidRDefault="00295A05" w:rsidP="00EE2F87">
      <w:pPr>
        <w:jc w:val="both"/>
      </w:pPr>
    </w:p>
    <w:p w:rsidR="00EE2F87" w:rsidRDefault="00EE2F87" w:rsidP="00EE2F87">
      <w:pPr>
        <w:jc w:val="both"/>
      </w:pPr>
    </w:p>
    <w:p w:rsidR="00AC0CAB" w:rsidRDefault="00AC0CAB" w:rsidP="00EE2F87">
      <w:pPr>
        <w:jc w:val="both"/>
      </w:pPr>
    </w:p>
    <w:sectPr w:rsidR="00AC0CAB" w:rsidSect="0063366A">
      <w:footerReference w:type="default" r:id="rId1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FE9" w:rsidRDefault="007F1FE9" w:rsidP="005C6A75">
      <w:pPr>
        <w:spacing w:after="0" w:line="240" w:lineRule="auto"/>
      </w:pPr>
      <w:r>
        <w:separator/>
      </w:r>
    </w:p>
  </w:endnote>
  <w:endnote w:type="continuationSeparator" w:id="0">
    <w:p w:rsidR="007F1FE9" w:rsidRDefault="007F1FE9" w:rsidP="005C6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9258730"/>
      <w:docPartObj>
        <w:docPartGallery w:val="Page Numbers (Bottom of Page)"/>
        <w:docPartUnique/>
      </w:docPartObj>
    </w:sdtPr>
    <w:sdtEndPr/>
    <w:sdtContent>
      <w:p w:rsidR="007F1FE9" w:rsidRDefault="007F1FE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E31">
          <w:rPr>
            <w:noProof/>
          </w:rPr>
          <w:t>14</w:t>
        </w:r>
        <w:r>
          <w:fldChar w:fldCharType="end"/>
        </w:r>
      </w:p>
    </w:sdtContent>
  </w:sdt>
  <w:p w:rsidR="007F1FE9" w:rsidRDefault="007F1FE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FE9" w:rsidRDefault="007F1FE9" w:rsidP="005C6A75">
      <w:pPr>
        <w:spacing w:after="0" w:line="240" w:lineRule="auto"/>
      </w:pPr>
      <w:r>
        <w:separator/>
      </w:r>
    </w:p>
  </w:footnote>
  <w:footnote w:type="continuationSeparator" w:id="0">
    <w:p w:rsidR="007F1FE9" w:rsidRDefault="007F1FE9" w:rsidP="005C6A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C6277"/>
    <w:multiLevelType w:val="hybridMultilevel"/>
    <w:tmpl w:val="BF74626C"/>
    <w:lvl w:ilvl="0" w:tplc="F7C27D5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2787D"/>
    <w:multiLevelType w:val="hybridMultilevel"/>
    <w:tmpl w:val="353CA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41E62"/>
    <w:multiLevelType w:val="hybridMultilevel"/>
    <w:tmpl w:val="791C865E"/>
    <w:lvl w:ilvl="0" w:tplc="9CB41D6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B6511"/>
    <w:multiLevelType w:val="hybridMultilevel"/>
    <w:tmpl w:val="2DEE5EFA"/>
    <w:lvl w:ilvl="0" w:tplc="0584E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85712"/>
    <w:multiLevelType w:val="hybridMultilevel"/>
    <w:tmpl w:val="45FC32C0"/>
    <w:lvl w:ilvl="0" w:tplc="4AA86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A6B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461A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D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5C28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9A37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C09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3CEC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085F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5456B6"/>
    <w:multiLevelType w:val="hybridMultilevel"/>
    <w:tmpl w:val="0332DF24"/>
    <w:lvl w:ilvl="0" w:tplc="04190019">
      <w:start w:val="1"/>
      <w:numFmt w:val="lowerLetter"/>
      <w:lvlText w:val="%1."/>
      <w:lvlJc w:val="left"/>
      <w:pPr>
        <w:ind w:left="782" w:hanging="360"/>
      </w:p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6">
    <w:nsid w:val="19F63AD5"/>
    <w:multiLevelType w:val="hybridMultilevel"/>
    <w:tmpl w:val="8FCC28F6"/>
    <w:lvl w:ilvl="0" w:tplc="B63A6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B86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48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BCE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28E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384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3C3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DED3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BC5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BF65F7A"/>
    <w:multiLevelType w:val="hybridMultilevel"/>
    <w:tmpl w:val="1F847856"/>
    <w:lvl w:ilvl="0" w:tplc="FA206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B241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CC8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9A2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48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A22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0C6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26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3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D9A5F76"/>
    <w:multiLevelType w:val="hybridMultilevel"/>
    <w:tmpl w:val="774E8C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A30349"/>
    <w:multiLevelType w:val="hybridMultilevel"/>
    <w:tmpl w:val="8FF29BF4"/>
    <w:lvl w:ilvl="0" w:tplc="47BEC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8E34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A4F4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4645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242D8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3C5E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D6A5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A4C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A2FA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18D32E8"/>
    <w:multiLevelType w:val="hybridMultilevel"/>
    <w:tmpl w:val="DF58CD8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0B0E4D"/>
    <w:multiLevelType w:val="hybridMultilevel"/>
    <w:tmpl w:val="CA76CBC4"/>
    <w:lvl w:ilvl="0" w:tplc="C712A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44C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A00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B27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AEE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8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4C6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BCE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F44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8095E4A"/>
    <w:multiLevelType w:val="hybridMultilevel"/>
    <w:tmpl w:val="30128A88"/>
    <w:lvl w:ilvl="0" w:tplc="0584EE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29052DA"/>
    <w:multiLevelType w:val="hybridMultilevel"/>
    <w:tmpl w:val="5922CD10"/>
    <w:lvl w:ilvl="0" w:tplc="55065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BC88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6A46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0AE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E3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E9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189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164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007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2F02880"/>
    <w:multiLevelType w:val="hybridMultilevel"/>
    <w:tmpl w:val="FFCCD0F8"/>
    <w:lvl w:ilvl="0" w:tplc="346A5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4E0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22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BCA1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4CC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0E2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44E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A83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D29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3CB78B5"/>
    <w:multiLevelType w:val="hybridMultilevel"/>
    <w:tmpl w:val="1FE64570"/>
    <w:lvl w:ilvl="0" w:tplc="20B888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8E3EF3"/>
    <w:multiLevelType w:val="hybridMultilevel"/>
    <w:tmpl w:val="868C4A1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A6539B5"/>
    <w:multiLevelType w:val="hybridMultilevel"/>
    <w:tmpl w:val="29108DB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4F1772F0"/>
    <w:multiLevelType w:val="hybridMultilevel"/>
    <w:tmpl w:val="87DEE876"/>
    <w:lvl w:ilvl="0" w:tplc="0584E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0D153C"/>
    <w:multiLevelType w:val="hybridMultilevel"/>
    <w:tmpl w:val="A5FC6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E939F2"/>
    <w:multiLevelType w:val="hybridMultilevel"/>
    <w:tmpl w:val="64FA4F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003B90"/>
    <w:multiLevelType w:val="hybridMultilevel"/>
    <w:tmpl w:val="8ED069E4"/>
    <w:lvl w:ilvl="0" w:tplc="D3702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92A3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9278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BA28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503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649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40D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2C9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CE88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94E1446"/>
    <w:multiLevelType w:val="hybridMultilevel"/>
    <w:tmpl w:val="D002812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9842C22"/>
    <w:multiLevelType w:val="hybridMultilevel"/>
    <w:tmpl w:val="92FC7386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E6481F"/>
    <w:multiLevelType w:val="hybridMultilevel"/>
    <w:tmpl w:val="091000EE"/>
    <w:lvl w:ilvl="0" w:tplc="F7C27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14D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504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12B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6E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6C5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F6E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560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AB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DA1044F"/>
    <w:multiLevelType w:val="hybridMultilevel"/>
    <w:tmpl w:val="79089C6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5A56E4"/>
    <w:multiLevelType w:val="hybridMultilevel"/>
    <w:tmpl w:val="A6C8B9B4"/>
    <w:lvl w:ilvl="0" w:tplc="9CB41D6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49702F"/>
    <w:multiLevelType w:val="hybridMultilevel"/>
    <w:tmpl w:val="0E90F2E8"/>
    <w:lvl w:ilvl="0" w:tplc="45F89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2E9B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5ED2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86A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8C18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563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BA3D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DE2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F43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8"/>
  </w:num>
  <w:num w:numId="3">
    <w:abstractNumId w:val="10"/>
  </w:num>
  <w:num w:numId="4">
    <w:abstractNumId w:val="17"/>
  </w:num>
  <w:num w:numId="5">
    <w:abstractNumId w:val="1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4"/>
  </w:num>
  <w:num w:numId="10">
    <w:abstractNumId w:val="6"/>
  </w:num>
  <w:num w:numId="11">
    <w:abstractNumId w:val="11"/>
  </w:num>
  <w:num w:numId="12">
    <w:abstractNumId w:val="7"/>
  </w:num>
  <w:num w:numId="13">
    <w:abstractNumId w:val="27"/>
  </w:num>
  <w:num w:numId="14">
    <w:abstractNumId w:val="21"/>
  </w:num>
  <w:num w:numId="15">
    <w:abstractNumId w:val="13"/>
  </w:num>
  <w:num w:numId="16">
    <w:abstractNumId w:val="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3"/>
  </w:num>
  <w:num w:numId="20">
    <w:abstractNumId w:val="0"/>
  </w:num>
  <w:num w:numId="21">
    <w:abstractNumId w:val="14"/>
  </w:num>
  <w:num w:numId="22">
    <w:abstractNumId w:val="5"/>
  </w:num>
  <w:num w:numId="23">
    <w:abstractNumId w:val="26"/>
  </w:num>
  <w:num w:numId="24">
    <w:abstractNumId w:val="2"/>
  </w:num>
  <w:num w:numId="25">
    <w:abstractNumId w:val="19"/>
  </w:num>
  <w:num w:numId="26">
    <w:abstractNumId w:val="15"/>
  </w:num>
  <w:num w:numId="27">
    <w:abstractNumId w:val="18"/>
  </w:num>
  <w:num w:numId="28">
    <w:abstractNumId w:val="20"/>
  </w:num>
  <w:num w:numId="29">
    <w:abstractNumId w:val="12"/>
  </w:num>
  <w:num w:numId="30">
    <w:abstractNumId w:val="3"/>
  </w:num>
  <w:num w:numId="31">
    <w:abstractNumId w:val="9"/>
  </w:num>
  <w:num w:numId="32">
    <w:abstractNumId w:val="2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3E5"/>
    <w:rsid w:val="000277AC"/>
    <w:rsid w:val="00037B25"/>
    <w:rsid w:val="0006366A"/>
    <w:rsid w:val="000653CC"/>
    <w:rsid w:val="000837F5"/>
    <w:rsid w:val="0011439E"/>
    <w:rsid w:val="00161BFC"/>
    <w:rsid w:val="00176B0F"/>
    <w:rsid w:val="001B0D1D"/>
    <w:rsid w:val="001E59B5"/>
    <w:rsid w:val="002639B2"/>
    <w:rsid w:val="00295A05"/>
    <w:rsid w:val="002B20E7"/>
    <w:rsid w:val="002E3E57"/>
    <w:rsid w:val="00342234"/>
    <w:rsid w:val="00394EDA"/>
    <w:rsid w:val="003C25E3"/>
    <w:rsid w:val="003C6871"/>
    <w:rsid w:val="003D5763"/>
    <w:rsid w:val="00400E2F"/>
    <w:rsid w:val="00431798"/>
    <w:rsid w:val="00453B40"/>
    <w:rsid w:val="00491B3F"/>
    <w:rsid w:val="00516290"/>
    <w:rsid w:val="00516FB1"/>
    <w:rsid w:val="00531F23"/>
    <w:rsid w:val="0055107B"/>
    <w:rsid w:val="00583F5F"/>
    <w:rsid w:val="005873DA"/>
    <w:rsid w:val="005C6A75"/>
    <w:rsid w:val="005D079B"/>
    <w:rsid w:val="00621514"/>
    <w:rsid w:val="006215C7"/>
    <w:rsid w:val="0063366A"/>
    <w:rsid w:val="00634B7B"/>
    <w:rsid w:val="00641BE0"/>
    <w:rsid w:val="0066367B"/>
    <w:rsid w:val="0067479A"/>
    <w:rsid w:val="00682A6D"/>
    <w:rsid w:val="006A2233"/>
    <w:rsid w:val="006B3534"/>
    <w:rsid w:val="006D6FFA"/>
    <w:rsid w:val="0072547A"/>
    <w:rsid w:val="007349B4"/>
    <w:rsid w:val="00784585"/>
    <w:rsid w:val="007B0E7C"/>
    <w:rsid w:val="007D3544"/>
    <w:rsid w:val="007F1FE9"/>
    <w:rsid w:val="00811E63"/>
    <w:rsid w:val="00877CE8"/>
    <w:rsid w:val="008972C6"/>
    <w:rsid w:val="008A1D39"/>
    <w:rsid w:val="00956E07"/>
    <w:rsid w:val="00960538"/>
    <w:rsid w:val="009A40BB"/>
    <w:rsid w:val="009C4135"/>
    <w:rsid w:val="009E5B5D"/>
    <w:rsid w:val="00A1635F"/>
    <w:rsid w:val="00A333E5"/>
    <w:rsid w:val="00A43C6E"/>
    <w:rsid w:val="00A76352"/>
    <w:rsid w:val="00AA11A3"/>
    <w:rsid w:val="00AA56D8"/>
    <w:rsid w:val="00AC0CAB"/>
    <w:rsid w:val="00B61BAE"/>
    <w:rsid w:val="00B9183E"/>
    <w:rsid w:val="00BE10D7"/>
    <w:rsid w:val="00BE333E"/>
    <w:rsid w:val="00C2284C"/>
    <w:rsid w:val="00C85696"/>
    <w:rsid w:val="00D63B82"/>
    <w:rsid w:val="00D84C6B"/>
    <w:rsid w:val="00D9523B"/>
    <w:rsid w:val="00D97E5D"/>
    <w:rsid w:val="00E446E6"/>
    <w:rsid w:val="00E630DB"/>
    <w:rsid w:val="00E779F7"/>
    <w:rsid w:val="00E834FE"/>
    <w:rsid w:val="00EB5711"/>
    <w:rsid w:val="00ED67D7"/>
    <w:rsid w:val="00EE04EC"/>
    <w:rsid w:val="00EE2F87"/>
    <w:rsid w:val="00EF6213"/>
    <w:rsid w:val="00F86406"/>
    <w:rsid w:val="00FB118C"/>
    <w:rsid w:val="00FF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05EE54-959B-432F-815F-B137B2BFA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0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79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C6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6A75"/>
  </w:style>
  <w:style w:type="paragraph" w:styleId="a6">
    <w:name w:val="footer"/>
    <w:basedOn w:val="a"/>
    <w:link w:val="a7"/>
    <w:uiPriority w:val="99"/>
    <w:unhideWhenUsed/>
    <w:rsid w:val="005C6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6A75"/>
  </w:style>
  <w:style w:type="table" w:styleId="a8">
    <w:name w:val="Grid Table Light"/>
    <w:basedOn w:val="a1"/>
    <w:uiPriority w:val="40"/>
    <w:rsid w:val="00453B4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1B0D1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0D1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0D1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0D1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0D1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B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0D1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400E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0">
    <w:name w:val="TOC Heading"/>
    <w:basedOn w:val="1"/>
    <w:next w:val="a"/>
    <w:uiPriority w:val="39"/>
    <w:unhideWhenUsed/>
    <w:qFormat/>
    <w:rsid w:val="00400E2F"/>
    <w:pPr>
      <w:spacing w:line="259" w:lineRule="auto"/>
      <w:outlineLvl w:val="9"/>
    </w:pPr>
    <w:rPr>
      <w:lang w:eastAsia="ru-RU"/>
    </w:rPr>
  </w:style>
  <w:style w:type="table" w:styleId="af1">
    <w:name w:val="Table Grid"/>
    <w:basedOn w:val="a1"/>
    <w:uiPriority w:val="59"/>
    <w:rsid w:val="006A2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"/>
    <w:uiPriority w:val="99"/>
    <w:semiHidden/>
    <w:unhideWhenUsed/>
    <w:rsid w:val="00037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next w:val="af3"/>
    <w:link w:val="af4"/>
    <w:uiPriority w:val="1"/>
    <w:qFormat/>
    <w:rsid w:val="00516290"/>
    <w:pPr>
      <w:spacing w:after="0" w:line="240" w:lineRule="auto"/>
    </w:pPr>
    <w:rPr>
      <w:rFonts w:eastAsia="Times New Roman"/>
      <w:lang w:eastAsia="ru-RU"/>
    </w:rPr>
  </w:style>
  <w:style w:type="character" w:customStyle="1" w:styleId="af4">
    <w:name w:val="Без интервала Знак"/>
    <w:basedOn w:val="a0"/>
    <w:link w:val="11"/>
    <w:uiPriority w:val="1"/>
    <w:rsid w:val="00516290"/>
    <w:rPr>
      <w:rFonts w:eastAsia="Times New Roman"/>
      <w:lang w:eastAsia="ru-RU"/>
    </w:rPr>
  </w:style>
  <w:style w:type="paragraph" w:styleId="af3">
    <w:name w:val="No Spacing"/>
    <w:uiPriority w:val="1"/>
    <w:qFormat/>
    <w:rsid w:val="005162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72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4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9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70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4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3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7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6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7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45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3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5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40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9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67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32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00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3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5395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21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7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6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9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0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34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91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01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17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5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4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Оценка удовлетворенности родителей</a:t>
            </a:r>
          </a:p>
        </c:rich>
      </c:tx>
      <c:layout>
        <c:manualLayout>
          <c:xMode val="edge"/>
          <c:yMode val="edge"/>
          <c:x val="0.24933854090519852"/>
          <c:y val="5.690795285088762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Удовлетворен</c:v>
                </c:pt>
              </c:strCache>
            </c:strRef>
          </c:tx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информированность о процессах воспитания и образования</c:v>
                </c:pt>
                <c:pt idx="1">
                  <c:v>содержание воспитательно-образовательного процесса</c:v>
                </c:pt>
                <c:pt idx="2">
                  <c:v>организация работы педагогов с родителями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0.85</c:v>
                </c:pt>
                <c:pt idx="1">
                  <c:v>0.93</c:v>
                </c:pt>
                <c:pt idx="2">
                  <c:v>0.87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удовлетворен</c:v>
                </c:pt>
              </c:strCache>
            </c:strRef>
          </c:tx>
          <c:spPr>
            <a:noFill/>
            <a:ln w="9525" cap="flat" cmpd="sng" algn="ctr">
              <a:solidFill>
                <a:schemeClr val="accent2"/>
              </a:solidFill>
              <a:miter lim="800000"/>
            </a:ln>
            <a:effectLst>
              <a:glow rad="63500">
                <a:schemeClr val="accent2">
                  <a:satMod val="175000"/>
                  <a:alpha val="25000"/>
                </a:schemeClr>
              </a:glo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информированность о процессах воспитания и образования</c:v>
                </c:pt>
                <c:pt idx="1">
                  <c:v>содержание воспитательно-образовательного процесса</c:v>
                </c:pt>
                <c:pt idx="2">
                  <c:v>организация работы педагогов с родителями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0.15</c:v>
                </c:pt>
                <c:pt idx="1">
                  <c:v>7.0000000000000007E-2</c:v>
                </c:pt>
                <c:pt idx="2">
                  <c:v>0.13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315"/>
        <c:overlap val="-40"/>
        <c:axId val="190376816"/>
        <c:axId val="191094008"/>
      </c:barChart>
      <c:catAx>
        <c:axId val="19037681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094008"/>
        <c:crosses val="autoZero"/>
        <c:auto val="1"/>
        <c:lblAlgn val="ctr"/>
        <c:lblOffset val="100"/>
        <c:noMultiLvlLbl val="0"/>
      </c:catAx>
      <c:valAx>
        <c:axId val="191094008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03768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none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</a:t>
            </a:r>
            <a:r>
              <a:rPr lang="ru-RU" baseline="0"/>
              <a:t> мониторинга достижений воспитанников</a:t>
            </a:r>
            <a:endParaRPr lang="ru-RU"/>
          </a:p>
        </c:rich>
      </c:tx>
      <c:layout>
        <c:manualLayout>
          <c:xMode val="edge"/>
          <c:yMode val="edge"/>
          <c:x val="0.18838874464000271"/>
          <c:y val="7.7836154893948239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none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5.4834780990722025E-2"/>
          <c:y val="9.2275987392994446E-2"/>
          <c:w val="0.92556555074081881"/>
          <c:h val="0.836494461995444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Лист1!$A$2:$A$3</c:f>
              <c:strCache>
                <c:ptCount val="2"/>
                <c:pt idx="0">
                  <c:v>Первичный мониторинг</c:v>
                </c:pt>
                <c:pt idx="1">
                  <c:v>Повторный мониторинг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0</c:v>
                </c:pt>
                <c:pt idx="1">
                  <c:v>38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noFill/>
            <a:ln w="9525" cap="flat" cmpd="sng" algn="ctr">
              <a:solidFill>
                <a:schemeClr val="accent2"/>
              </a:solidFill>
              <a:miter lim="800000"/>
            </a:ln>
            <a:effectLst>
              <a:glow rad="63500">
                <a:schemeClr val="accent2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Лист1!$A$2:$A$3</c:f>
              <c:strCache>
                <c:ptCount val="2"/>
                <c:pt idx="0">
                  <c:v>Первичный мониторинг</c:v>
                </c:pt>
                <c:pt idx="1">
                  <c:v>Повторный мониторинг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52</c:v>
                </c:pt>
                <c:pt idx="1">
                  <c:v>49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noFill/>
            <a:ln w="9525" cap="flat" cmpd="sng" algn="ctr">
              <a:solidFill>
                <a:schemeClr val="accent3"/>
              </a:solidFill>
              <a:miter lim="800000"/>
            </a:ln>
            <a:effectLst>
              <a:glow rad="63500">
                <a:schemeClr val="accent3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Лист1!$A$2:$A$3</c:f>
              <c:strCache>
                <c:ptCount val="2"/>
                <c:pt idx="0">
                  <c:v>Первичный мониторинг</c:v>
                </c:pt>
                <c:pt idx="1">
                  <c:v>Повторный мониторинг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48.2</c:v>
                </c:pt>
                <c:pt idx="1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15"/>
        <c:overlap val="-40"/>
        <c:axId val="190792752"/>
        <c:axId val="100091248"/>
      </c:barChart>
      <c:catAx>
        <c:axId val="19079275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0091248"/>
        <c:crosses val="autoZero"/>
        <c:auto val="1"/>
        <c:lblAlgn val="ctr"/>
        <c:lblOffset val="100"/>
        <c:noMultiLvlLbl val="0"/>
      </c:catAx>
      <c:valAx>
        <c:axId val="100091248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75000"/>
                      <a:lumOff val="25000"/>
                    </a:schemeClr>
                  </a:gs>
                  <a:gs pos="0">
                    <a:schemeClr val="dk1">
                      <a:lumMod val="65000"/>
                      <a:lumOff val="3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0792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34993377707485812"/>
          <c:y val="8.8538626191866115E-2"/>
          <c:w val="0.32161455381987025"/>
          <c:h val="6.56747153541008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2690269238923044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готовности к школьному обучению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4"/>
                <c:pt idx="0">
                  <c:v>Высокий </c:v>
                </c:pt>
                <c:pt idx="1">
                  <c:v>Средний </c:v>
                </c:pt>
                <c:pt idx="2">
                  <c:v>Низкий уровень</c:v>
                </c:pt>
                <c:pt idx="3">
                  <c:v>Нудж в доп.обследовании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5</c:v>
                </c:pt>
                <c:pt idx="2">
                  <c:v>1</c:v>
                </c:pt>
                <c:pt idx="3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3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</a:schemeClr>
            </a:gs>
            <a:gs pos="0">
              <a:schemeClr val="dk1">
                <a:lumMod val="65000"/>
                <a:lumOff val="3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3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</a:schemeClr>
            </a:gs>
            <a:gs pos="0">
              <a:schemeClr val="dk1">
                <a:lumMod val="65000"/>
                <a:lumOff val="3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7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EDDCF-CCF9-44A3-87FF-E347CB735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2859</Words>
  <Characters>16299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Пользователь</cp:lastModifiedBy>
  <cp:revision>4</cp:revision>
  <cp:lastPrinted>2020-12-28T10:34:00Z</cp:lastPrinted>
  <dcterms:created xsi:type="dcterms:W3CDTF">2020-12-27T19:49:00Z</dcterms:created>
  <dcterms:modified xsi:type="dcterms:W3CDTF">2020-12-28T10:35:00Z</dcterms:modified>
</cp:coreProperties>
</file>