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1C" w:rsidRPr="009130D6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</w:pPr>
      <w:r w:rsidRPr="009130D6"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  <w:t xml:space="preserve">Муниципальное казенное учреждение </w:t>
      </w:r>
    </w:p>
    <w:p w:rsidR="00FD2B1C" w:rsidRPr="009130D6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</w:pPr>
      <w:r w:rsidRPr="009130D6"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  <w:t>«Центр помощи детям – сиротам, оставшимся без попечения родителей «Искорка»</w:t>
      </w:r>
    </w:p>
    <w:p w:rsidR="00FD2B1C" w:rsidRPr="009130D6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</w:pPr>
      <w:proofErr w:type="spellStart"/>
      <w:r w:rsidRPr="009130D6"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  <w:t>Еманжелинского</w:t>
      </w:r>
      <w:proofErr w:type="spellEnd"/>
      <w:r w:rsidRPr="009130D6"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  <w:t xml:space="preserve"> муниципального района </w:t>
      </w:r>
    </w:p>
    <w:p w:rsidR="00FD2B1C" w:rsidRPr="009130D6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130D6">
        <w:rPr>
          <w:rFonts w:ascii="Times New Roman" w:eastAsia="Times New Roman" w:hAnsi="Times New Roman" w:cs="Times New Roman"/>
          <w:b/>
          <w:color w:val="1D1B11"/>
          <w:sz w:val="26"/>
          <w:szCs w:val="26"/>
          <w:lang w:eastAsia="ru-RU"/>
        </w:rPr>
        <w:t>Челябинской области</w:t>
      </w:r>
    </w:p>
    <w:p w:rsidR="00FD2B1C" w:rsidRPr="00FD2B1C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D2B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:rsidR="00FD2B1C" w:rsidRPr="00D873A0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3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D2B1C" w:rsidRPr="00D873A0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Pr="00D873A0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Pr="00D873A0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  <w:r w:rsidRPr="00D873A0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Рабочая программа</w:t>
      </w:r>
    </w:p>
    <w:p w:rsidR="00FD2B1C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сопровождения замещающих семей</w:t>
      </w:r>
    </w:p>
    <w:p w:rsidR="00FD2B1C" w:rsidRPr="00D873A0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«Счастливая семья»</w:t>
      </w:r>
    </w:p>
    <w:p w:rsidR="00FD2B1C" w:rsidRPr="00D873A0" w:rsidRDefault="00FD2B1C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3A0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срок реализации 1 год</w:t>
      </w:r>
    </w:p>
    <w:p w:rsidR="00FD2B1C" w:rsidRPr="00FD2B1C" w:rsidRDefault="00FD2B1C" w:rsidP="00FD2B1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Pr="00D873A0" w:rsidRDefault="00FD2B1C" w:rsidP="00FD2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9130D6" w:rsidRDefault="009130D6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</w:p>
    <w:p w:rsidR="009130D6" w:rsidRDefault="00D22D87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5893435</wp:posOffset>
            </wp:positionH>
            <wp:positionV relativeFrom="paragraph">
              <wp:posOffset>194945</wp:posOffset>
            </wp:positionV>
            <wp:extent cx="885825" cy="762000"/>
            <wp:effectExtent l="19050" t="0" r="9525" b="0"/>
            <wp:wrapTight wrapText="bothSides">
              <wp:wrapPolygon edited="0">
                <wp:start x="-465" y="0"/>
                <wp:lineTo x="-465" y="21060"/>
                <wp:lineTo x="21832" y="21060"/>
                <wp:lineTo x="21832" y="0"/>
                <wp:lineTo x="-465" y="0"/>
              </wp:wrapPolygon>
            </wp:wrapTight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30D6">
        <w:rPr>
          <w:rFonts w:eastAsia="Times New Roman"/>
          <w:sz w:val="28"/>
          <w:szCs w:val="28"/>
          <w:lang w:eastAsia="ru-RU"/>
        </w:rPr>
        <w:t xml:space="preserve">                                г. Еманжелинск</w:t>
      </w:r>
    </w:p>
    <w:p w:rsidR="00FD2B1C" w:rsidRDefault="009130D6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2020</w:t>
      </w:r>
      <w:r w:rsidR="00FD2B1C">
        <w:rPr>
          <w:rFonts w:eastAsia="Times New Roman"/>
          <w:sz w:val="28"/>
          <w:szCs w:val="28"/>
          <w:lang w:eastAsia="ru-RU"/>
        </w:rPr>
        <w:t xml:space="preserve">               </w:t>
      </w:r>
    </w:p>
    <w:p w:rsidR="00FD2B1C" w:rsidRDefault="00FD2B1C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</w:p>
    <w:p w:rsidR="00FD2B1C" w:rsidRDefault="00FD2B1C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</w:p>
    <w:p w:rsidR="00FD2B1C" w:rsidRDefault="00FD2B1C" w:rsidP="00FD2B1C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</w:p>
    <w:p w:rsidR="00FD2B1C" w:rsidRDefault="00FD2B1C" w:rsidP="009130D6">
      <w:pPr>
        <w:pStyle w:val="Default"/>
        <w:rPr>
          <w:rFonts w:eastAsia="Times New Roman"/>
          <w:sz w:val="28"/>
          <w:szCs w:val="28"/>
          <w:lang w:eastAsia="ru-RU"/>
        </w:rPr>
      </w:pPr>
    </w:p>
    <w:p w:rsidR="00FD2B1C" w:rsidRPr="009130D6" w:rsidRDefault="00FD2B1C" w:rsidP="009130D6">
      <w:pPr>
        <w:pStyle w:val="Default"/>
        <w:jc w:val="center"/>
        <w:rPr>
          <w:rFonts w:eastAsia="Times New Roman"/>
          <w:sz w:val="28"/>
          <w:szCs w:val="28"/>
          <w:lang w:eastAsia="ru-RU"/>
        </w:rPr>
      </w:pPr>
      <w:r w:rsidRPr="00B914E7">
        <w:rPr>
          <w:b/>
          <w:sz w:val="26"/>
          <w:szCs w:val="26"/>
        </w:rPr>
        <w:t>Пояснительная записка</w:t>
      </w:r>
    </w:p>
    <w:p w:rsidR="00FD2B1C" w:rsidRPr="00B914E7" w:rsidRDefault="00FD2B1C" w:rsidP="00FD2B1C">
      <w:pPr>
        <w:pStyle w:val="Default"/>
        <w:jc w:val="both"/>
        <w:rPr>
          <w:b/>
          <w:sz w:val="26"/>
          <w:szCs w:val="26"/>
        </w:rPr>
      </w:pPr>
    </w:p>
    <w:p w:rsidR="00FD2B1C" w:rsidRPr="00B914E7" w:rsidRDefault="00FD2B1C" w:rsidP="00FD2B1C">
      <w:pPr>
        <w:pStyle w:val="Default"/>
        <w:ind w:firstLine="708"/>
        <w:jc w:val="both"/>
        <w:rPr>
          <w:sz w:val="26"/>
          <w:szCs w:val="26"/>
        </w:rPr>
      </w:pPr>
      <w:r w:rsidRPr="00B914E7">
        <w:rPr>
          <w:sz w:val="26"/>
          <w:szCs w:val="26"/>
        </w:rPr>
        <w:t xml:space="preserve">Роль семьи в развитии человека несравнима по своему </w:t>
      </w:r>
      <w:proofErr w:type="gramStart"/>
      <w:r w:rsidRPr="00B914E7">
        <w:rPr>
          <w:sz w:val="26"/>
          <w:szCs w:val="26"/>
        </w:rPr>
        <w:t>значению</w:t>
      </w:r>
      <w:proofErr w:type="gramEnd"/>
      <w:r w:rsidRPr="00B914E7">
        <w:rPr>
          <w:sz w:val="26"/>
          <w:szCs w:val="26"/>
        </w:rPr>
        <w:t xml:space="preserve"> ни с </w:t>
      </w:r>
      <w:proofErr w:type="gramStart"/>
      <w:r w:rsidRPr="00B914E7">
        <w:rPr>
          <w:sz w:val="26"/>
          <w:szCs w:val="26"/>
        </w:rPr>
        <w:t>какими</w:t>
      </w:r>
      <w:proofErr w:type="gramEnd"/>
      <w:r w:rsidRPr="00B914E7">
        <w:rPr>
          <w:sz w:val="26"/>
          <w:szCs w:val="26"/>
        </w:rPr>
        <w:t xml:space="preserve"> другими социальными институтами. Потеря семьи в детстве (ситуация сиротства) отражается на дальнейшем развитии ребенка и препятствует формированию у него автономности, инициативности, половой идентичности и др. </w:t>
      </w:r>
    </w:p>
    <w:p w:rsidR="00FD2B1C" w:rsidRPr="00B914E7" w:rsidRDefault="00FD2B1C" w:rsidP="00FD2B1C">
      <w:pPr>
        <w:pStyle w:val="Default"/>
        <w:ind w:firstLine="708"/>
        <w:jc w:val="both"/>
        <w:rPr>
          <w:sz w:val="26"/>
          <w:szCs w:val="26"/>
        </w:rPr>
      </w:pPr>
      <w:r w:rsidRPr="00B914E7">
        <w:rPr>
          <w:sz w:val="26"/>
          <w:szCs w:val="26"/>
        </w:rPr>
        <w:t>По данным Министерства социальных отношений Челябинской области на Южном Урале проживает 12тысяч 873 ребенка, оставшихся без попечения родителей.</w:t>
      </w:r>
    </w:p>
    <w:p w:rsidR="00FD2B1C" w:rsidRPr="00B914E7" w:rsidRDefault="00FD2B1C" w:rsidP="00FD2B1C">
      <w:pPr>
        <w:pStyle w:val="Default"/>
        <w:ind w:firstLine="708"/>
        <w:jc w:val="both"/>
        <w:rPr>
          <w:sz w:val="26"/>
          <w:szCs w:val="26"/>
        </w:rPr>
      </w:pPr>
      <w:r w:rsidRPr="00B914E7">
        <w:rPr>
          <w:sz w:val="26"/>
          <w:szCs w:val="26"/>
        </w:rPr>
        <w:t>Если нет возможности для ребенка воспитываться в кровной семье, необходима замещающая семья, в которой дети, оставшиеся без попечения родителей, смогут впитать в себя семейные ценности, традиции, чтобы став взрослыми, создать собственные семьи по образцу замещающей семьи. В 2018 году в семьи устроено 2600 детей. За несколько последних лет региональный банк по детям-сиротам сократился вдвое. В 2018 году на 18% увеличилось количество детей, переданных под опеку.</w:t>
      </w:r>
    </w:p>
    <w:p w:rsidR="00FD2B1C" w:rsidRPr="00B914E7" w:rsidRDefault="00FD2B1C" w:rsidP="00FD2B1C">
      <w:pPr>
        <w:pStyle w:val="Default"/>
        <w:ind w:firstLine="708"/>
        <w:jc w:val="both"/>
        <w:rPr>
          <w:sz w:val="26"/>
          <w:szCs w:val="26"/>
        </w:rPr>
      </w:pPr>
      <w:r w:rsidRPr="00B914E7">
        <w:rPr>
          <w:sz w:val="26"/>
          <w:szCs w:val="26"/>
        </w:rPr>
        <w:t xml:space="preserve">Как правило, дети, принимаемые в замещающую семью, - это дети из неблагополучных семей. 25% замещающих родителей сталкиваются с детским воровством, с проблемами поведенческого, учебного характера ребенка – более 50%. Около 30% составляет группа опекунов «родители-бабушки» (от 55 лет и старше), которым недостает психолого-педагогической компетентности в вопросах воспитания, гибкости в общении с детьми. Важно не только устроить ребенка в семью, но и организовать качественное профессиональное сопровождение замещающих семей с целью предотвращения нового разрыва привязанности. </w:t>
      </w:r>
    </w:p>
    <w:p w:rsidR="00FD2B1C" w:rsidRPr="00B914E7" w:rsidRDefault="00FD2B1C" w:rsidP="00FD2B1C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914E7">
        <w:rPr>
          <w:rFonts w:ascii="Times New Roman" w:hAnsi="Times New Roman" w:cs="Times New Roman"/>
          <w:sz w:val="26"/>
          <w:szCs w:val="26"/>
        </w:rPr>
        <w:t>Психолого-педагогическое сопровождение замещающей семьи - это система психолого-педагогических мер, направленных на предотвращение семейного неблагополучия, преодоление трудностей воспитания в замещающей семье и обеспечивающих такие психолого-педагогические и социально-психологические условия жизнедеятельности замещающих родителей и ребенка, которые способствуют полноценному развитию и социализации личности приемного ребенка и повышению психолого-педагогической компетентности замещающих родителей.</w:t>
      </w:r>
    </w:p>
    <w:p w:rsidR="00FD2B1C" w:rsidRPr="00B914E7" w:rsidRDefault="00FD2B1C" w:rsidP="00FD2B1C">
      <w:pPr>
        <w:pStyle w:val="Default"/>
        <w:rPr>
          <w:b/>
          <w:bCs/>
          <w:sz w:val="26"/>
          <w:szCs w:val="26"/>
        </w:rPr>
      </w:pP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b/>
          <w:bCs/>
          <w:sz w:val="26"/>
          <w:szCs w:val="26"/>
        </w:rPr>
        <w:t xml:space="preserve">Целевая группа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b/>
          <w:bCs/>
          <w:sz w:val="26"/>
          <w:szCs w:val="26"/>
        </w:rPr>
        <w:t xml:space="preserve">- </w:t>
      </w:r>
      <w:r w:rsidRPr="00B914E7">
        <w:rPr>
          <w:sz w:val="26"/>
          <w:szCs w:val="26"/>
        </w:rPr>
        <w:t>семьи опекунов, попечителей, приемных родителей (далее – замещающие семьи) и члены их семей</w:t>
      </w:r>
      <w:r w:rsidRPr="00B914E7">
        <w:rPr>
          <w:b/>
          <w:bCs/>
          <w:sz w:val="26"/>
          <w:szCs w:val="26"/>
        </w:rPr>
        <w:t xml:space="preserve">, </w:t>
      </w:r>
    </w:p>
    <w:p w:rsidR="00FD2B1C" w:rsidRPr="00B914E7" w:rsidRDefault="00FD2B1C" w:rsidP="00FD2B1C">
      <w:pPr>
        <w:rPr>
          <w:rFonts w:ascii="Times New Roman" w:hAnsi="Times New Roman" w:cs="Times New Roman"/>
          <w:sz w:val="26"/>
          <w:szCs w:val="26"/>
        </w:rPr>
      </w:pPr>
      <w:r w:rsidRPr="00B914E7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B914E7">
        <w:rPr>
          <w:rFonts w:ascii="Times New Roman" w:hAnsi="Times New Roman" w:cs="Times New Roman"/>
          <w:sz w:val="26"/>
          <w:szCs w:val="26"/>
        </w:rPr>
        <w:t>дети, воспитывающиеся в замещающих семьях.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b/>
          <w:bCs/>
          <w:sz w:val="26"/>
          <w:szCs w:val="26"/>
        </w:rPr>
        <w:t xml:space="preserve">Цель программы </w:t>
      </w:r>
    </w:p>
    <w:p w:rsidR="00FD2B1C" w:rsidRPr="00B914E7" w:rsidRDefault="00FD2B1C" w:rsidP="00FD2B1C">
      <w:pPr>
        <w:rPr>
          <w:rFonts w:ascii="Times New Roman" w:hAnsi="Times New Roman" w:cs="Times New Roman"/>
          <w:sz w:val="26"/>
          <w:szCs w:val="26"/>
        </w:rPr>
      </w:pPr>
      <w:r w:rsidRPr="00B914E7">
        <w:rPr>
          <w:rFonts w:ascii="Times New Roman" w:hAnsi="Times New Roman" w:cs="Times New Roman"/>
          <w:sz w:val="26"/>
          <w:szCs w:val="26"/>
        </w:rPr>
        <w:t>Организация психолого-педагогического сопровождения замещающей семьи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b/>
          <w:bCs/>
          <w:sz w:val="26"/>
          <w:szCs w:val="26"/>
        </w:rPr>
        <w:t xml:space="preserve">Задачи программы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t xml:space="preserve">1. Выявить психолого-педагогические проблемы семьи и определить возможные пути их решения.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t xml:space="preserve">2. Повысить уровень социально-психологической и педагогической компетенции (уровня знаний, умений, навыков) замещающих семей в целях предотвращения отказа от приемных детей, жестокого обращения с детьми посредством обучающих занятий, тренингов, консультаций.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t xml:space="preserve">3. Оказывать социально-психологическую, педагогическую помощь и поддержку замещающей семье (родителям и приемному ребенку) в процессе психолого-педагогического сопровождения. </w:t>
      </w:r>
    </w:p>
    <w:p w:rsidR="009130D6" w:rsidRDefault="00D22D87" w:rsidP="00FD2B1C">
      <w:pPr>
        <w:pStyle w:val="Default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5950585</wp:posOffset>
            </wp:positionH>
            <wp:positionV relativeFrom="paragraph">
              <wp:posOffset>54610</wp:posOffset>
            </wp:positionV>
            <wp:extent cx="800100" cy="809625"/>
            <wp:effectExtent l="19050" t="0" r="0" b="0"/>
            <wp:wrapTight wrapText="bothSides">
              <wp:wrapPolygon edited="0">
                <wp:start x="-514" y="0"/>
                <wp:lineTo x="-514" y="21346"/>
                <wp:lineTo x="21600" y="21346"/>
                <wp:lineTo x="21600" y="0"/>
                <wp:lineTo x="-514" y="0"/>
              </wp:wrapPolygon>
            </wp:wrapTight>
            <wp:docPr id="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30D6">
        <w:rPr>
          <w:sz w:val="26"/>
          <w:szCs w:val="26"/>
        </w:rPr>
        <w:t xml:space="preserve">                                                                                                                                  </w:t>
      </w:r>
    </w:p>
    <w:p w:rsidR="009130D6" w:rsidRDefault="009130D6" w:rsidP="00FD2B1C">
      <w:pPr>
        <w:pStyle w:val="Default"/>
        <w:rPr>
          <w:sz w:val="26"/>
          <w:szCs w:val="26"/>
        </w:rPr>
      </w:pPr>
    </w:p>
    <w:p w:rsidR="009130D6" w:rsidRDefault="009130D6" w:rsidP="00FD2B1C">
      <w:pPr>
        <w:pStyle w:val="Default"/>
        <w:rPr>
          <w:sz w:val="26"/>
          <w:szCs w:val="26"/>
        </w:rPr>
      </w:pPr>
    </w:p>
    <w:p w:rsidR="009130D6" w:rsidRDefault="009130D6" w:rsidP="00FD2B1C">
      <w:pPr>
        <w:pStyle w:val="Default"/>
        <w:rPr>
          <w:sz w:val="26"/>
          <w:szCs w:val="26"/>
        </w:rPr>
      </w:pPr>
    </w:p>
    <w:p w:rsidR="009130D6" w:rsidRDefault="009130D6" w:rsidP="00FD2B1C">
      <w:pPr>
        <w:pStyle w:val="Default"/>
        <w:rPr>
          <w:sz w:val="26"/>
          <w:szCs w:val="26"/>
        </w:rPr>
      </w:pP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lastRenderedPageBreak/>
        <w:t xml:space="preserve">4. Проводить ежегодный мониторинг подопечных детей на комфортность их пребывания в замещающих семьях.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t xml:space="preserve">5. Развивать социальное партнерство по созданию условий для успешного развития ребенка в замещающей семье.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  <w:r w:rsidRPr="00B914E7">
        <w:rPr>
          <w:sz w:val="26"/>
          <w:szCs w:val="26"/>
        </w:rPr>
        <w:t xml:space="preserve">6. Анализировать результаты реализации программы. </w:t>
      </w:r>
    </w:p>
    <w:p w:rsidR="00FD2B1C" w:rsidRDefault="00FD2B1C" w:rsidP="00FD2B1C">
      <w:pPr>
        <w:rPr>
          <w:b/>
          <w:bCs/>
          <w:sz w:val="23"/>
          <w:szCs w:val="23"/>
        </w:rPr>
      </w:pPr>
    </w:p>
    <w:p w:rsidR="00FD2B1C" w:rsidRDefault="00FD2B1C" w:rsidP="00FD2B1C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914E7">
        <w:rPr>
          <w:rFonts w:ascii="Times New Roman" w:hAnsi="Times New Roman" w:cs="Times New Roman"/>
          <w:b/>
          <w:bCs/>
          <w:sz w:val="26"/>
          <w:szCs w:val="26"/>
        </w:rPr>
        <w:t>Формы и методы работы:</w:t>
      </w:r>
    </w:p>
    <w:tbl>
      <w:tblPr>
        <w:tblStyle w:val="a6"/>
        <w:tblW w:w="0" w:type="auto"/>
        <w:tblLook w:val="04A0"/>
      </w:tblPr>
      <w:tblGrid>
        <w:gridCol w:w="2518"/>
        <w:gridCol w:w="7053"/>
      </w:tblGrid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методы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формы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наблюдение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диагностика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анкетирование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тренинг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опрос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тематические встречи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беседа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индивидуальные и групповые консультации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контроль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патронаж семьи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лекция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социальный патронаж</w:t>
            </w:r>
          </w:p>
        </w:tc>
      </w:tr>
      <w:tr w:rsidR="00FD2B1C" w:rsidTr="009130D6">
        <w:tc>
          <w:tcPr>
            <w:tcW w:w="2518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мультимедийная</w:t>
            </w:r>
            <w:proofErr w:type="spellEnd"/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демонстрация</w:t>
            </w:r>
          </w:p>
        </w:tc>
        <w:tc>
          <w:tcPr>
            <w:tcW w:w="7053" w:type="dxa"/>
          </w:tcPr>
          <w:p w:rsidR="00FD2B1C" w:rsidRPr="00B914E7" w:rsidRDefault="00FD2B1C" w:rsidP="009130D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914E7">
              <w:rPr>
                <w:rFonts w:ascii="Times New Roman" w:hAnsi="Times New Roman" w:cs="Times New Roman"/>
                <w:bCs/>
                <w:sz w:val="26"/>
                <w:szCs w:val="26"/>
              </w:rPr>
              <w:t>клубная деятельность</w:t>
            </w:r>
          </w:p>
        </w:tc>
      </w:tr>
    </w:tbl>
    <w:p w:rsidR="00FD2B1C" w:rsidRDefault="00FD2B1C" w:rsidP="00FD2B1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D2B1C" w:rsidRDefault="00FD2B1C" w:rsidP="00FD2B1C">
      <w:pPr>
        <w:pStyle w:val="Default"/>
        <w:rPr>
          <w:sz w:val="26"/>
          <w:szCs w:val="26"/>
        </w:rPr>
      </w:pPr>
      <w:r w:rsidRPr="00B914E7">
        <w:rPr>
          <w:b/>
          <w:bCs/>
          <w:sz w:val="26"/>
          <w:szCs w:val="26"/>
        </w:rPr>
        <w:t>Принципы реализации программы</w:t>
      </w:r>
      <w:r w:rsidRPr="00B914E7">
        <w:rPr>
          <w:sz w:val="26"/>
          <w:szCs w:val="26"/>
        </w:rPr>
        <w:t xml:space="preserve">: </w:t>
      </w:r>
    </w:p>
    <w:p w:rsidR="00FD2B1C" w:rsidRPr="00B914E7" w:rsidRDefault="00FD2B1C" w:rsidP="00FD2B1C">
      <w:pPr>
        <w:pStyle w:val="Default"/>
        <w:rPr>
          <w:sz w:val="26"/>
          <w:szCs w:val="26"/>
        </w:rPr>
      </w:pPr>
    </w:p>
    <w:p w:rsidR="00FD2B1C" w:rsidRPr="00B914E7" w:rsidRDefault="00FD2B1C" w:rsidP="00FD2B1C">
      <w:pPr>
        <w:pStyle w:val="Default"/>
        <w:spacing w:after="44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B914E7">
        <w:rPr>
          <w:sz w:val="26"/>
          <w:szCs w:val="26"/>
        </w:rPr>
        <w:t xml:space="preserve"> учет потребностей и запросов семьи, приоритет интересов клиента; </w:t>
      </w:r>
    </w:p>
    <w:p w:rsidR="00FD2B1C" w:rsidRPr="00B914E7" w:rsidRDefault="00FD2B1C" w:rsidP="00FD2B1C">
      <w:pPr>
        <w:pStyle w:val="Default"/>
        <w:spacing w:after="44"/>
        <w:ind w:left="720"/>
        <w:rPr>
          <w:sz w:val="26"/>
          <w:szCs w:val="26"/>
        </w:rPr>
      </w:pPr>
      <w:r w:rsidRPr="00B914E7">
        <w:rPr>
          <w:sz w:val="26"/>
          <w:szCs w:val="26"/>
        </w:rPr>
        <w:t xml:space="preserve"> доступность помощи для клиента; </w:t>
      </w:r>
    </w:p>
    <w:p w:rsidR="00FD2B1C" w:rsidRPr="00B914E7" w:rsidRDefault="00FD2B1C" w:rsidP="00FD2B1C">
      <w:pPr>
        <w:pStyle w:val="Default"/>
        <w:spacing w:after="44"/>
        <w:ind w:left="720"/>
        <w:rPr>
          <w:sz w:val="26"/>
          <w:szCs w:val="26"/>
        </w:rPr>
      </w:pPr>
      <w:r w:rsidRPr="00B914E7">
        <w:rPr>
          <w:sz w:val="26"/>
          <w:szCs w:val="26"/>
        </w:rPr>
        <w:t> последовательность и преемственность в соблюдении этапов оказания</w:t>
      </w:r>
      <w:r>
        <w:rPr>
          <w:sz w:val="26"/>
          <w:szCs w:val="26"/>
        </w:rPr>
        <w:t xml:space="preserve"> </w:t>
      </w:r>
      <w:r w:rsidRPr="00B914E7">
        <w:rPr>
          <w:sz w:val="26"/>
          <w:szCs w:val="26"/>
        </w:rPr>
        <w:t xml:space="preserve">помощи; </w:t>
      </w:r>
    </w:p>
    <w:p w:rsidR="00FD2B1C" w:rsidRPr="00B914E7" w:rsidRDefault="00FD2B1C" w:rsidP="00FD2B1C">
      <w:pPr>
        <w:pStyle w:val="Default"/>
        <w:spacing w:after="44"/>
        <w:ind w:left="720"/>
        <w:rPr>
          <w:sz w:val="26"/>
          <w:szCs w:val="26"/>
        </w:rPr>
      </w:pPr>
      <w:r w:rsidRPr="00B914E7">
        <w:rPr>
          <w:sz w:val="26"/>
          <w:szCs w:val="26"/>
        </w:rPr>
        <w:t xml:space="preserve"> конфиденциальность информации о клиенте; </w:t>
      </w:r>
    </w:p>
    <w:p w:rsidR="00FD2B1C" w:rsidRPr="00B914E7" w:rsidRDefault="00FD2B1C" w:rsidP="00FD2B1C">
      <w:pPr>
        <w:pStyle w:val="Default"/>
        <w:spacing w:after="44"/>
        <w:ind w:left="720"/>
        <w:rPr>
          <w:sz w:val="26"/>
          <w:szCs w:val="26"/>
        </w:rPr>
      </w:pPr>
      <w:r w:rsidRPr="00B914E7">
        <w:rPr>
          <w:sz w:val="26"/>
          <w:szCs w:val="26"/>
        </w:rPr>
        <w:t xml:space="preserve"> активное участие клиента в ведении случая и развитие собственного потенциала клиента; </w:t>
      </w:r>
    </w:p>
    <w:p w:rsidR="00FD2B1C" w:rsidRPr="00B914E7" w:rsidRDefault="00FD2B1C" w:rsidP="00FD2B1C">
      <w:pPr>
        <w:pStyle w:val="Default"/>
        <w:ind w:left="720"/>
        <w:rPr>
          <w:sz w:val="26"/>
          <w:szCs w:val="26"/>
        </w:rPr>
      </w:pPr>
      <w:r w:rsidRPr="00B914E7">
        <w:rPr>
          <w:sz w:val="26"/>
          <w:szCs w:val="26"/>
        </w:rPr>
        <w:t xml:space="preserve"> постоянная оценка качества и эффективности помощи. </w:t>
      </w:r>
    </w:p>
    <w:p w:rsidR="00FD2B1C" w:rsidRPr="00B914E7" w:rsidRDefault="00FD2B1C" w:rsidP="00FD2B1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D22D87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5836285</wp:posOffset>
            </wp:positionH>
            <wp:positionV relativeFrom="paragraph">
              <wp:posOffset>99060</wp:posOffset>
            </wp:positionV>
            <wp:extent cx="847725" cy="742950"/>
            <wp:effectExtent l="19050" t="0" r="9525" b="0"/>
            <wp:wrapTight wrapText="bothSides">
              <wp:wrapPolygon edited="0">
                <wp:start x="-485" y="0"/>
                <wp:lineTo x="-485" y="21046"/>
                <wp:lineTo x="21843" y="21046"/>
                <wp:lineTo x="21843" y="0"/>
                <wp:lineTo x="-485" y="0"/>
              </wp:wrapPolygon>
            </wp:wrapTight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9130D6" w:rsidRDefault="009130D6" w:rsidP="00FD2B1C">
      <w:pPr>
        <w:pStyle w:val="Default"/>
        <w:jc w:val="center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Содержание программы</w:t>
      </w: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Этапы и сроки реализации программы</w:t>
      </w: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Cs/>
          <w:sz w:val="23"/>
          <w:szCs w:val="23"/>
        </w:rPr>
      </w:pPr>
      <w:r w:rsidRPr="00AD1EBB">
        <w:rPr>
          <w:bCs/>
          <w:sz w:val="23"/>
          <w:szCs w:val="23"/>
        </w:rPr>
        <w:t>Программа реализуется в течение 1 года – (ежегодно) в рамках трех взаимосвязанных этапов, на каждом из которых решаются специфические задачи</w:t>
      </w:r>
      <w:r>
        <w:rPr>
          <w:bCs/>
          <w:sz w:val="23"/>
          <w:szCs w:val="23"/>
        </w:rPr>
        <w:t>.</w:t>
      </w:r>
    </w:p>
    <w:p w:rsidR="00FD2B1C" w:rsidRDefault="00FD2B1C" w:rsidP="00FD2B1C">
      <w:pPr>
        <w:pStyle w:val="Default"/>
        <w:rPr>
          <w:bCs/>
          <w:sz w:val="23"/>
          <w:szCs w:val="23"/>
        </w:rPr>
      </w:pPr>
    </w:p>
    <w:tbl>
      <w:tblPr>
        <w:tblStyle w:val="a6"/>
        <w:tblW w:w="0" w:type="auto"/>
        <w:tblLook w:val="04A0"/>
      </w:tblPr>
      <w:tblGrid>
        <w:gridCol w:w="675"/>
        <w:gridCol w:w="2018"/>
        <w:gridCol w:w="4802"/>
        <w:gridCol w:w="2393"/>
      </w:tblGrid>
      <w:tr w:rsidR="00FD2B1C" w:rsidTr="009130D6">
        <w:tc>
          <w:tcPr>
            <w:tcW w:w="675" w:type="dxa"/>
          </w:tcPr>
          <w:p w:rsidR="00FD2B1C" w:rsidRDefault="00FD2B1C" w:rsidP="009130D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</w:t>
            </w:r>
          </w:p>
        </w:tc>
        <w:tc>
          <w:tcPr>
            <w:tcW w:w="1701" w:type="dxa"/>
          </w:tcPr>
          <w:p w:rsidR="00FD2B1C" w:rsidRDefault="00FD2B1C" w:rsidP="009130D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Этапы и сроки реализации</w:t>
            </w:r>
          </w:p>
        </w:tc>
        <w:tc>
          <w:tcPr>
            <w:tcW w:w="4802" w:type="dxa"/>
          </w:tcPr>
          <w:p w:rsidR="00FD2B1C" w:rsidRDefault="00FD2B1C" w:rsidP="009130D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Механизм реализации</w:t>
            </w:r>
          </w:p>
        </w:tc>
        <w:tc>
          <w:tcPr>
            <w:tcW w:w="2393" w:type="dxa"/>
          </w:tcPr>
          <w:p w:rsidR="00FD2B1C" w:rsidRDefault="00FD2B1C" w:rsidP="009130D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Цели</w:t>
            </w:r>
          </w:p>
        </w:tc>
      </w:tr>
      <w:tr w:rsidR="00FD2B1C" w:rsidTr="009130D6">
        <w:tc>
          <w:tcPr>
            <w:tcW w:w="675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01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Организационный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(январь)</w:t>
            </w:r>
          </w:p>
        </w:tc>
        <w:tc>
          <w:tcPr>
            <w:tcW w:w="4802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Изучение и подбор методической литературы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Изучение методик для проведения диагностического обследования замещающих семей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-Разработка программы, ежегодного плана работы.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Подготовка методического обеспечения программы</w:t>
            </w:r>
          </w:p>
        </w:tc>
        <w:tc>
          <w:tcPr>
            <w:tcW w:w="2393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Создание организационной основы для реализации программы</w:t>
            </w:r>
          </w:p>
        </w:tc>
      </w:tr>
      <w:tr w:rsidR="00FD2B1C" w:rsidTr="009130D6">
        <w:tc>
          <w:tcPr>
            <w:tcW w:w="675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701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Основной (</w:t>
            </w:r>
            <w:proofErr w:type="spellStart"/>
            <w:r>
              <w:rPr>
                <w:sz w:val="23"/>
                <w:szCs w:val="23"/>
              </w:rPr>
              <w:t>февравль</w:t>
            </w:r>
            <w:proofErr w:type="spellEnd"/>
            <w:r>
              <w:rPr>
                <w:sz w:val="23"/>
                <w:szCs w:val="23"/>
              </w:rPr>
              <w:t xml:space="preserve"> –</w:t>
            </w:r>
            <w:proofErr w:type="gramEnd"/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декабрь)</w:t>
            </w:r>
          </w:p>
        </w:tc>
        <w:tc>
          <w:tcPr>
            <w:tcW w:w="4802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AD1EBB">
              <w:rPr>
                <w:sz w:val="23"/>
                <w:szCs w:val="23"/>
                <w:u w:val="single"/>
              </w:rPr>
              <w:t>1 этап</w:t>
            </w:r>
            <w:r>
              <w:rPr>
                <w:sz w:val="23"/>
                <w:szCs w:val="23"/>
              </w:rPr>
              <w:t>: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Регистрация замещающих родителей по направлению отдела опеки и попечительства в журнале учета заявлений и договоров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Первичное собеседование (личное знакомство, установление контакта)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Разъяснение цели, формы психолого-педагогического сопровождения семьи (домашнее </w:t>
            </w:r>
            <w:proofErr w:type="spellStart"/>
            <w:r>
              <w:rPr>
                <w:sz w:val="23"/>
                <w:szCs w:val="23"/>
              </w:rPr>
              <w:t>визитирование</w:t>
            </w:r>
            <w:proofErr w:type="spellEnd"/>
            <w:r>
              <w:rPr>
                <w:sz w:val="23"/>
                <w:szCs w:val="23"/>
              </w:rPr>
              <w:t>, беседы с членами семьи, индивидуальные консультации, групповые занятия)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Выявление психолого-педагогических проблем семьи и определение возможных путей их решения.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  <w:u w:val="single"/>
              </w:rPr>
            </w:pPr>
            <w:r w:rsidRPr="0000780A">
              <w:rPr>
                <w:sz w:val="23"/>
                <w:szCs w:val="23"/>
                <w:u w:val="single"/>
              </w:rPr>
              <w:t>2 этап: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  <w:u w:val="single"/>
              </w:rPr>
              <w:t xml:space="preserve">- </w:t>
            </w:r>
            <w:r w:rsidRPr="0000780A">
              <w:rPr>
                <w:sz w:val="23"/>
                <w:szCs w:val="23"/>
              </w:rPr>
              <w:t>Изучение и исследование замещающей семьи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00780A">
              <w:rPr>
                <w:sz w:val="23"/>
                <w:szCs w:val="23"/>
              </w:rPr>
              <w:t>- Профилактическая работа по гармонизации детско-родительских отношений.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00780A">
              <w:rPr>
                <w:sz w:val="23"/>
                <w:szCs w:val="23"/>
              </w:rPr>
              <w:t>- Консультативная работа.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00780A">
              <w:rPr>
                <w:sz w:val="23"/>
                <w:szCs w:val="23"/>
              </w:rPr>
              <w:t>-Коррекционно-развивающая</w:t>
            </w:r>
            <w:r>
              <w:rPr>
                <w:sz w:val="23"/>
                <w:szCs w:val="23"/>
              </w:rPr>
              <w:t xml:space="preserve"> </w:t>
            </w:r>
            <w:r w:rsidRPr="0000780A">
              <w:rPr>
                <w:sz w:val="23"/>
                <w:szCs w:val="23"/>
              </w:rPr>
              <w:t>работа с детьми.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00780A">
              <w:rPr>
                <w:sz w:val="23"/>
                <w:szCs w:val="23"/>
              </w:rPr>
              <w:t>- Просветительская работа.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 w:rsidRPr="0000780A">
              <w:rPr>
                <w:sz w:val="23"/>
                <w:szCs w:val="23"/>
              </w:rPr>
              <w:t xml:space="preserve">- </w:t>
            </w:r>
            <w:proofErr w:type="spellStart"/>
            <w:r w:rsidRPr="0000780A">
              <w:rPr>
                <w:sz w:val="23"/>
                <w:szCs w:val="23"/>
              </w:rPr>
              <w:t>Досуговые</w:t>
            </w:r>
            <w:proofErr w:type="spellEnd"/>
            <w:r w:rsidRPr="0000780A">
              <w:rPr>
                <w:sz w:val="23"/>
                <w:szCs w:val="23"/>
              </w:rPr>
              <w:t xml:space="preserve"> мероприятия</w:t>
            </w:r>
            <w:r>
              <w:rPr>
                <w:sz w:val="23"/>
                <w:szCs w:val="23"/>
              </w:rPr>
              <w:t>.</w:t>
            </w:r>
            <w:r w:rsidRPr="0000780A">
              <w:rPr>
                <w:sz w:val="23"/>
                <w:szCs w:val="23"/>
              </w:rPr>
              <w:t xml:space="preserve"> </w:t>
            </w:r>
          </w:p>
          <w:p w:rsidR="00FD2B1C" w:rsidRPr="0000780A" w:rsidRDefault="00FD2B1C" w:rsidP="009130D6">
            <w:pPr>
              <w:pStyle w:val="Default"/>
              <w:jc w:val="both"/>
              <w:rPr>
                <w:sz w:val="23"/>
                <w:szCs w:val="23"/>
                <w:u w:val="single"/>
              </w:rPr>
            </w:pPr>
            <w:r w:rsidRPr="0000780A">
              <w:rPr>
                <w:sz w:val="23"/>
                <w:szCs w:val="23"/>
              </w:rPr>
              <w:t>- Клубная работа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2393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Реализация содержания программы</w:t>
            </w:r>
          </w:p>
        </w:tc>
      </w:tr>
      <w:tr w:rsidR="00FD2B1C" w:rsidTr="009130D6">
        <w:tc>
          <w:tcPr>
            <w:tcW w:w="675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701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Заключительный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(декабрь)</w:t>
            </w:r>
          </w:p>
        </w:tc>
        <w:tc>
          <w:tcPr>
            <w:tcW w:w="4802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Мониторинг состояния и развития ребенка в семье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Оценка благосостояния развития замещающей семьи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Подготовка отчетной документации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Подготовка информационного материала по итогам работы (справки, буклеты и т.д.)</w:t>
            </w:r>
          </w:p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Корректировка программы.</w:t>
            </w:r>
          </w:p>
        </w:tc>
        <w:tc>
          <w:tcPr>
            <w:tcW w:w="2393" w:type="dxa"/>
          </w:tcPr>
          <w:p w:rsidR="00FD2B1C" w:rsidRDefault="00FD2B1C" w:rsidP="009130D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Подведение итогов за прошедший период реализации программы.</w:t>
            </w:r>
          </w:p>
        </w:tc>
      </w:tr>
    </w:tbl>
    <w:p w:rsidR="00FD2B1C" w:rsidRDefault="00FD2B1C" w:rsidP="00FD2B1C">
      <w:pPr>
        <w:pStyle w:val="Default"/>
        <w:jc w:val="both"/>
        <w:rPr>
          <w:sz w:val="23"/>
          <w:szCs w:val="23"/>
        </w:rPr>
      </w:pPr>
    </w:p>
    <w:p w:rsidR="00FD2B1C" w:rsidRDefault="009130D6" w:rsidP="00FD2B1C">
      <w:pPr>
        <w:pStyle w:val="Default"/>
        <w:rPr>
          <w:color w:val="auto"/>
        </w:rPr>
        <w:sectPr w:rsidR="00FD2B1C" w:rsidSect="009130D6">
          <w:pgSz w:w="11906" w:h="17338"/>
          <w:pgMar w:top="709" w:right="991" w:bottom="404" w:left="709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  <w:noEndnote/>
        </w:sectPr>
      </w:pPr>
      <w:r w:rsidRPr="009130D6">
        <w:rPr>
          <w:noProof/>
          <w:color w:val="auto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5941060</wp:posOffset>
            </wp:positionH>
            <wp:positionV relativeFrom="paragraph">
              <wp:posOffset>897255</wp:posOffset>
            </wp:positionV>
            <wp:extent cx="800100" cy="685800"/>
            <wp:effectExtent l="19050" t="0" r="0" b="0"/>
            <wp:wrapTight wrapText="bothSides">
              <wp:wrapPolygon edited="0">
                <wp:start x="-514" y="0"/>
                <wp:lineTo x="-514" y="21000"/>
                <wp:lineTo x="21600" y="21000"/>
                <wp:lineTo x="21600" y="0"/>
                <wp:lineTo x="-514" y="0"/>
              </wp:wrapPolygon>
            </wp:wrapTight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B1C" w:rsidRDefault="00FD2B1C" w:rsidP="00FD2B1C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>Направления работы</w:t>
      </w:r>
    </w:p>
    <w:p w:rsidR="00FD2B1C" w:rsidRDefault="00FD2B1C" w:rsidP="00FD2B1C">
      <w:pPr>
        <w:pStyle w:val="Default"/>
        <w:jc w:val="center"/>
        <w:rPr>
          <w:color w:val="auto"/>
          <w:sz w:val="23"/>
          <w:szCs w:val="23"/>
        </w:rPr>
      </w:pPr>
    </w:p>
    <w:p w:rsidR="00FD2B1C" w:rsidRDefault="00FD2B1C" w:rsidP="009130D6">
      <w:pPr>
        <w:pStyle w:val="Default"/>
        <w:numPr>
          <w:ilvl w:val="0"/>
          <w:numId w:val="2"/>
        </w:numPr>
        <w:ind w:left="-284" w:firstLine="0"/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Профилактическая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оказание психолого-педагогической помощи и поддержки родителей и детей, находящихся в состоянии актуального стресса, конфликта, сильного эмоционального переживания, возникших в результате воспитания и обучения приемных детей.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Диагностическая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выявление причин возникновения проблем в воспитании приемных детей; изучение внутрисемейного статуса и социальной роли замещающих родителей и детей в семье.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Консультативная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освещение вопросов, связанных с проблемами обучения, развития, жизненного самоопределения приемных детей.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Коррекционная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оказание психолого-педагогической помощи и поддержки замещающим родителям в решении личностных проблем приемных детей (по результатам диагностического обследования).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Просветительская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повышение психолого-педагогической компетентности замещающих родителей, на популяризацию психолого-педагогических знаний среди замещающих семей.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Клубная работа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Направлена</w:t>
      </w:r>
      <w:proofErr w:type="gramEnd"/>
      <w:r>
        <w:rPr>
          <w:color w:val="auto"/>
          <w:sz w:val="22"/>
          <w:szCs w:val="22"/>
        </w:rPr>
        <w:t xml:space="preserve"> на поддержку замещающих семей в организации семейного досуга и раскрытия их творческого потенциала, содействие социализации и пропаганду здорового образа жизни. 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семей.</w:t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D22D87" w:rsidP="00FD2B1C">
      <w:pPr>
        <w:pStyle w:val="Default"/>
        <w:jc w:val="both"/>
        <w:rPr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5709285</wp:posOffset>
            </wp:positionH>
            <wp:positionV relativeFrom="paragraph">
              <wp:posOffset>81280</wp:posOffset>
            </wp:positionV>
            <wp:extent cx="733425" cy="723900"/>
            <wp:effectExtent l="19050" t="0" r="9525" b="0"/>
            <wp:wrapTight wrapText="bothSides">
              <wp:wrapPolygon edited="0">
                <wp:start x="-561" y="0"/>
                <wp:lineTo x="-561" y="21032"/>
                <wp:lineTo x="21881" y="21032"/>
                <wp:lineTo x="21881" y="0"/>
                <wp:lineTo x="-561" y="0"/>
              </wp:wrapPolygon>
            </wp:wrapTight>
            <wp:docPr id="7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B1C" w:rsidRDefault="00FD2B1C" w:rsidP="00FD2B1C">
      <w:pPr>
        <w:pStyle w:val="Default"/>
        <w:jc w:val="both"/>
        <w:rPr>
          <w:color w:val="auto"/>
          <w:sz w:val="22"/>
          <w:szCs w:val="22"/>
        </w:rPr>
      </w:pPr>
    </w:p>
    <w:p w:rsidR="00FD2B1C" w:rsidRDefault="00FD2B1C" w:rsidP="00FD2B1C">
      <w:pPr>
        <w:pStyle w:val="Default"/>
        <w:jc w:val="center"/>
        <w:rPr>
          <w:b/>
          <w:color w:val="auto"/>
          <w:sz w:val="28"/>
          <w:szCs w:val="28"/>
        </w:rPr>
      </w:pPr>
      <w:r w:rsidRPr="007C3EA9">
        <w:rPr>
          <w:b/>
          <w:color w:val="auto"/>
          <w:sz w:val="28"/>
          <w:szCs w:val="28"/>
        </w:rPr>
        <w:lastRenderedPageBreak/>
        <w:t>План мероприятий на 2021 год</w:t>
      </w:r>
    </w:p>
    <w:p w:rsidR="00FD2B1C" w:rsidRDefault="00FD2B1C" w:rsidP="00FD2B1C">
      <w:pPr>
        <w:pStyle w:val="Default"/>
        <w:jc w:val="center"/>
        <w:rPr>
          <w:b/>
          <w:color w:val="auto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675"/>
        <w:gridCol w:w="3261"/>
        <w:gridCol w:w="1842"/>
        <w:gridCol w:w="3793"/>
      </w:tblGrid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r w:rsidRPr="001E6F26">
              <w:rPr>
                <w:b/>
              </w:rPr>
              <w:t>№</w:t>
            </w:r>
          </w:p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proofErr w:type="spellStart"/>
            <w:proofErr w:type="gramStart"/>
            <w:r w:rsidRPr="001E6F26">
              <w:rPr>
                <w:b/>
              </w:rPr>
              <w:t>п</w:t>
            </w:r>
            <w:proofErr w:type="spellEnd"/>
            <w:proofErr w:type="gramEnd"/>
            <w:r w:rsidRPr="001E6F26">
              <w:rPr>
                <w:b/>
              </w:rPr>
              <w:t>/</w:t>
            </w:r>
            <w:proofErr w:type="spellStart"/>
            <w:r w:rsidRPr="001E6F26">
              <w:rPr>
                <w:b/>
              </w:rPr>
              <w:t>п</w:t>
            </w:r>
            <w:proofErr w:type="spellEnd"/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r w:rsidRPr="001E6F26">
              <w:rPr>
                <w:b/>
              </w:rPr>
              <w:t>Мероприятия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r w:rsidRPr="001E6F26">
              <w:rPr>
                <w:b/>
              </w:rPr>
              <w:t>Сроки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r w:rsidRPr="001E6F26">
              <w:rPr>
                <w:b/>
              </w:rPr>
              <w:t>Ожидаемый</w:t>
            </w:r>
          </w:p>
          <w:p w:rsidR="00FD2B1C" w:rsidRPr="001E6F26" w:rsidRDefault="00FD2B1C" w:rsidP="009130D6">
            <w:pPr>
              <w:pStyle w:val="Default"/>
              <w:jc w:val="center"/>
              <w:rPr>
                <w:b/>
              </w:rPr>
            </w:pPr>
            <w:r w:rsidRPr="001E6F26">
              <w:rPr>
                <w:b/>
              </w:rPr>
              <w:t>результат</w:t>
            </w:r>
          </w:p>
        </w:tc>
      </w:tr>
      <w:tr w:rsidR="00FD2B1C" w:rsidTr="009130D6">
        <w:tc>
          <w:tcPr>
            <w:tcW w:w="675" w:type="dxa"/>
          </w:tcPr>
          <w:p w:rsidR="00FD2B1C" w:rsidRPr="007C3EA9" w:rsidRDefault="00FD2B1C" w:rsidP="009130D6">
            <w:pPr>
              <w:pStyle w:val="Default"/>
            </w:pPr>
            <w:r w:rsidRPr="007C3EA9">
              <w:t>1</w:t>
            </w:r>
          </w:p>
        </w:tc>
        <w:tc>
          <w:tcPr>
            <w:tcW w:w="3261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Диагностическое обследование замещающей семьи</w:t>
            </w:r>
          </w:p>
        </w:tc>
        <w:tc>
          <w:tcPr>
            <w:tcW w:w="1842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В течение года</w:t>
            </w:r>
          </w:p>
        </w:tc>
        <w:tc>
          <w:tcPr>
            <w:tcW w:w="3793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Выявление комфортности проживания подопечных в замещающих семьях</w:t>
            </w:r>
          </w:p>
        </w:tc>
      </w:tr>
      <w:tr w:rsidR="00FD2B1C" w:rsidTr="009130D6">
        <w:tc>
          <w:tcPr>
            <w:tcW w:w="675" w:type="dxa"/>
          </w:tcPr>
          <w:p w:rsidR="00FD2B1C" w:rsidRPr="007C3EA9" w:rsidRDefault="00FD2B1C" w:rsidP="009130D6">
            <w:pPr>
              <w:pStyle w:val="Default"/>
            </w:pPr>
            <w:r w:rsidRPr="007C3EA9">
              <w:t>2</w:t>
            </w:r>
          </w:p>
        </w:tc>
        <w:tc>
          <w:tcPr>
            <w:tcW w:w="3261" w:type="dxa"/>
          </w:tcPr>
          <w:p w:rsidR="00FD2B1C" w:rsidRPr="007C3EA9" w:rsidRDefault="00FD2B1C" w:rsidP="009130D6">
            <w:pPr>
              <w:pStyle w:val="Default"/>
            </w:pPr>
            <w:r w:rsidRPr="007C3EA9">
              <w:t>Социальный патронат замещающих семей</w:t>
            </w:r>
          </w:p>
        </w:tc>
        <w:tc>
          <w:tcPr>
            <w:tcW w:w="1842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В течение года</w:t>
            </w:r>
          </w:p>
        </w:tc>
        <w:tc>
          <w:tcPr>
            <w:tcW w:w="3793" w:type="dxa"/>
          </w:tcPr>
          <w:p w:rsidR="00FD2B1C" w:rsidRPr="007C3EA9" w:rsidRDefault="00FD2B1C" w:rsidP="009130D6">
            <w:pPr>
              <w:pStyle w:val="Default"/>
            </w:pPr>
            <w:r w:rsidRPr="007C3EA9">
              <w:t xml:space="preserve">Обследование жилищно-бытовых условий проживания замещающей семьи. Оказание </w:t>
            </w:r>
            <w:proofErr w:type="spellStart"/>
            <w:proofErr w:type="gramStart"/>
            <w:r w:rsidRPr="007C3EA9">
              <w:t>психолого</w:t>
            </w:r>
            <w:proofErr w:type="spellEnd"/>
            <w:r w:rsidRPr="007C3EA9">
              <w:t xml:space="preserve"> – педагогической</w:t>
            </w:r>
            <w:proofErr w:type="gramEnd"/>
            <w:r w:rsidRPr="007C3EA9">
              <w:t xml:space="preserve"> помощи и поддержки членам замещающей семьи.</w:t>
            </w:r>
          </w:p>
        </w:tc>
      </w:tr>
      <w:tr w:rsidR="00FD2B1C" w:rsidTr="009130D6">
        <w:tc>
          <w:tcPr>
            <w:tcW w:w="675" w:type="dxa"/>
          </w:tcPr>
          <w:p w:rsidR="00FD2B1C" w:rsidRPr="007C3EA9" w:rsidRDefault="00FD2B1C" w:rsidP="009130D6">
            <w:pPr>
              <w:pStyle w:val="Default"/>
            </w:pPr>
            <w:r w:rsidRPr="007C3EA9">
              <w:t>3</w:t>
            </w:r>
          </w:p>
        </w:tc>
        <w:tc>
          <w:tcPr>
            <w:tcW w:w="3261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Мониторинг состояния и развития ребенка в замещающей семье</w:t>
            </w:r>
          </w:p>
        </w:tc>
        <w:tc>
          <w:tcPr>
            <w:tcW w:w="1842" w:type="dxa"/>
          </w:tcPr>
          <w:p w:rsidR="00FD2B1C" w:rsidRPr="007C3EA9" w:rsidRDefault="00FD2B1C" w:rsidP="009130D6">
            <w:pPr>
              <w:pStyle w:val="Default"/>
            </w:pPr>
            <w:r w:rsidRPr="007C3EA9">
              <w:t>Согласно индивидуальным планам сопровождения</w:t>
            </w:r>
          </w:p>
        </w:tc>
        <w:tc>
          <w:tcPr>
            <w:tcW w:w="3793" w:type="dxa"/>
          </w:tcPr>
          <w:p w:rsidR="00FD2B1C" w:rsidRPr="007C3EA9" w:rsidRDefault="00FD2B1C" w:rsidP="009130D6">
            <w:pPr>
              <w:pStyle w:val="Default"/>
            </w:pPr>
            <w:r w:rsidRPr="007C3EA9">
              <w:t>Оценка благополучия замещающей семьи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 w:rsidRPr="001E6F26">
              <w:t>4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proofErr w:type="gramStart"/>
            <w:r w:rsidRPr="001E6F26">
              <w:t>Групповые</w:t>
            </w:r>
            <w:proofErr w:type="gramEnd"/>
            <w:r w:rsidRPr="001E6F26">
              <w:t xml:space="preserve"> </w:t>
            </w:r>
            <w:proofErr w:type="spellStart"/>
            <w:r w:rsidRPr="001E6F26">
              <w:t>консультациидля</w:t>
            </w:r>
            <w:proofErr w:type="spellEnd"/>
            <w:r w:rsidRPr="001E6F26">
              <w:t xml:space="preserve"> замещающих родителей:</w:t>
            </w:r>
          </w:p>
          <w:p w:rsidR="00FD2B1C" w:rsidRPr="001E6F26" w:rsidRDefault="00FD2B1C" w:rsidP="009130D6">
            <w:pPr>
              <w:pStyle w:val="Default"/>
              <w:numPr>
                <w:ilvl w:val="0"/>
                <w:numId w:val="3"/>
              </w:numPr>
            </w:pPr>
            <w:r w:rsidRPr="001E6F26">
              <w:t>«Навыки управления «трудным» поведением ребенка»</w:t>
            </w:r>
          </w:p>
          <w:p w:rsidR="00FD2B1C" w:rsidRPr="001E6F26" w:rsidRDefault="00FD2B1C" w:rsidP="009130D6">
            <w:pPr>
              <w:pStyle w:val="Default"/>
              <w:numPr>
                <w:ilvl w:val="0"/>
                <w:numId w:val="3"/>
              </w:numPr>
            </w:pPr>
            <w:r w:rsidRPr="001E6F26">
              <w:t>«Преодоление конфликтных ситуаций в семье»</w:t>
            </w:r>
          </w:p>
          <w:p w:rsidR="00FD2B1C" w:rsidRPr="001E6F26" w:rsidRDefault="00FD2B1C" w:rsidP="009130D6">
            <w:pPr>
              <w:pStyle w:val="Default"/>
              <w:numPr>
                <w:ilvl w:val="0"/>
                <w:numId w:val="3"/>
              </w:numPr>
            </w:pPr>
            <w:r w:rsidRPr="001E6F26">
              <w:t>«Наши жизненные ресурсы»</w:t>
            </w:r>
          </w:p>
          <w:p w:rsidR="00FD2B1C" w:rsidRPr="001E6F26" w:rsidRDefault="00FD2B1C" w:rsidP="009130D6">
            <w:pPr>
              <w:pStyle w:val="Default"/>
            </w:pPr>
            <w:r w:rsidRPr="001E6F26">
              <w:t>Индивидуальные консультации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>Февраль</w:t>
            </w: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 xml:space="preserve">Май </w:t>
            </w: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 xml:space="preserve">Ноябрь </w:t>
            </w: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>По запросу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 w:rsidRPr="001E6F26">
              <w:t>Освещение вопросов, связанных с проблемами поведения, развития приемного ребенка.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 w:rsidRPr="001E6F26">
              <w:t>5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r w:rsidRPr="001E6F26">
              <w:t>Групповые консультации для подростков:</w:t>
            </w:r>
          </w:p>
          <w:p w:rsidR="00FD2B1C" w:rsidRPr="001E6F26" w:rsidRDefault="00FD2B1C" w:rsidP="009130D6">
            <w:pPr>
              <w:pStyle w:val="Default"/>
              <w:numPr>
                <w:ilvl w:val="0"/>
                <w:numId w:val="4"/>
              </w:numPr>
            </w:pPr>
            <w:r w:rsidRPr="001E6F26">
              <w:t>«</w:t>
            </w:r>
            <w:proofErr w:type="spellStart"/>
            <w:r w:rsidRPr="001E6F26">
              <w:t>Сказкотерапия</w:t>
            </w:r>
            <w:proofErr w:type="spellEnd"/>
            <w:r w:rsidRPr="001E6F26">
              <w:t>»</w:t>
            </w:r>
          </w:p>
          <w:p w:rsidR="00FD2B1C" w:rsidRPr="001E6F26" w:rsidRDefault="00FD2B1C" w:rsidP="009130D6">
            <w:pPr>
              <w:pStyle w:val="Default"/>
              <w:numPr>
                <w:ilvl w:val="0"/>
                <w:numId w:val="4"/>
              </w:numPr>
            </w:pPr>
            <w:r w:rsidRPr="001E6F26">
              <w:t xml:space="preserve">«Развитие </w:t>
            </w:r>
            <w:proofErr w:type="spellStart"/>
            <w:r w:rsidRPr="001E6F26">
              <w:t>стрессоустойчивости</w:t>
            </w:r>
            <w:proofErr w:type="spellEnd"/>
            <w:r w:rsidRPr="001E6F26">
              <w:t>»</w:t>
            </w:r>
          </w:p>
          <w:p w:rsidR="00FD2B1C" w:rsidRPr="001E6F26" w:rsidRDefault="00FD2B1C" w:rsidP="009130D6">
            <w:pPr>
              <w:pStyle w:val="Default"/>
            </w:pPr>
            <w:r w:rsidRPr="001E6F26">
              <w:t>Индивидуальные консультации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>Апрель</w:t>
            </w: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>Октябрь</w:t>
            </w:r>
          </w:p>
          <w:p w:rsidR="00FD2B1C" w:rsidRPr="001E6F26" w:rsidRDefault="00FD2B1C" w:rsidP="009130D6">
            <w:pPr>
              <w:pStyle w:val="Default"/>
            </w:pPr>
          </w:p>
          <w:p w:rsidR="00FD2B1C" w:rsidRPr="001E6F26" w:rsidRDefault="00FD2B1C" w:rsidP="009130D6">
            <w:pPr>
              <w:pStyle w:val="Default"/>
            </w:pPr>
            <w:r w:rsidRPr="001E6F26">
              <w:t>По запросу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 w:rsidRPr="001E6F26">
              <w:t>Формирование знаний и навыков поведения в сложных жизненных ситуациях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 w:rsidRPr="001E6F26">
              <w:t>6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r w:rsidRPr="001E6F26">
              <w:t>Индивидуальные и групповые коррекционно-развивающие занятия с детьми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  <w:r w:rsidRPr="001E6F26">
              <w:t>Согласно индивидуальным планам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 w:rsidRPr="001E6F26">
              <w:t>Оказание психологической помощи и поддержки</w:t>
            </w:r>
            <w:r>
              <w:t xml:space="preserve"> </w:t>
            </w:r>
            <w:r w:rsidRPr="001E6F26">
              <w:t>замещающим родителям в решении личностных проблем приемных детей (по результатам диагностического обследования)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 w:rsidRPr="001E6F26">
              <w:t>7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r w:rsidRPr="001E6F26">
              <w:t>Фотовыставка «Отдых – это здорово!»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  <w:r w:rsidRPr="001E6F26">
              <w:t>Сентябрь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 w:rsidRPr="001E6F26">
              <w:t>Способствовать сплочению, гармонизации детско-родительских отношений, раскрытию творческого потенциала.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 w:rsidRPr="001E6F26">
              <w:t>8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r w:rsidRPr="001E6F26">
              <w:t xml:space="preserve">Развлекательно – </w:t>
            </w:r>
            <w:proofErr w:type="spellStart"/>
            <w:r w:rsidRPr="001E6F26">
              <w:t>досуговые</w:t>
            </w:r>
            <w:proofErr w:type="spellEnd"/>
            <w:r w:rsidRPr="001E6F26">
              <w:t xml:space="preserve"> мероприятия для замещающих семей</w:t>
            </w:r>
            <w:r>
              <w:t xml:space="preserve"> с привлечение спонсоров и благотворительных </w:t>
            </w:r>
            <w:r>
              <w:lastRenderedPageBreak/>
              <w:t>организаций</w:t>
            </w:r>
          </w:p>
          <w:p w:rsidR="00FD2B1C" w:rsidRPr="001E6F26" w:rsidRDefault="00FD2B1C" w:rsidP="009130D6">
            <w:pPr>
              <w:pStyle w:val="Default"/>
            </w:pP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  <w:r w:rsidRPr="001E6F26">
              <w:lastRenderedPageBreak/>
              <w:t>В течение года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 w:rsidRPr="001E6F26">
              <w:t xml:space="preserve">Создание атмосферы неформального общения, организация </w:t>
            </w:r>
            <w:proofErr w:type="spellStart"/>
            <w:r w:rsidRPr="001E6F26">
              <w:t>досуговой</w:t>
            </w:r>
            <w:proofErr w:type="spellEnd"/>
            <w:r w:rsidRPr="001E6F26">
              <w:t xml:space="preserve"> деятельности</w:t>
            </w:r>
            <w:r>
              <w:t>, развит</w:t>
            </w:r>
            <w:r w:rsidRPr="001E6F26">
              <w:t xml:space="preserve">ие навыков сотрудничества, </w:t>
            </w:r>
            <w:r>
              <w:t xml:space="preserve"> сплоченности, </w:t>
            </w:r>
            <w:proofErr w:type="spellStart"/>
            <w:r w:rsidRPr="001E6F26">
              <w:lastRenderedPageBreak/>
              <w:t>креативности</w:t>
            </w:r>
            <w:proofErr w:type="spellEnd"/>
            <w:r w:rsidRPr="001E6F26">
              <w:t>.</w:t>
            </w:r>
          </w:p>
        </w:tc>
      </w:tr>
      <w:tr w:rsidR="00FD2B1C" w:rsidTr="009130D6">
        <w:tc>
          <w:tcPr>
            <w:tcW w:w="675" w:type="dxa"/>
          </w:tcPr>
          <w:p w:rsidR="00FD2B1C" w:rsidRPr="001E6F26" w:rsidRDefault="00FD2B1C" w:rsidP="009130D6">
            <w:pPr>
              <w:pStyle w:val="Default"/>
            </w:pPr>
            <w:r>
              <w:lastRenderedPageBreak/>
              <w:t>9</w:t>
            </w:r>
          </w:p>
        </w:tc>
        <w:tc>
          <w:tcPr>
            <w:tcW w:w="3261" w:type="dxa"/>
          </w:tcPr>
          <w:p w:rsidR="00FD2B1C" w:rsidRPr="001E6F26" w:rsidRDefault="00FD2B1C" w:rsidP="009130D6">
            <w:pPr>
              <w:pStyle w:val="Default"/>
            </w:pPr>
            <w:r>
              <w:t>Издание и распространение брошюр, буклетов, памяток</w:t>
            </w:r>
          </w:p>
        </w:tc>
        <w:tc>
          <w:tcPr>
            <w:tcW w:w="1842" w:type="dxa"/>
          </w:tcPr>
          <w:p w:rsidR="00FD2B1C" w:rsidRPr="001E6F26" w:rsidRDefault="00FD2B1C" w:rsidP="009130D6">
            <w:pPr>
              <w:pStyle w:val="Default"/>
            </w:pPr>
            <w:r w:rsidRPr="001E6F26">
              <w:t>В течение года</w:t>
            </w:r>
          </w:p>
        </w:tc>
        <w:tc>
          <w:tcPr>
            <w:tcW w:w="3793" w:type="dxa"/>
          </w:tcPr>
          <w:p w:rsidR="00FD2B1C" w:rsidRPr="001E6F26" w:rsidRDefault="00FD2B1C" w:rsidP="009130D6">
            <w:pPr>
              <w:pStyle w:val="Default"/>
            </w:pPr>
            <w:r>
              <w:t>Повышение уровня родительской компетентности.</w:t>
            </w:r>
          </w:p>
        </w:tc>
      </w:tr>
    </w:tbl>
    <w:p w:rsidR="00FD2B1C" w:rsidRDefault="00FD2B1C" w:rsidP="00FD2B1C">
      <w:pPr>
        <w:pStyle w:val="Default"/>
        <w:rPr>
          <w:b/>
          <w:sz w:val="28"/>
          <w:szCs w:val="28"/>
        </w:rPr>
      </w:pPr>
    </w:p>
    <w:p w:rsidR="00FD2B1C" w:rsidRDefault="00FD2B1C" w:rsidP="00FD2B1C">
      <w:pPr>
        <w:pStyle w:val="Default"/>
        <w:rPr>
          <w:b/>
          <w:sz w:val="28"/>
          <w:szCs w:val="28"/>
        </w:rPr>
      </w:pPr>
    </w:p>
    <w:p w:rsidR="00FD2B1C" w:rsidRDefault="00FD2B1C" w:rsidP="00FD2B1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Ресурсы</w:t>
      </w:r>
    </w:p>
    <w:p w:rsidR="00FD2B1C" w:rsidRDefault="00FD2B1C" w:rsidP="00FD2B1C">
      <w:pPr>
        <w:pStyle w:val="Default"/>
        <w:jc w:val="center"/>
        <w:rPr>
          <w:b/>
          <w:sz w:val="28"/>
          <w:szCs w:val="28"/>
        </w:rPr>
      </w:pPr>
    </w:p>
    <w:p w:rsidR="00FD2B1C" w:rsidRDefault="00FD2B1C" w:rsidP="00FD2B1C">
      <w:pPr>
        <w:pStyle w:val="Default"/>
        <w:ind w:firstLine="708"/>
        <w:jc w:val="both"/>
        <w:rPr>
          <w:sz w:val="26"/>
          <w:szCs w:val="26"/>
        </w:rPr>
      </w:pPr>
      <w:r w:rsidRPr="00BA7A29">
        <w:rPr>
          <w:sz w:val="26"/>
          <w:szCs w:val="26"/>
        </w:rPr>
        <w:t>Реализация программы осуществляется на базе учреждения. В основе механизма реализации программы заложено взаимодействие территориальных ведомств (социальной защиты, отдела опеки и попечительства, учреждений образования) в обеспечении прав детей сирот и детей, ост</w:t>
      </w:r>
      <w:r>
        <w:rPr>
          <w:sz w:val="26"/>
          <w:szCs w:val="26"/>
        </w:rPr>
        <w:t>авшихся без попечения родителей.</w:t>
      </w:r>
    </w:p>
    <w:p w:rsidR="00FD2B1C" w:rsidRDefault="00FD2B1C" w:rsidP="00FD2B1C">
      <w:pPr>
        <w:pStyle w:val="Default"/>
        <w:ind w:firstLine="708"/>
        <w:jc w:val="both"/>
        <w:rPr>
          <w:sz w:val="26"/>
          <w:szCs w:val="26"/>
        </w:rPr>
      </w:pPr>
    </w:p>
    <w:p w:rsidR="00FD2B1C" w:rsidRDefault="00FD2B1C" w:rsidP="00FD2B1C">
      <w:pPr>
        <w:pStyle w:val="Default"/>
        <w:ind w:firstLine="708"/>
        <w:jc w:val="center"/>
        <w:rPr>
          <w:b/>
          <w:sz w:val="28"/>
          <w:szCs w:val="28"/>
        </w:rPr>
      </w:pPr>
      <w:r w:rsidRPr="00BA7A29">
        <w:rPr>
          <w:b/>
          <w:sz w:val="28"/>
          <w:szCs w:val="28"/>
        </w:rPr>
        <w:t>Кадровые ресурсы</w:t>
      </w:r>
    </w:p>
    <w:p w:rsidR="00FD2B1C" w:rsidRPr="00BA7A29" w:rsidRDefault="00FD2B1C" w:rsidP="00FD2B1C">
      <w:pPr>
        <w:pStyle w:val="Default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6"/>
        <w:tblW w:w="0" w:type="auto"/>
        <w:tblLook w:val="04A0"/>
      </w:tblPr>
      <w:tblGrid>
        <w:gridCol w:w="675"/>
        <w:gridCol w:w="2552"/>
        <w:gridCol w:w="1843"/>
        <w:gridCol w:w="4501"/>
      </w:tblGrid>
      <w:tr w:rsidR="00FD2B1C" w:rsidTr="009130D6">
        <w:tc>
          <w:tcPr>
            <w:tcW w:w="675" w:type="dxa"/>
          </w:tcPr>
          <w:p w:rsidR="00FD2B1C" w:rsidRPr="00BA7A29" w:rsidRDefault="00FD2B1C" w:rsidP="009130D6">
            <w:pPr>
              <w:pStyle w:val="Default"/>
            </w:pPr>
            <w:r w:rsidRPr="00BA7A29">
              <w:t>№</w:t>
            </w:r>
          </w:p>
          <w:p w:rsidR="00FD2B1C" w:rsidRPr="00BA7A29" w:rsidRDefault="00FD2B1C" w:rsidP="009130D6">
            <w:pPr>
              <w:pStyle w:val="Default"/>
            </w:pPr>
            <w:proofErr w:type="spellStart"/>
            <w:proofErr w:type="gramStart"/>
            <w:r w:rsidRPr="00BA7A29">
              <w:t>п</w:t>
            </w:r>
            <w:proofErr w:type="spellEnd"/>
            <w:proofErr w:type="gramEnd"/>
            <w:r w:rsidRPr="00BA7A29">
              <w:t>/</w:t>
            </w:r>
            <w:proofErr w:type="spellStart"/>
            <w:r w:rsidRPr="00BA7A29">
              <w:t>п</w:t>
            </w:r>
            <w:proofErr w:type="spellEnd"/>
          </w:p>
        </w:tc>
        <w:tc>
          <w:tcPr>
            <w:tcW w:w="2552" w:type="dxa"/>
          </w:tcPr>
          <w:p w:rsidR="00FD2B1C" w:rsidRPr="00BA7A29" w:rsidRDefault="00FD2B1C" w:rsidP="009130D6">
            <w:pPr>
              <w:pStyle w:val="Default"/>
            </w:pPr>
            <w:r w:rsidRPr="00BA7A29">
              <w:t>Должность</w:t>
            </w:r>
          </w:p>
        </w:tc>
        <w:tc>
          <w:tcPr>
            <w:tcW w:w="1843" w:type="dxa"/>
          </w:tcPr>
          <w:p w:rsidR="00FD2B1C" w:rsidRPr="00BA7A29" w:rsidRDefault="00FD2B1C" w:rsidP="009130D6">
            <w:pPr>
              <w:pStyle w:val="Default"/>
            </w:pPr>
            <w:r w:rsidRPr="00BA7A29">
              <w:t>Кол-во</w:t>
            </w:r>
          </w:p>
          <w:p w:rsidR="00FD2B1C" w:rsidRPr="00BA7A29" w:rsidRDefault="00FD2B1C" w:rsidP="009130D6">
            <w:pPr>
              <w:pStyle w:val="Default"/>
            </w:pPr>
            <w:r w:rsidRPr="00BA7A29">
              <w:t>штат</w:t>
            </w:r>
            <w:proofErr w:type="gramStart"/>
            <w:r w:rsidRPr="00BA7A29">
              <w:t>.</w:t>
            </w:r>
            <w:proofErr w:type="gramEnd"/>
            <w:r w:rsidRPr="00BA7A29">
              <w:t xml:space="preserve"> </w:t>
            </w:r>
            <w:proofErr w:type="spellStart"/>
            <w:proofErr w:type="gramStart"/>
            <w:r w:rsidRPr="00BA7A29">
              <w:t>е</w:t>
            </w:r>
            <w:proofErr w:type="gramEnd"/>
            <w:r w:rsidRPr="00BA7A29">
              <w:t>д-ц</w:t>
            </w:r>
            <w:proofErr w:type="spellEnd"/>
          </w:p>
        </w:tc>
        <w:tc>
          <w:tcPr>
            <w:tcW w:w="4501" w:type="dxa"/>
          </w:tcPr>
          <w:p w:rsidR="00FD2B1C" w:rsidRPr="00BA7A29" w:rsidRDefault="00FD2B1C" w:rsidP="009130D6">
            <w:pPr>
              <w:pStyle w:val="Default"/>
            </w:pPr>
            <w:r w:rsidRPr="00BA7A29">
              <w:t>Обязанности</w:t>
            </w:r>
          </w:p>
        </w:tc>
      </w:tr>
      <w:tr w:rsidR="00FD2B1C" w:rsidTr="009130D6">
        <w:tc>
          <w:tcPr>
            <w:tcW w:w="675" w:type="dxa"/>
          </w:tcPr>
          <w:p w:rsidR="00FD2B1C" w:rsidRPr="00BA7A29" w:rsidRDefault="00FD2B1C" w:rsidP="009130D6">
            <w:pPr>
              <w:pStyle w:val="Default"/>
            </w:pPr>
            <w:r w:rsidRPr="00BA7A29">
              <w:t>1.</w:t>
            </w:r>
          </w:p>
        </w:tc>
        <w:tc>
          <w:tcPr>
            <w:tcW w:w="2552" w:type="dxa"/>
          </w:tcPr>
          <w:p w:rsidR="00FD2B1C" w:rsidRPr="00BA7A29" w:rsidRDefault="00FD2B1C" w:rsidP="009130D6">
            <w:pPr>
              <w:pStyle w:val="Default"/>
              <w:jc w:val="both"/>
            </w:pPr>
            <w:r w:rsidRPr="00BA7A29">
              <w:t>Социальный педагог</w:t>
            </w:r>
          </w:p>
        </w:tc>
        <w:tc>
          <w:tcPr>
            <w:tcW w:w="1843" w:type="dxa"/>
          </w:tcPr>
          <w:p w:rsidR="00FD2B1C" w:rsidRPr="00BA7A29" w:rsidRDefault="00FD2B1C" w:rsidP="009130D6">
            <w:pPr>
              <w:pStyle w:val="Default"/>
              <w:jc w:val="center"/>
            </w:pPr>
            <w:r w:rsidRPr="00BA7A29">
              <w:t>2</w:t>
            </w:r>
          </w:p>
        </w:tc>
        <w:tc>
          <w:tcPr>
            <w:tcW w:w="4501" w:type="dxa"/>
          </w:tcPr>
          <w:p w:rsidR="00FD2B1C" w:rsidRPr="00BA7A29" w:rsidRDefault="00FD2B1C" w:rsidP="009130D6">
            <w:pPr>
              <w:pStyle w:val="Default"/>
              <w:jc w:val="both"/>
            </w:pPr>
            <w:r w:rsidRPr="00BA7A29">
              <w:t xml:space="preserve">- Осуществление </w:t>
            </w:r>
            <w:proofErr w:type="spellStart"/>
            <w:r w:rsidRPr="00BA7A29">
              <w:t>профилактико-просветительской</w:t>
            </w:r>
            <w:proofErr w:type="spellEnd"/>
            <w:r w:rsidRPr="00BA7A29">
              <w:t xml:space="preserve"> работы с семьей</w:t>
            </w:r>
          </w:p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Помощь в улучшении взаимоотношений между семьей и её социальным окружением.</w:t>
            </w:r>
          </w:p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Установление сотрудничества с образовательными учреждениями.</w:t>
            </w:r>
          </w:p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Организация и проведение мероприятий</w:t>
            </w:r>
          </w:p>
        </w:tc>
      </w:tr>
      <w:tr w:rsidR="00FD2B1C" w:rsidTr="009130D6">
        <w:tc>
          <w:tcPr>
            <w:tcW w:w="675" w:type="dxa"/>
          </w:tcPr>
          <w:p w:rsidR="00FD2B1C" w:rsidRPr="00BA7A29" w:rsidRDefault="00FD2B1C" w:rsidP="009130D6">
            <w:pPr>
              <w:pStyle w:val="Default"/>
            </w:pPr>
            <w:r w:rsidRPr="00BA7A29">
              <w:t>2</w:t>
            </w:r>
          </w:p>
        </w:tc>
        <w:tc>
          <w:tcPr>
            <w:tcW w:w="2552" w:type="dxa"/>
          </w:tcPr>
          <w:p w:rsidR="00FD2B1C" w:rsidRPr="00BA7A29" w:rsidRDefault="00FD2B1C" w:rsidP="009130D6">
            <w:pPr>
              <w:pStyle w:val="Default"/>
              <w:jc w:val="both"/>
            </w:pPr>
            <w:r>
              <w:t xml:space="preserve">Педагог- </w:t>
            </w:r>
            <w:r w:rsidRPr="00BA7A29">
              <w:t>Психолог</w:t>
            </w:r>
          </w:p>
        </w:tc>
        <w:tc>
          <w:tcPr>
            <w:tcW w:w="1843" w:type="dxa"/>
          </w:tcPr>
          <w:p w:rsidR="00FD2B1C" w:rsidRPr="00BA7A29" w:rsidRDefault="00FD2B1C" w:rsidP="009130D6">
            <w:pPr>
              <w:pStyle w:val="Default"/>
              <w:jc w:val="center"/>
            </w:pPr>
            <w:r w:rsidRPr="00BA7A29">
              <w:t>1</w:t>
            </w:r>
          </w:p>
        </w:tc>
        <w:tc>
          <w:tcPr>
            <w:tcW w:w="4501" w:type="dxa"/>
          </w:tcPr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Комплексная диагностика внутрисемейных взаимоотношений</w:t>
            </w:r>
          </w:p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Осуществление коррекционно-развивающих мероприятий.</w:t>
            </w:r>
          </w:p>
          <w:p w:rsidR="00FD2B1C" w:rsidRPr="00BA7A29" w:rsidRDefault="00FD2B1C" w:rsidP="009130D6">
            <w:pPr>
              <w:pStyle w:val="Default"/>
              <w:jc w:val="both"/>
            </w:pPr>
            <w:r w:rsidRPr="00BA7A29">
              <w:t>- Оказание психологической помощи и поддержки членам замещающих семей.</w:t>
            </w:r>
          </w:p>
        </w:tc>
      </w:tr>
    </w:tbl>
    <w:p w:rsidR="00FD2B1C" w:rsidRDefault="00FD2B1C" w:rsidP="00FD2B1C">
      <w:pPr>
        <w:pStyle w:val="Default"/>
        <w:ind w:firstLine="708"/>
        <w:rPr>
          <w:b/>
          <w:sz w:val="28"/>
          <w:szCs w:val="28"/>
        </w:rPr>
      </w:pPr>
    </w:p>
    <w:p w:rsidR="00FD2B1C" w:rsidRPr="00BA7A29" w:rsidRDefault="00FD2B1C" w:rsidP="00FD2B1C">
      <w:pPr>
        <w:pStyle w:val="Default"/>
        <w:ind w:firstLine="708"/>
        <w:rPr>
          <w:sz w:val="26"/>
          <w:szCs w:val="26"/>
        </w:rPr>
      </w:pPr>
      <w:r w:rsidRPr="00BA7A29">
        <w:rPr>
          <w:sz w:val="26"/>
          <w:szCs w:val="26"/>
        </w:rPr>
        <w:t>Профессиональное сопровождение замещающей семьи включает в себя:</w:t>
      </w:r>
    </w:p>
    <w:p w:rsidR="00FD2B1C" w:rsidRPr="00BA7A29" w:rsidRDefault="00FD2B1C" w:rsidP="00FD2B1C">
      <w:pPr>
        <w:pStyle w:val="Default"/>
        <w:numPr>
          <w:ilvl w:val="0"/>
          <w:numId w:val="5"/>
        </w:numPr>
        <w:rPr>
          <w:sz w:val="26"/>
          <w:szCs w:val="26"/>
        </w:rPr>
      </w:pPr>
      <w:r w:rsidRPr="00BA7A29">
        <w:rPr>
          <w:sz w:val="26"/>
          <w:szCs w:val="26"/>
        </w:rPr>
        <w:t>Регулярный контакт с семьей и ребенком;</w:t>
      </w:r>
    </w:p>
    <w:p w:rsidR="00FD2B1C" w:rsidRPr="00BA7A29" w:rsidRDefault="00FD2B1C" w:rsidP="00FD2B1C">
      <w:pPr>
        <w:pStyle w:val="Default"/>
        <w:numPr>
          <w:ilvl w:val="0"/>
          <w:numId w:val="5"/>
        </w:numPr>
        <w:rPr>
          <w:sz w:val="26"/>
          <w:szCs w:val="26"/>
        </w:rPr>
      </w:pPr>
      <w:r w:rsidRPr="00BA7A29">
        <w:rPr>
          <w:sz w:val="26"/>
          <w:szCs w:val="26"/>
        </w:rPr>
        <w:t>Анализ адаптации ребенка в семье;</w:t>
      </w:r>
    </w:p>
    <w:p w:rsidR="00FD2B1C" w:rsidRPr="00BA7A29" w:rsidRDefault="00FD2B1C" w:rsidP="00FD2B1C">
      <w:pPr>
        <w:pStyle w:val="Default"/>
        <w:numPr>
          <w:ilvl w:val="0"/>
          <w:numId w:val="5"/>
        </w:numPr>
        <w:rPr>
          <w:sz w:val="26"/>
          <w:szCs w:val="26"/>
        </w:rPr>
      </w:pPr>
      <w:r w:rsidRPr="00BA7A29">
        <w:rPr>
          <w:sz w:val="26"/>
          <w:szCs w:val="26"/>
        </w:rPr>
        <w:t>Оказание помощи и поддержки семье в сложных, кризисных ситуациях;</w:t>
      </w:r>
    </w:p>
    <w:p w:rsidR="00FD2B1C" w:rsidRPr="00BA7A29" w:rsidRDefault="00FD2B1C" w:rsidP="00FD2B1C">
      <w:pPr>
        <w:pStyle w:val="Default"/>
        <w:numPr>
          <w:ilvl w:val="0"/>
          <w:numId w:val="5"/>
        </w:numPr>
        <w:rPr>
          <w:sz w:val="26"/>
          <w:szCs w:val="26"/>
        </w:rPr>
      </w:pPr>
      <w:r w:rsidRPr="00BA7A29">
        <w:rPr>
          <w:sz w:val="26"/>
          <w:szCs w:val="26"/>
        </w:rPr>
        <w:t>Консультирование по запросу;</w:t>
      </w:r>
    </w:p>
    <w:p w:rsidR="00FD2B1C" w:rsidRDefault="00FD2B1C" w:rsidP="00FD2B1C">
      <w:pPr>
        <w:pStyle w:val="Default"/>
        <w:numPr>
          <w:ilvl w:val="0"/>
          <w:numId w:val="5"/>
        </w:numPr>
        <w:rPr>
          <w:sz w:val="26"/>
          <w:szCs w:val="26"/>
        </w:rPr>
      </w:pPr>
      <w:r w:rsidRPr="00BA7A29">
        <w:rPr>
          <w:sz w:val="26"/>
          <w:szCs w:val="26"/>
        </w:rPr>
        <w:t>Мониторинг развития ребенка.</w:t>
      </w:r>
    </w:p>
    <w:p w:rsidR="00FD2B1C" w:rsidRDefault="00FD2B1C" w:rsidP="00FD2B1C">
      <w:pPr>
        <w:pStyle w:val="Default"/>
        <w:ind w:left="1068"/>
        <w:rPr>
          <w:sz w:val="26"/>
          <w:szCs w:val="26"/>
        </w:rPr>
      </w:pPr>
    </w:p>
    <w:p w:rsidR="00FD2B1C" w:rsidRDefault="00FD2B1C" w:rsidP="00FD2B1C">
      <w:pPr>
        <w:pStyle w:val="Default"/>
        <w:ind w:left="1068"/>
        <w:rPr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D22D87" w:rsidP="00FD2B1C">
      <w:pPr>
        <w:pStyle w:val="Default"/>
        <w:ind w:left="1068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5556885</wp:posOffset>
            </wp:positionH>
            <wp:positionV relativeFrom="paragraph">
              <wp:posOffset>172720</wp:posOffset>
            </wp:positionV>
            <wp:extent cx="885825" cy="733425"/>
            <wp:effectExtent l="19050" t="0" r="9525" b="0"/>
            <wp:wrapTight wrapText="bothSides">
              <wp:wrapPolygon edited="0">
                <wp:start x="-465" y="0"/>
                <wp:lineTo x="-465" y="21319"/>
                <wp:lineTo x="21832" y="21319"/>
                <wp:lineTo x="21832" y="0"/>
                <wp:lineTo x="-465" y="0"/>
              </wp:wrapPolygon>
            </wp:wrapTight>
            <wp:docPr id="8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9130D6" w:rsidRDefault="009130D6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FD2B1C" w:rsidRDefault="00FD2B1C" w:rsidP="00FD2B1C">
      <w:pPr>
        <w:pStyle w:val="Default"/>
        <w:ind w:left="1068"/>
        <w:jc w:val="center"/>
        <w:rPr>
          <w:b/>
          <w:sz w:val="26"/>
          <w:szCs w:val="26"/>
        </w:rPr>
      </w:pPr>
      <w:r w:rsidRPr="00BA7A29">
        <w:rPr>
          <w:b/>
          <w:sz w:val="26"/>
          <w:szCs w:val="26"/>
        </w:rPr>
        <w:t>Материально-технические ресурсы</w:t>
      </w:r>
    </w:p>
    <w:p w:rsidR="00FD2B1C" w:rsidRDefault="00FD2B1C" w:rsidP="00FD2B1C">
      <w:pPr>
        <w:pStyle w:val="Default"/>
        <w:ind w:left="1068"/>
        <w:jc w:val="center"/>
        <w:rPr>
          <w:b/>
          <w:sz w:val="26"/>
          <w:szCs w:val="26"/>
        </w:rPr>
      </w:pPr>
    </w:p>
    <w:p w:rsidR="00FD2B1C" w:rsidRPr="00B558A7" w:rsidRDefault="00FD2B1C" w:rsidP="00FD2B1C">
      <w:pPr>
        <w:pStyle w:val="Default"/>
        <w:numPr>
          <w:ilvl w:val="0"/>
          <w:numId w:val="6"/>
        </w:numPr>
        <w:rPr>
          <w:sz w:val="26"/>
          <w:szCs w:val="26"/>
        </w:rPr>
      </w:pPr>
      <w:r w:rsidRPr="00B558A7">
        <w:rPr>
          <w:sz w:val="26"/>
          <w:szCs w:val="26"/>
        </w:rPr>
        <w:t>Компьютерное оборудование (3 компьютера, 1 принтер)</w:t>
      </w:r>
    </w:p>
    <w:p w:rsidR="00FD2B1C" w:rsidRPr="00B558A7" w:rsidRDefault="00FD2B1C" w:rsidP="00FD2B1C">
      <w:pPr>
        <w:pStyle w:val="Default"/>
        <w:numPr>
          <w:ilvl w:val="0"/>
          <w:numId w:val="6"/>
        </w:numPr>
        <w:rPr>
          <w:sz w:val="26"/>
          <w:szCs w:val="26"/>
        </w:rPr>
      </w:pPr>
      <w:r w:rsidRPr="00B558A7">
        <w:rPr>
          <w:sz w:val="26"/>
          <w:szCs w:val="26"/>
        </w:rPr>
        <w:t>Плазменный телевизор с подключение к сети Интернет.</w:t>
      </w:r>
    </w:p>
    <w:p w:rsidR="00FD2B1C" w:rsidRPr="00B558A7" w:rsidRDefault="00FD2B1C" w:rsidP="00FD2B1C">
      <w:pPr>
        <w:pStyle w:val="Default"/>
        <w:numPr>
          <w:ilvl w:val="0"/>
          <w:numId w:val="6"/>
        </w:numPr>
        <w:rPr>
          <w:sz w:val="26"/>
          <w:szCs w:val="26"/>
        </w:rPr>
      </w:pPr>
      <w:r w:rsidRPr="00B558A7">
        <w:rPr>
          <w:sz w:val="26"/>
          <w:szCs w:val="26"/>
        </w:rPr>
        <w:t>Музыкальная аудиосистема.</w:t>
      </w:r>
    </w:p>
    <w:p w:rsidR="00FD2B1C" w:rsidRPr="00B558A7" w:rsidRDefault="00FD2B1C" w:rsidP="00FD2B1C">
      <w:pPr>
        <w:pStyle w:val="Default"/>
        <w:numPr>
          <w:ilvl w:val="0"/>
          <w:numId w:val="6"/>
        </w:numPr>
        <w:rPr>
          <w:sz w:val="26"/>
          <w:szCs w:val="26"/>
        </w:rPr>
      </w:pPr>
      <w:r w:rsidRPr="00B558A7">
        <w:rPr>
          <w:sz w:val="26"/>
          <w:szCs w:val="26"/>
        </w:rPr>
        <w:t>Кабинет психолога: - настенная школьная доска</w:t>
      </w:r>
    </w:p>
    <w:p w:rsidR="00FD2B1C" w:rsidRPr="00B558A7" w:rsidRDefault="00FD2B1C" w:rsidP="00FD2B1C">
      <w:pPr>
        <w:pStyle w:val="Default"/>
        <w:ind w:left="1428"/>
        <w:rPr>
          <w:sz w:val="26"/>
          <w:szCs w:val="26"/>
        </w:rPr>
      </w:pPr>
      <w:r w:rsidRPr="00B558A7">
        <w:rPr>
          <w:sz w:val="26"/>
          <w:szCs w:val="26"/>
        </w:rPr>
        <w:t xml:space="preserve">                                     -дидактические и раздаточные материалы для                                                     проведения психолого-коррекционных занятий.</w:t>
      </w:r>
    </w:p>
    <w:p w:rsidR="00FD2B1C" w:rsidRDefault="00FD2B1C" w:rsidP="00FD2B1C">
      <w:pPr>
        <w:pStyle w:val="Default"/>
        <w:ind w:left="1428"/>
        <w:rPr>
          <w:sz w:val="26"/>
          <w:szCs w:val="26"/>
        </w:rPr>
      </w:pPr>
      <w:r w:rsidRPr="00B558A7">
        <w:rPr>
          <w:sz w:val="26"/>
          <w:szCs w:val="26"/>
        </w:rPr>
        <w:t xml:space="preserve">                                     -печатные пособия, демонстрационные пособия, плакаты, справочники. Настольные игровые комплекты.</w:t>
      </w:r>
    </w:p>
    <w:p w:rsidR="00FD2B1C" w:rsidRDefault="00FD2B1C" w:rsidP="00FD2B1C">
      <w:pPr>
        <w:pStyle w:val="Default"/>
        <w:ind w:left="1428"/>
        <w:rPr>
          <w:sz w:val="26"/>
          <w:szCs w:val="26"/>
        </w:rPr>
      </w:pPr>
    </w:p>
    <w:p w:rsidR="00FD2B1C" w:rsidRDefault="00FD2B1C" w:rsidP="00FD2B1C">
      <w:pPr>
        <w:pStyle w:val="Default"/>
        <w:ind w:left="1428"/>
        <w:rPr>
          <w:sz w:val="26"/>
          <w:szCs w:val="26"/>
        </w:rPr>
      </w:pPr>
    </w:p>
    <w:p w:rsidR="00FD2B1C" w:rsidRDefault="00FD2B1C" w:rsidP="00FD2B1C">
      <w:pPr>
        <w:pStyle w:val="Default"/>
        <w:jc w:val="center"/>
        <w:rPr>
          <w:b/>
          <w:sz w:val="26"/>
          <w:szCs w:val="26"/>
        </w:rPr>
      </w:pPr>
      <w:r w:rsidRPr="00B558A7">
        <w:rPr>
          <w:b/>
          <w:sz w:val="26"/>
          <w:szCs w:val="26"/>
        </w:rPr>
        <w:t>Информационные ресурсы</w:t>
      </w:r>
    </w:p>
    <w:p w:rsidR="00FD2B1C" w:rsidRDefault="00FD2B1C" w:rsidP="00FD2B1C">
      <w:pPr>
        <w:pStyle w:val="Default"/>
        <w:ind w:left="1428"/>
        <w:jc w:val="center"/>
        <w:rPr>
          <w:b/>
          <w:sz w:val="26"/>
          <w:szCs w:val="26"/>
        </w:rPr>
      </w:pPr>
    </w:p>
    <w:p w:rsidR="00FD2B1C" w:rsidRPr="00624EE4" w:rsidRDefault="00FD2B1C" w:rsidP="00FD2B1C">
      <w:pPr>
        <w:pStyle w:val="Default"/>
        <w:numPr>
          <w:ilvl w:val="0"/>
          <w:numId w:val="9"/>
        </w:numPr>
        <w:rPr>
          <w:sz w:val="26"/>
          <w:szCs w:val="26"/>
        </w:rPr>
      </w:pPr>
      <w:r w:rsidRPr="00624EE4">
        <w:rPr>
          <w:sz w:val="26"/>
          <w:szCs w:val="26"/>
        </w:rPr>
        <w:t>Выпуск информационных буклетов: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«Обязанности приемных родителей»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«Напутствие приемным родителям»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 xml:space="preserve">«Ответственное </w:t>
      </w:r>
      <w:proofErr w:type="spellStart"/>
      <w:r w:rsidRPr="00624EE4">
        <w:rPr>
          <w:sz w:val="26"/>
          <w:szCs w:val="26"/>
        </w:rPr>
        <w:t>родительство</w:t>
      </w:r>
      <w:proofErr w:type="spellEnd"/>
      <w:r w:rsidRPr="00624EE4">
        <w:rPr>
          <w:sz w:val="26"/>
          <w:szCs w:val="26"/>
        </w:rPr>
        <w:t>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«Особенности адаптации детей в новых условиях»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«Как правильно хвалить ребенка»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 xml:space="preserve">«Портрет </w:t>
      </w:r>
      <w:proofErr w:type="spellStart"/>
      <w:r w:rsidRPr="00624EE4">
        <w:rPr>
          <w:sz w:val="26"/>
          <w:szCs w:val="26"/>
        </w:rPr>
        <w:t>гиперактивного</w:t>
      </w:r>
      <w:proofErr w:type="spellEnd"/>
      <w:r w:rsidRPr="00624EE4">
        <w:rPr>
          <w:sz w:val="26"/>
          <w:szCs w:val="26"/>
        </w:rPr>
        <w:t xml:space="preserve"> ребенка»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«Непослушание приемного ребенка»</w:t>
      </w:r>
    </w:p>
    <w:p w:rsidR="00FD2B1C" w:rsidRPr="00624EE4" w:rsidRDefault="00FD2B1C" w:rsidP="00FD2B1C">
      <w:pPr>
        <w:pStyle w:val="Default"/>
        <w:numPr>
          <w:ilvl w:val="0"/>
          <w:numId w:val="8"/>
        </w:numPr>
        <w:rPr>
          <w:sz w:val="26"/>
          <w:szCs w:val="26"/>
        </w:rPr>
      </w:pPr>
      <w:r w:rsidRPr="00624EE4">
        <w:rPr>
          <w:sz w:val="26"/>
          <w:szCs w:val="26"/>
        </w:rPr>
        <w:t>«Школьная неуспеваемость. Причины. Пути поддержки»</w:t>
      </w:r>
    </w:p>
    <w:p w:rsidR="00FD2B1C" w:rsidRPr="00624EE4" w:rsidRDefault="00FD2B1C" w:rsidP="00FD2B1C">
      <w:pPr>
        <w:pStyle w:val="Default"/>
        <w:ind w:left="2508"/>
        <w:rPr>
          <w:sz w:val="26"/>
          <w:szCs w:val="26"/>
        </w:rPr>
      </w:pPr>
    </w:p>
    <w:p w:rsidR="00FD2B1C" w:rsidRDefault="00FD2B1C" w:rsidP="00FD2B1C">
      <w:pPr>
        <w:pStyle w:val="Default"/>
        <w:numPr>
          <w:ilvl w:val="0"/>
          <w:numId w:val="9"/>
        </w:numPr>
        <w:rPr>
          <w:sz w:val="26"/>
          <w:szCs w:val="26"/>
        </w:rPr>
      </w:pPr>
      <w:r w:rsidRPr="00624EE4">
        <w:rPr>
          <w:sz w:val="26"/>
          <w:szCs w:val="26"/>
        </w:rPr>
        <w:t>Оформление методической папки «В помощь замещающим родителям»</w:t>
      </w:r>
      <w:r>
        <w:rPr>
          <w:sz w:val="26"/>
          <w:szCs w:val="26"/>
        </w:rPr>
        <w:t>.</w:t>
      </w:r>
    </w:p>
    <w:p w:rsidR="00FD2B1C" w:rsidRDefault="00FD2B1C" w:rsidP="00FD2B1C">
      <w:pPr>
        <w:pStyle w:val="Default"/>
        <w:ind w:left="1788"/>
        <w:rPr>
          <w:sz w:val="26"/>
          <w:szCs w:val="26"/>
        </w:rPr>
      </w:pPr>
    </w:p>
    <w:p w:rsidR="00FD2B1C" w:rsidRDefault="00FD2B1C" w:rsidP="00FD2B1C">
      <w:pPr>
        <w:pStyle w:val="Default"/>
        <w:ind w:left="1788"/>
        <w:rPr>
          <w:sz w:val="26"/>
          <w:szCs w:val="26"/>
        </w:rPr>
      </w:pPr>
    </w:p>
    <w:p w:rsidR="00FD2B1C" w:rsidRDefault="00FD2B1C" w:rsidP="00FD2B1C">
      <w:pPr>
        <w:pStyle w:val="Default"/>
        <w:ind w:left="1788"/>
        <w:rPr>
          <w:sz w:val="26"/>
          <w:szCs w:val="26"/>
        </w:rPr>
      </w:pPr>
    </w:p>
    <w:p w:rsidR="00FD2B1C" w:rsidRDefault="00FD2B1C" w:rsidP="00FD2B1C">
      <w:pPr>
        <w:pStyle w:val="Default"/>
        <w:jc w:val="center"/>
        <w:rPr>
          <w:b/>
          <w:sz w:val="26"/>
          <w:szCs w:val="26"/>
        </w:rPr>
      </w:pPr>
      <w:r w:rsidRPr="00624EE4">
        <w:rPr>
          <w:b/>
          <w:sz w:val="26"/>
          <w:szCs w:val="26"/>
        </w:rPr>
        <w:t>Методические ресурсы</w:t>
      </w:r>
    </w:p>
    <w:p w:rsidR="00FD2B1C" w:rsidRDefault="00FD2B1C" w:rsidP="00FD2B1C">
      <w:pPr>
        <w:pStyle w:val="Default"/>
        <w:jc w:val="center"/>
        <w:rPr>
          <w:b/>
          <w:sz w:val="26"/>
          <w:szCs w:val="26"/>
        </w:rPr>
      </w:pPr>
    </w:p>
    <w:p w:rsidR="00FD2B1C" w:rsidRDefault="00FD2B1C" w:rsidP="00FD2B1C">
      <w:pPr>
        <w:pStyle w:val="Default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Информационно-методический журнал «Приемная семья»</w:t>
      </w:r>
    </w:p>
    <w:p w:rsidR="00FD2B1C" w:rsidRPr="000810A6" w:rsidRDefault="00FD2B1C" w:rsidP="00FD2B1C">
      <w:pPr>
        <w:pStyle w:val="Default"/>
        <w:numPr>
          <w:ilvl w:val="0"/>
          <w:numId w:val="1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Ослон</w:t>
      </w:r>
      <w:proofErr w:type="spellEnd"/>
      <w:r>
        <w:rPr>
          <w:sz w:val="26"/>
          <w:szCs w:val="26"/>
        </w:rPr>
        <w:t xml:space="preserve"> В.Н. Модельные программы </w:t>
      </w:r>
      <w:r w:rsidRPr="00624EE4">
        <w:rPr>
          <w:bCs/>
          <w:sz w:val="26"/>
          <w:szCs w:val="26"/>
        </w:rPr>
        <w:t xml:space="preserve">сопровождения семей, принявших на воспитание детей с ОВЗ, подросткового возраста, </w:t>
      </w:r>
      <w:proofErr w:type="spellStart"/>
      <w:r w:rsidRPr="00624EE4">
        <w:rPr>
          <w:bCs/>
          <w:sz w:val="26"/>
          <w:szCs w:val="26"/>
        </w:rPr>
        <w:t>сиблингов</w:t>
      </w:r>
      <w:proofErr w:type="spellEnd"/>
      <w:r>
        <w:rPr>
          <w:bCs/>
          <w:sz w:val="26"/>
          <w:szCs w:val="26"/>
        </w:rPr>
        <w:t>.</w:t>
      </w:r>
      <w:r w:rsidRPr="00624EE4">
        <w:rPr>
          <w:bCs/>
          <w:sz w:val="26"/>
          <w:szCs w:val="26"/>
        </w:rPr>
        <w:t xml:space="preserve"> Методическое пособие</w:t>
      </w:r>
      <w:r>
        <w:rPr>
          <w:bCs/>
          <w:sz w:val="26"/>
          <w:szCs w:val="26"/>
        </w:rPr>
        <w:t xml:space="preserve">. </w:t>
      </w:r>
      <w:r w:rsidRPr="000810A6">
        <w:rPr>
          <w:color w:val="auto"/>
          <w:sz w:val="26"/>
          <w:szCs w:val="26"/>
        </w:rPr>
        <w:t xml:space="preserve">Москва </w:t>
      </w:r>
      <w:r>
        <w:rPr>
          <w:color w:val="auto"/>
          <w:sz w:val="26"/>
          <w:szCs w:val="26"/>
        </w:rPr>
        <w:t>–</w:t>
      </w:r>
      <w:r w:rsidRPr="000810A6">
        <w:rPr>
          <w:color w:val="auto"/>
          <w:sz w:val="26"/>
          <w:szCs w:val="26"/>
        </w:rPr>
        <w:t xml:space="preserve"> 2016</w:t>
      </w:r>
      <w:r>
        <w:rPr>
          <w:color w:val="auto"/>
          <w:sz w:val="26"/>
          <w:szCs w:val="26"/>
        </w:rPr>
        <w:t>.</w:t>
      </w:r>
    </w:p>
    <w:p w:rsidR="00FD2B1C" w:rsidRPr="000810A6" w:rsidRDefault="00FD2B1C" w:rsidP="00FD2B1C">
      <w:pPr>
        <w:pStyle w:val="Default"/>
        <w:numPr>
          <w:ilvl w:val="0"/>
          <w:numId w:val="10"/>
        </w:numPr>
        <w:rPr>
          <w:sz w:val="26"/>
          <w:szCs w:val="26"/>
        </w:rPr>
      </w:pPr>
      <w:r>
        <w:rPr>
          <w:color w:val="auto"/>
          <w:sz w:val="26"/>
          <w:szCs w:val="26"/>
        </w:rPr>
        <w:t>Практический журнал для социальных работников и педагогов «Социальная педагогика»</w:t>
      </w:r>
    </w:p>
    <w:p w:rsidR="00FD2B1C" w:rsidRPr="000810A6" w:rsidRDefault="00FD2B1C" w:rsidP="00FD2B1C">
      <w:pPr>
        <w:pStyle w:val="Default"/>
        <w:numPr>
          <w:ilvl w:val="0"/>
          <w:numId w:val="10"/>
        </w:numPr>
        <w:rPr>
          <w:sz w:val="26"/>
          <w:szCs w:val="26"/>
        </w:rPr>
      </w:pPr>
      <w:r>
        <w:rPr>
          <w:color w:val="auto"/>
          <w:sz w:val="26"/>
          <w:szCs w:val="26"/>
        </w:rPr>
        <w:t>Практический журнал для педагогов – психологов «Школьный психолог</w:t>
      </w:r>
      <w:proofErr w:type="gramStart"/>
      <w:r>
        <w:rPr>
          <w:color w:val="auto"/>
          <w:sz w:val="26"/>
          <w:szCs w:val="26"/>
        </w:rPr>
        <w:t>2</w:t>
      </w:r>
      <w:proofErr w:type="gramEnd"/>
    </w:p>
    <w:p w:rsidR="00FD2B1C" w:rsidRPr="000810A6" w:rsidRDefault="00FD2B1C" w:rsidP="00FD2B1C">
      <w:pPr>
        <w:pStyle w:val="Default"/>
        <w:numPr>
          <w:ilvl w:val="0"/>
          <w:numId w:val="10"/>
        </w:numPr>
        <w:rPr>
          <w:sz w:val="26"/>
          <w:szCs w:val="26"/>
        </w:rPr>
      </w:pPr>
      <w:r>
        <w:rPr>
          <w:color w:val="auto"/>
          <w:sz w:val="26"/>
          <w:szCs w:val="26"/>
        </w:rPr>
        <w:t>Комплекс диагностических методик: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- 16-факторный личностный </w:t>
      </w:r>
      <w:proofErr w:type="spellStart"/>
      <w:r>
        <w:rPr>
          <w:color w:val="auto"/>
          <w:sz w:val="26"/>
          <w:szCs w:val="26"/>
        </w:rPr>
        <w:t>опросник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Р.Кеттелла</w:t>
      </w:r>
      <w:proofErr w:type="spellEnd"/>
      <w:r>
        <w:rPr>
          <w:color w:val="auto"/>
          <w:sz w:val="26"/>
          <w:szCs w:val="26"/>
        </w:rPr>
        <w:t xml:space="preserve"> 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Проективный тест «Несуществующее животное»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Проективная методика исследования </w:t>
      </w:r>
      <w:proofErr w:type="spellStart"/>
      <w:r>
        <w:rPr>
          <w:color w:val="auto"/>
          <w:sz w:val="26"/>
          <w:szCs w:val="26"/>
        </w:rPr>
        <w:t>личност</w:t>
      </w:r>
      <w:proofErr w:type="spellEnd"/>
      <w:r>
        <w:rPr>
          <w:color w:val="auto"/>
          <w:sz w:val="26"/>
          <w:szCs w:val="26"/>
        </w:rPr>
        <w:t xml:space="preserve"> ребенка «Расскажи историю!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Проективная методика «Дом. Дерево. Человек».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И.М. Марковская «Взаимодействие родитель-ребенок»</w:t>
      </w:r>
    </w:p>
    <w:p w:rsidR="009130D6" w:rsidRDefault="009130D6" w:rsidP="00FD2B1C">
      <w:pPr>
        <w:pStyle w:val="Default"/>
        <w:ind w:left="405"/>
        <w:rPr>
          <w:color w:val="auto"/>
          <w:sz w:val="26"/>
          <w:szCs w:val="26"/>
        </w:rPr>
      </w:pPr>
    </w:p>
    <w:p w:rsidR="009130D6" w:rsidRDefault="00D22D87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noProof/>
          <w:color w:val="auto"/>
          <w:sz w:val="26"/>
          <w:szCs w:val="26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5528310</wp:posOffset>
            </wp:positionH>
            <wp:positionV relativeFrom="paragraph">
              <wp:posOffset>157480</wp:posOffset>
            </wp:positionV>
            <wp:extent cx="866775" cy="733425"/>
            <wp:effectExtent l="19050" t="0" r="9525" b="0"/>
            <wp:wrapTight wrapText="bothSides">
              <wp:wrapPolygon edited="0">
                <wp:start x="-475" y="0"/>
                <wp:lineTo x="-475" y="21319"/>
                <wp:lineTo x="21837" y="21319"/>
                <wp:lineTo x="21837" y="0"/>
                <wp:lineTo x="-475" y="0"/>
              </wp:wrapPolygon>
            </wp:wrapTight>
            <wp:docPr id="9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0D6" w:rsidRDefault="009130D6" w:rsidP="00FD2B1C">
      <w:pPr>
        <w:pStyle w:val="Default"/>
        <w:ind w:left="405"/>
        <w:rPr>
          <w:color w:val="auto"/>
          <w:sz w:val="26"/>
          <w:szCs w:val="26"/>
        </w:rPr>
      </w:pPr>
    </w:p>
    <w:p w:rsidR="009130D6" w:rsidRDefault="009130D6" w:rsidP="00FD2B1C">
      <w:pPr>
        <w:pStyle w:val="Default"/>
        <w:ind w:left="405"/>
        <w:rPr>
          <w:color w:val="auto"/>
          <w:sz w:val="26"/>
          <w:szCs w:val="26"/>
        </w:rPr>
      </w:pPr>
    </w:p>
    <w:p w:rsidR="009130D6" w:rsidRDefault="009130D6" w:rsidP="00FD2B1C">
      <w:pPr>
        <w:pStyle w:val="Default"/>
        <w:ind w:left="405"/>
        <w:rPr>
          <w:color w:val="auto"/>
          <w:sz w:val="26"/>
          <w:szCs w:val="26"/>
        </w:rPr>
      </w:pP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Исследование самооценки методика лесенка «</w:t>
      </w:r>
      <w:proofErr w:type="spellStart"/>
      <w:r>
        <w:rPr>
          <w:color w:val="auto"/>
          <w:sz w:val="26"/>
          <w:szCs w:val="26"/>
        </w:rPr>
        <w:t>Дембо-Рубинштейн</w:t>
      </w:r>
      <w:proofErr w:type="spellEnd"/>
      <w:r>
        <w:rPr>
          <w:color w:val="auto"/>
          <w:sz w:val="26"/>
          <w:szCs w:val="26"/>
        </w:rPr>
        <w:t>».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Исследование уровня тревожности (тест </w:t>
      </w:r>
      <w:proofErr w:type="spellStart"/>
      <w:r>
        <w:rPr>
          <w:color w:val="auto"/>
          <w:sz w:val="26"/>
          <w:szCs w:val="26"/>
        </w:rPr>
        <w:t>ТЕммл</w:t>
      </w:r>
      <w:proofErr w:type="spellEnd"/>
      <w:r>
        <w:rPr>
          <w:color w:val="auto"/>
          <w:sz w:val="26"/>
          <w:szCs w:val="26"/>
        </w:rPr>
        <w:t xml:space="preserve">, </w:t>
      </w:r>
      <w:proofErr w:type="spellStart"/>
      <w:r>
        <w:rPr>
          <w:color w:val="auto"/>
          <w:sz w:val="26"/>
          <w:szCs w:val="26"/>
        </w:rPr>
        <w:t>Дорки</w:t>
      </w:r>
      <w:proofErr w:type="spellEnd"/>
      <w:r>
        <w:rPr>
          <w:color w:val="auto"/>
          <w:sz w:val="26"/>
          <w:szCs w:val="26"/>
        </w:rPr>
        <w:t xml:space="preserve">, </w:t>
      </w:r>
      <w:proofErr w:type="spellStart"/>
      <w:r>
        <w:rPr>
          <w:color w:val="auto"/>
          <w:sz w:val="26"/>
          <w:szCs w:val="26"/>
        </w:rPr>
        <w:t>Амен</w:t>
      </w:r>
      <w:proofErr w:type="spellEnd"/>
      <w:r>
        <w:rPr>
          <w:color w:val="auto"/>
          <w:sz w:val="26"/>
          <w:szCs w:val="26"/>
        </w:rPr>
        <w:t>).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Анкета для подростков «Незаконченные предложения»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Методика «Детско-родительские отношения подростков» (ДРОП)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Методика «Анализ семейной тревоги» (АСТ)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Анкета для родителей «</w:t>
      </w:r>
      <w:proofErr w:type="spellStart"/>
      <w:r>
        <w:rPr>
          <w:color w:val="auto"/>
          <w:sz w:val="26"/>
          <w:szCs w:val="26"/>
        </w:rPr>
        <w:t>Опросеик</w:t>
      </w:r>
      <w:proofErr w:type="spellEnd"/>
      <w:r>
        <w:rPr>
          <w:color w:val="auto"/>
          <w:sz w:val="26"/>
          <w:szCs w:val="26"/>
        </w:rPr>
        <w:t xml:space="preserve"> родительского отношения (ОРО)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Методика оценки суицидального риска «Сигнал»</w:t>
      </w:r>
    </w:p>
    <w:p w:rsidR="00FD2B1C" w:rsidRDefault="00FD2B1C" w:rsidP="009130D6">
      <w:pPr>
        <w:pStyle w:val="Default"/>
        <w:ind w:left="405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Анкетирование, наблюдение, беседа.</w:t>
      </w:r>
    </w:p>
    <w:p w:rsidR="00FD2B1C" w:rsidRDefault="00FD2B1C" w:rsidP="00FD2B1C">
      <w:pPr>
        <w:pStyle w:val="Default"/>
        <w:ind w:left="405"/>
        <w:rPr>
          <w:color w:val="auto"/>
          <w:sz w:val="26"/>
          <w:szCs w:val="26"/>
        </w:rPr>
      </w:pPr>
    </w:p>
    <w:p w:rsidR="00FD2B1C" w:rsidRDefault="00FD2B1C" w:rsidP="00FD2B1C">
      <w:pPr>
        <w:pStyle w:val="Default"/>
        <w:ind w:left="405"/>
        <w:jc w:val="center"/>
        <w:rPr>
          <w:b/>
          <w:color w:val="auto"/>
          <w:sz w:val="26"/>
          <w:szCs w:val="26"/>
        </w:rPr>
      </w:pPr>
      <w:r w:rsidRPr="00984C09">
        <w:rPr>
          <w:b/>
          <w:color w:val="auto"/>
          <w:sz w:val="26"/>
          <w:szCs w:val="26"/>
        </w:rPr>
        <w:t>Результаты.</w:t>
      </w:r>
    </w:p>
    <w:p w:rsidR="00FD2B1C" w:rsidRPr="00984C09" w:rsidRDefault="00FD2B1C" w:rsidP="00FD2B1C">
      <w:pPr>
        <w:pStyle w:val="Default"/>
        <w:ind w:left="405"/>
        <w:jc w:val="center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>Ожидаемые результаты и критерии оценки эффективности реализации программы</w:t>
      </w:r>
    </w:p>
    <w:p w:rsidR="00FD2B1C" w:rsidRDefault="00FD2B1C" w:rsidP="00FD2B1C">
      <w:pPr>
        <w:pStyle w:val="Default"/>
        <w:ind w:left="405"/>
        <w:jc w:val="center"/>
        <w:rPr>
          <w:b/>
          <w:sz w:val="26"/>
          <w:szCs w:val="2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19"/>
        <w:gridCol w:w="2977"/>
        <w:gridCol w:w="3651"/>
      </w:tblGrid>
      <w:tr w:rsidR="00FD2B1C" w:rsidTr="009130D6">
        <w:trPr>
          <w:trHeight w:val="255"/>
        </w:trPr>
        <w:tc>
          <w:tcPr>
            <w:tcW w:w="3119" w:type="dxa"/>
            <w:vMerge w:val="restart"/>
          </w:tcPr>
          <w:p w:rsidR="00FD2B1C" w:rsidRPr="00984C09" w:rsidRDefault="00FD2B1C" w:rsidP="009130D6">
            <w:pPr>
              <w:pStyle w:val="Default"/>
              <w:rPr>
                <w:b/>
                <w:sz w:val="26"/>
                <w:szCs w:val="26"/>
              </w:rPr>
            </w:pPr>
            <w:r w:rsidRPr="00984C09">
              <w:rPr>
                <w:b/>
                <w:sz w:val="26"/>
                <w:szCs w:val="26"/>
              </w:rPr>
              <w:t>Ожидаемые результаты</w:t>
            </w:r>
          </w:p>
        </w:tc>
        <w:tc>
          <w:tcPr>
            <w:tcW w:w="6628" w:type="dxa"/>
            <w:gridSpan w:val="2"/>
          </w:tcPr>
          <w:p w:rsidR="00FD2B1C" w:rsidRPr="00984C09" w:rsidRDefault="00FD2B1C" w:rsidP="009130D6">
            <w:pPr>
              <w:pStyle w:val="Default"/>
              <w:jc w:val="center"/>
              <w:rPr>
                <w:b/>
                <w:sz w:val="26"/>
                <w:szCs w:val="26"/>
              </w:rPr>
            </w:pPr>
            <w:r w:rsidRPr="00984C09">
              <w:rPr>
                <w:b/>
                <w:sz w:val="26"/>
                <w:szCs w:val="26"/>
              </w:rPr>
              <w:t>Критерии оценки</w:t>
            </w:r>
          </w:p>
        </w:tc>
      </w:tr>
      <w:tr w:rsidR="00FD2B1C" w:rsidTr="009130D6">
        <w:trPr>
          <w:trHeight w:val="300"/>
        </w:trPr>
        <w:tc>
          <w:tcPr>
            <w:tcW w:w="3119" w:type="dxa"/>
            <w:vMerge/>
          </w:tcPr>
          <w:p w:rsidR="00FD2B1C" w:rsidRPr="00984C09" w:rsidRDefault="00FD2B1C" w:rsidP="009130D6">
            <w:pPr>
              <w:pStyle w:val="Default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</w:tcPr>
          <w:p w:rsidR="00FD2B1C" w:rsidRPr="00984C09" w:rsidRDefault="00FD2B1C" w:rsidP="009130D6">
            <w:pPr>
              <w:pStyle w:val="Default"/>
              <w:jc w:val="center"/>
              <w:rPr>
                <w:b/>
                <w:sz w:val="26"/>
                <w:szCs w:val="26"/>
              </w:rPr>
            </w:pPr>
            <w:r w:rsidRPr="00984C09">
              <w:rPr>
                <w:b/>
                <w:sz w:val="26"/>
                <w:szCs w:val="26"/>
              </w:rPr>
              <w:t>Качественные</w:t>
            </w:r>
          </w:p>
        </w:tc>
        <w:tc>
          <w:tcPr>
            <w:tcW w:w="3651" w:type="dxa"/>
          </w:tcPr>
          <w:p w:rsidR="00FD2B1C" w:rsidRPr="00984C09" w:rsidRDefault="00FD2B1C" w:rsidP="009130D6">
            <w:pPr>
              <w:pStyle w:val="Default"/>
              <w:jc w:val="center"/>
              <w:rPr>
                <w:b/>
                <w:sz w:val="26"/>
                <w:szCs w:val="26"/>
              </w:rPr>
            </w:pPr>
            <w:r w:rsidRPr="00984C09">
              <w:rPr>
                <w:b/>
                <w:sz w:val="26"/>
                <w:szCs w:val="26"/>
              </w:rPr>
              <w:t>Количественные</w:t>
            </w:r>
          </w:p>
        </w:tc>
      </w:tr>
      <w:tr w:rsidR="00FD2B1C" w:rsidRPr="009130D6" w:rsidTr="009130D6">
        <w:trPr>
          <w:trHeight w:val="1020"/>
        </w:trPr>
        <w:tc>
          <w:tcPr>
            <w:tcW w:w="3119" w:type="dxa"/>
          </w:tcPr>
          <w:p w:rsidR="00FD2B1C" w:rsidRPr="009130D6" w:rsidRDefault="00FD2B1C" w:rsidP="009130D6">
            <w:pPr>
              <w:pStyle w:val="Default"/>
            </w:pPr>
            <w:r w:rsidRPr="009130D6">
              <w:t>Реализация программы в полном объеме и в запланированные сроки</w:t>
            </w:r>
          </w:p>
        </w:tc>
        <w:tc>
          <w:tcPr>
            <w:tcW w:w="2977" w:type="dxa"/>
          </w:tcPr>
          <w:p w:rsidR="00FD2B1C" w:rsidRPr="009130D6" w:rsidRDefault="00FD2B1C" w:rsidP="009130D6">
            <w:pPr>
              <w:pStyle w:val="Default"/>
            </w:pPr>
            <w:r w:rsidRPr="009130D6">
              <w:t>Своевременность оказания, услуг, их полнота, доступность</w:t>
            </w:r>
          </w:p>
        </w:tc>
        <w:tc>
          <w:tcPr>
            <w:tcW w:w="3651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заключенных договоров </w:t>
            </w:r>
          </w:p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составленных индивидуальных планов сопровождения </w:t>
            </w:r>
          </w:p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оказанных психологических, педагогических консультаций </w:t>
            </w:r>
          </w:p>
        </w:tc>
      </w:tr>
      <w:tr w:rsidR="00FD2B1C" w:rsidRPr="009130D6" w:rsidTr="009130D6">
        <w:trPr>
          <w:trHeight w:val="1230"/>
        </w:trPr>
        <w:tc>
          <w:tcPr>
            <w:tcW w:w="3119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Повышение психолого-педагогической компетенции замещающих родителей </w:t>
            </w:r>
          </w:p>
          <w:p w:rsidR="00FD2B1C" w:rsidRPr="009130D6" w:rsidRDefault="00FD2B1C" w:rsidP="009130D6">
            <w:pPr>
              <w:pStyle w:val="Default"/>
            </w:pPr>
          </w:p>
        </w:tc>
        <w:tc>
          <w:tcPr>
            <w:tcW w:w="2977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Повышение уровня знаний замещающих родителей по особенностям развития, воспитания приемного ребенка </w:t>
            </w:r>
          </w:p>
        </w:tc>
        <w:tc>
          <w:tcPr>
            <w:tcW w:w="3651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замещающих семей, охваченных психолого-педагогическими мероприятиями </w:t>
            </w:r>
          </w:p>
          <w:p w:rsidR="00FD2B1C" w:rsidRPr="009130D6" w:rsidRDefault="00FD2B1C" w:rsidP="009130D6">
            <w:pPr>
              <w:pStyle w:val="Default"/>
            </w:pPr>
          </w:p>
        </w:tc>
      </w:tr>
      <w:tr w:rsidR="00FD2B1C" w:rsidRPr="009130D6" w:rsidTr="009130D6">
        <w:trPr>
          <w:trHeight w:val="915"/>
        </w:trPr>
        <w:tc>
          <w:tcPr>
            <w:tcW w:w="3119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Создание условий для полноценного развития ребенка в замещающей семье </w:t>
            </w:r>
          </w:p>
          <w:p w:rsidR="00FD2B1C" w:rsidRPr="009130D6" w:rsidRDefault="00FD2B1C" w:rsidP="009130D6">
            <w:pPr>
              <w:pStyle w:val="Default"/>
            </w:pPr>
          </w:p>
        </w:tc>
        <w:tc>
          <w:tcPr>
            <w:tcW w:w="2977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Эмоциональное благополучие приемного ребенка в замещающей семье </w:t>
            </w:r>
          </w:p>
          <w:p w:rsidR="00FD2B1C" w:rsidRPr="009130D6" w:rsidRDefault="00FD2B1C" w:rsidP="009130D6">
            <w:pPr>
              <w:pStyle w:val="Default"/>
            </w:pPr>
          </w:p>
        </w:tc>
        <w:tc>
          <w:tcPr>
            <w:tcW w:w="3651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Доля приемных детей, удовлетворенных условиями проживания по результатам ежегодного мониторинга на комфортность проживания в замещающих семьях </w:t>
            </w:r>
          </w:p>
        </w:tc>
      </w:tr>
      <w:tr w:rsidR="00FD2B1C" w:rsidRPr="009130D6" w:rsidTr="009130D6">
        <w:trPr>
          <w:trHeight w:val="960"/>
        </w:trPr>
        <w:tc>
          <w:tcPr>
            <w:tcW w:w="3119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Создание банка программно-методических и информационных материалов программы </w:t>
            </w:r>
          </w:p>
        </w:tc>
        <w:tc>
          <w:tcPr>
            <w:tcW w:w="2977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Повышение качества оказания психолого-педагогических услуг </w:t>
            </w:r>
          </w:p>
          <w:p w:rsidR="00FD2B1C" w:rsidRPr="009130D6" w:rsidRDefault="00FD2B1C" w:rsidP="009130D6">
            <w:pPr>
              <w:pStyle w:val="Default"/>
            </w:pPr>
          </w:p>
        </w:tc>
        <w:tc>
          <w:tcPr>
            <w:tcW w:w="3651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выпущенных методических пособий, буклетов, статей в СМИ. </w:t>
            </w:r>
          </w:p>
          <w:p w:rsidR="00FD2B1C" w:rsidRPr="009130D6" w:rsidRDefault="00FD2B1C" w:rsidP="009130D6">
            <w:pPr>
              <w:pStyle w:val="Default"/>
            </w:pPr>
          </w:p>
        </w:tc>
      </w:tr>
      <w:tr w:rsidR="00FD2B1C" w:rsidRPr="009130D6" w:rsidTr="009130D6">
        <w:trPr>
          <w:trHeight w:val="1590"/>
        </w:trPr>
        <w:tc>
          <w:tcPr>
            <w:tcW w:w="3119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Привлечение к реализации программы структур и учреждений </w:t>
            </w:r>
            <w:proofErr w:type="spellStart"/>
            <w:r w:rsidRPr="009130D6">
              <w:t>Еманжелинского</w:t>
            </w:r>
            <w:proofErr w:type="spellEnd"/>
            <w:r w:rsidRPr="009130D6">
              <w:t xml:space="preserve"> района, взаимодействующих с замещающей семьей </w:t>
            </w:r>
          </w:p>
        </w:tc>
        <w:tc>
          <w:tcPr>
            <w:tcW w:w="2977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Совершенствование межведомственного взаимодействия по сопровождению замещающих семей </w:t>
            </w:r>
          </w:p>
          <w:p w:rsidR="00FD2B1C" w:rsidRPr="009130D6" w:rsidRDefault="00FD2B1C" w:rsidP="009130D6">
            <w:pPr>
              <w:pStyle w:val="Default"/>
            </w:pPr>
          </w:p>
        </w:tc>
        <w:tc>
          <w:tcPr>
            <w:tcW w:w="3651" w:type="dxa"/>
          </w:tcPr>
          <w:p w:rsidR="00FD2B1C" w:rsidRPr="009130D6" w:rsidRDefault="00FD2B1C" w:rsidP="009130D6">
            <w:pPr>
              <w:pStyle w:val="Default"/>
            </w:pPr>
            <w:r w:rsidRPr="009130D6">
              <w:t xml:space="preserve">Количество учреждений, задействованных в реализации программы </w:t>
            </w:r>
          </w:p>
          <w:p w:rsidR="00FD2B1C" w:rsidRPr="009130D6" w:rsidRDefault="00FD2B1C" w:rsidP="009130D6">
            <w:pPr>
              <w:pStyle w:val="Default"/>
            </w:pPr>
          </w:p>
        </w:tc>
      </w:tr>
    </w:tbl>
    <w:p w:rsidR="00FD2B1C" w:rsidRPr="009130D6" w:rsidRDefault="00FD2B1C" w:rsidP="00FD2B1C">
      <w:pPr>
        <w:pStyle w:val="Default"/>
        <w:jc w:val="center"/>
        <w:rPr>
          <w:b/>
          <w:bCs/>
        </w:rPr>
      </w:pPr>
    </w:p>
    <w:p w:rsidR="00FD2B1C" w:rsidRPr="009130D6" w:rsidRDefault="00FD2B1C" w:rsidP="00FD2B1C">
      <w:pPr>
        <w:pStyle w:val="Default"/>
        <w:jc w:val="center"/>
        <w:rPr>
          <w:b/>
          <w:bCs/>
        </w:rPr>
      </w:pPr>
    </w:p>
    <w:p w:rsidR="00FD2B1C" w:rsidRDefault="00D22D87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5547360</wp:posOffset>
            </wp:positionH>
            <wp:positionV relativeFrom="paragraph">
              <wp:posOffset>88900</wp:posOffset>
            </wp:positionV>
            <wp:extent cx="914400" cy="742950"/>
            <wp:effectExtent l="19050" t="0" r="0" b="0"/>
            <wp:wrapTight wrapText="bothSides">
              <wp:wrapPolygon edited="0">
                <wp:start x="-450" y="0"/>
                <wp:lineTo x="-450" y="21046"/>
                <wp:lineTo x="21600" y="21046"/>
                <wp:lineTo x="21600" y="0"/>
                <wp:lineTo x="-450" y="0"/>
              </wp:wrapPolygon>
            </wp:wrapTight>
            <wp:docPr id="1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B1C" w:rsidRDefault="00FD2B1C" w:rsidP="009130D6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Список используемой литературы</w:t>
      </w: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Литература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Гринберг</w:t>
      </w:r>
      <w:proofErr w:type="gramStart"/>
      <w:r>
        <w:rPr>
          <w:sz w:val="23"/>
          <w:szCs w:val="23"/>
        </w:rPr>
        <w:t>,С</w:t>
      </w:r>
      <w:proofErr w:type="gramEnd"/>
      <w:r>
        <w:rPr>
          <w:sz w:val="23"/>
          <w:szCs w:val="23"/>
        </w:rPr>
        <w:t>.Н</w:t>
      </w:r>
      <w:proofErr w:type="spellEnd"/>
      <w:r>
        <w:rPr>
          <w:sz w:val="23"/>
          <w:szCs w:val="23"/>
        </w:rPr>
        <w:t xml:space="preserve">., </w:t>
      </w:r>
      <w:proofErr w:type="spellStart"/>
      <w:r>
        <w:rPr>
          <w:sz w:val="23"/>
          <w:szCs w:val="23"/>
        </w:rPr>
        <w:t>Савельева,Е.В</w:t>
      </w:r>
      <w:proofErr w:type="spellEnd"/>
      <w:r>
        <w:rPr>
          <w:sz w:val="23"/>
          <w:szCs w:val="23"/>
        </w:rPr>
        <w:t xml:space="preserve">., </w:t>
      </w:r>
      <w:proofErr w:type="spellStart"/>
      <w:r>
        <w:rPr>
          <w:sz w:val="23"/>
          <w:szCs w:val="23"/>
        </w:rPr>
        <w:t>Вараева,Н.В</w:t>
      </w:r>
      <w:proofErr w:type="spellEnd"/>
      <w:r>
        <w:rPr>
          <w:sz w:val="23"/>
          <w:szCs w:val="23"/>
        </w:rPr>
        <w:t xml:space="preserve">., </w:t>
      </w:r>
      <w:proofErr w:type="spellStart"/>
      <w:r>
        <w:rPr>
          <w:sz w:val="23"/>
          <w:szCs w:val="23"/>
        </w:rPr>
        <w:t>Лобанова,М.Ю</w:t>
      </w:r>
      <w:proofErr w:type="spellEnd"/>
      <w:r>
        <w:rPr>
          <w:sz w:val="23"/>
          <w:szCs w:val="23"/>
        </w:rPr>
        <w:t xml:space="preserve">. Приемная семья: психологическое сопровождение и тренинги/ СПб.: Речь, 2007.- 352 с.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Забота и помощь замещающей семье // Социальная педагогика в России.- 2008.- № 3.- С.25.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Марковская</w:t>
      </w:r>
      <w:proofErr w:type="gramStart"/>
      <w:r>
        <w:rPr>
          <w:sz w:val="23"/>
          <w:szCs w:val="23"/>
        </w:rPr>
        <w:t>,И</w:t>
      </w:r>
      <w:proofErr w:type="gramEnd"/>
      <w:r>
        <w:rPr>
          <w:sz w:val="23"/>
          <w:szCs w:val="23"/>
        </w:rPr>
        <w:t>.М</w:t>
      </w:r>
      <w:proofErr w:type="spellEnd"/>
      <w:r>
        <w:rPr>
          <w:sz w:val="23"/>
          <w:szCs w:val="23"/>
        </w:rPr>
        <w:t xml:space="preserve">. Тренинг взаимодействия родителей с детьми. </w:t>
      </w:r>
      <w:proofErr w:type="gramStart"/>
      <w:r>
        <w:rPr>
          <w:sz w:val="23"/>
          <w:szCs w:val="23"/>
        </w:rPr>
        <w:t>С-П</w:t>
      </w:r>
      <w:proofErr w:type="gramEnd"/>
      <w:r>
        <w:rPr>
          <w:sz w:val="23"/>
          <w:szCs w:val="23"/>
        </w:rPr>
        <w:t xml:space="preserve">.: Речь, 2005.- 150с.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proofErr w:type="spellStart"/>
      <w:r>
        <w:rPr>
          <w:sz w:val="23"/>
          <w:szCs w:val="23"/>
        </w:rPr>
        <w:t>Олиференко</w:t>
      </w:r>
      <w:proofErr w:type="spellEnd"/>
      <w:r>
        <w:rPr>
          <w:sz w:val="23"/>
          <w:szCs w:val="23"/>
        </w:rPr>
        <w:t xml:space="preserve">, Л. А. Приемная семья – институт защиты детства / Л.А. </w:t>
      </w:r>
      <w:proofErr w:type="spellStart"/>
      <w:r>
        <w:rPr>
          <w:sz w:val="23"/>
          <w:szCs w:val="23"/>
        </w:rPr>
        <w:t>Олиференко</w:t>
      </w:r>
      <w:proofErr w:type="spellEnd"/>
      <w:r>
        <w:rPr>
          <w:sz w:val="23"/>
          <w:szCs w:val="23"/>
        </w:rPr>
        <w:t xml:space="preserve"> // Социальная педагогика.- 2003.- № 2.- с.77.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proofErr w:type="spellStart"/>
      <w:r>
        <w:rPr>
          <w:sz w:val="23"/>
          <w:szCs w:val="23"/>
        </w:rPr>
        <w:t>Ослон</w:t>
      </w:r>
      <w:proofErr w:type="spellEnd"/>
      <w:r>
        <w:rPr>
          <w:sz w:val="23"/>
          <w:szCs w:val="23"/>
        </w:rPr>
        <w:t xml:space="preserve">, В.Н. Ребенок в приемной семье: проблемы воспитания / В.Н. </w:t>
      </w:r>
      <w:proofErr w:type="spellStart"/>
      <w:r>
        <w:rPr>
          <w:sz w:val="23"/>
          <w:szCs w:val="23"/>
        </w:rPr>
        <w:t>Ослон</w:t>
      </w:r>
      <w:proofErr w:type="spellEnd"/>
      <w:r>
        <w:rPr>
          <w:sz w:val="23"/>
          <w:szCs w:val="23"/>
        </w:rPr>
        <w:t xml:space="preserve">. – Пермь, 2004. – 34с.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6. Семья, Г.В. Основы психологической защищенности детей-сирот при международном и национальном усыновлении/ Москва: </w:t>
      </w:r>
      <w:proofErr w:type="spellStart"/>
      <w:r>
        <w:rPr>
          <w:sz w:val="23"/>
          <w:szCs w:val="23"/>
        </w:rPr>
        <w:t>Из-во</w:t>
      </w:r>
      <w:proofErr w:type="spellEnd"/>
      <w:r>
        <w:rPr>
          <w:sz w:val="23"/>
          <w:szCs w:val="23"/>
        </w:rPr>
        <w:t xml:space="preserve"> УРАО, 2004.- 120с. </w:t>
      </w:r>
    </w:p>
    <w:p w:rsidR="00FD2B1C" w:rsidRDefault="00FD2B1C" w:rsidP="00FD2B1C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7. Соломатина, Г.Н. Адаптация детей-сирот к условиям приемной семьи / Г.Н. Соломатина // Вопросы психологии. – 2008.- № 6. - С. 76.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Толстых Н.Н., Прихожан А. Дети без семьи/М., 1993.- 260с. </w:t>
      </w: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Интернет ресурсы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Сайт «</w:t>
      </w:r>
      <w:proofErr w:type="spellStart"/>
      <w:r>
        <w:rPr>
          <w:sz w:val="23"/>
          <w:szCs w:val="23"/>
        </w:rPr>
        <w:t>Усыновите.ru</w:t>
      </w:r>
      <w:proofErr w:type="spellEnd"/>
      <w:r>
        <w:rPr>
          <w:sz w:val="23"/>
          <w:szCs w:val="23"/>
        </w:rPr>
        <w:t xml:space="preserve">»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Справочные и поисковые системы Интернета.</w:t>
      </w: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D22D87" w:rsidP="00FD2B1C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5614035</wp:posOffset>
            </wp:positionH>
            <wp:positionV relativeFrom="paragraph">
              <wp:posOffset>139065</wp:posOffset>
            </wp:positionV>
            <wp:extent cx="847725" cy="685800"/>
            <wp:effectExtent l="19050" t="0" r="9525" b="0"/>
            <wp:wrapTight wrapText="bothSides">
              <wp:wrapPolygon edited="0">
                <wp:start x="-485" y="0"/>
                <wp:lineTo x="-485" y="21000"/>
                <wp:lineTo x="21843" y="21000"/>
                <wp:lineTo x="21843" y="0"/>
                <wp:lineTo x="-485" y="0"/>
              </wp:wrapPolygon>
            </wp:wrapTight>
            <wp:docPr id="1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08" t="5537" r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Приложение </w:t>
      </w:r>
    </w:p>
    <w:p w:rsidR="00FD2B1C" w:rsidRDefault="00FD2B1C" w:rsidP="00FD2B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№1 </w:t>
      </w: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Показатели и критерии мониторинга</w:t>
      </w: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сопровождения замещающих семей</w:t>
      </w: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Показатели социального развития ребенка.</w:t>
      </w: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Учебная деятельность: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Высокий </w:t>
      </w:r>
      <w:r>
        <w:rPr>
          <w:sz w:val="23"/>
          <w:szCs w:val="23"/>
        </w:rPr>
        <w:t xml:space="preserve">– </w:t>
      </w:r>
      <w:r>
        <w:rPr>
          <w:i/>
          <w:iCs/>
          <w:sz w:val="23"/>
          <w:szCs w:val="23"/>
        </w:rPr>
        <w:t>отлично успевает</w:t>
      </w:r>
      <w:r>
        <w:rPr>
          <w:sz w:val="23"/>
          <w:szCs w:val="23"/>
        </w:rPr>
        <w:t xml:space="preserve">. </w:t>
      </w:r>
      <w:r>
        <w:rPr>
          <w:i/>
          <w:iCs/>
          <w:sz w:val="23"/>
          <w:szCs w:val="23"/>
        </w:rPr>
        <w:t xml:space="preserve">Отношение к учебе увлеченное, сознательное, добросовестное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– </w:t>
      </w:r>
      <w:r>
        <w:rPr>
          <w:i/>
          <w:iCs/>
          <w:sz w:val="23"/>
          <w:szCs w:val="23"/>
        </w:rPr>
        <w:t xml:space="preserve">хорошая успеваемость. Отношение сознательное, добросовестное, интерес проявляется избирательно, не ко всем предметам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Средний </w:t>
      </w:r>
      <w:r>
        <w:rPr>
          <w:i/>
          <w:iCs/>
          <w:sz w:val="23"/>
          <w:szCs w:val="23"/>
        </w:rPr>
        <w:t xml:space="preserve">– удовлетворительная. Отношение добросовестное, но без увлечения, не ради знаний, ради оценок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i/>
          <w:iCs/>
          <w:sz w:val="23"/>
          <w:szCs w:val="23"/>
        </w:rPr>
        <w:t xml:space="preserve">– не успевает по некоторым предметам. К урокам готовится нерегулярно под контролем взрослых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не усваивает учебную программу. Отношение негативное, к урокам не готовится, пропускает занятия </w:t>
      </w: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Игровая деятельность: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– </w:t>
      </w:r>
      <w:r>
        <w:rPr>
          <w:i/>
          <w:iCs/>
          <w:sz w:val="23"/>
          <w:szCs w:val="23"/>
        </w:rPr>
        <w:t>самостоятельность в организации всех видов игр и выполнении норм и правил поведения</w:t>
      </w:r>
      <w:r>
        <w:rPr>
          <w:sz w:val="23"/>
          <w:szCs w:val="23"/>
        </w:rPr>
        <w:t xml:space="preserve">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– </w:t>
      </w:r>
      <w:r>
        <w:rPr>
          <w:i/>
          <w:iCs/>
          <w:sz w:val="23"/>
          <w:szCs w:val="23"/>
        </w:rPr>
        <w:t xml:space="preserve">с небольшой помощью взрослого умеет организовать игру, согласовывать свои действия с действиями партнеров.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Средний </w:t>
      </w:r>
      <w:r>
        <w:rPr>
          <w:sz w:val="23"/>
          <w:szCs w:val="23"/>
        </w:rPr>
        <w:t xml:space="preserve">– </w:t>
      </w:r>
      <w:r>
        <w:rPr>
          <w:i/>
          <w:iCs/>
          <w:sz w:val="23"/>
          <w:szCs w:val="23"/>
        </w:rPr>
        <w:t xml:space="preserve">совместно </w:t>
      </w:r>
      <w:proofErr w:type="gramStart"/>
      <w:r>
        <w:rPr>
          <w:i/>
          <w:iCs/>
          <w:sz w:val="23"/>
          <w:szCs w:val="23"/>
        </w:rPr>
        <w:t>со</w:t>
      </w:r>
      <w:proofErr w:type="gramEnd"/>
      <w:r>
        <w:rPr>
          <w:i/>
          <w:iCs/>
          <w:sz w:val="23"/>
          <w:szCs w:val="23"/>
        </w:rPr>
        <w:t xml:space="preserve"> взрослыми выполняет игровые действия, в соответствии с игровым замыслом.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sz w:val="23"/>
          <w:szCs w:val="23"/>
        </w:rPr>
        <w:t xml:space="preserve">– </w:t>
      </w:r>
      <w:r>
        <w:rPr>
          <w:i/>
          <w:iCs/>
          <w:sz w:val="23"/>
          <w:szCs w:val="23"/>
        </w:rPr>
        <w:t>интерес к игре кратковременный, при помощи взрослого и дополнительных игровых приемов</w:t>
      </w:r>
      <w:r>
        <w:rPr>
          <w:sz w:val="23"/>
          <w:szCs w:val="23"/>
        </w:rPr>
        <w:t xml:space="preserve">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Низкий </w:t>
      </w:r>
      <w:r>
        <w:rPr>
          <w:sz w:val="23"/>
          <w:szCs w:val="23"/>
        </w:rPr>
        <w:t xml:space="preserve">– </w:t>
      </w:r>
      <w:r>
        <w:rPr>
          <w:i/>
          <w:iCs/>
          <w:sz w:val="23"/>
          <w:szCs w:val="23"/>
        </w:rPr>
        <w:t xml:space="preserve">не проявляет интерес, даже при помощи дополнительных приемов. </w:t>
      </w: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Коммуникативные навыки: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 xml:space="preserve">Высокий </w:t>
      </w:r>
      <w:r>
        <w:rPr>
          <w:i/>
          <w:iCs/>
          <w:sz w:val="23"/>
          <w:szCs w:val="23"/>
        </w:rPr>
        <w:t xml:space="preserve">– открытый, легко идет на контакт, в общении доброжелателен </w:t>
      </w:r>
      <w:proofErr w:type="gramEnd"/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</w:t>
      </w:r>
      <w:r>
        <w:rPr>
          <w:i/>
          <w:iCs/>
          <w:sz w:val="23"/>
          <w:szCs w:val="23"/>
        </w:rPr>
        <w:t xml:space="preserve">– адекватно реагирует в разных жизненных ситуациях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Средний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контактен с близким окружением, но в новых ситуациях может испытывать затруднения.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i/>
          <w:iCs/>
          <w:sz w:val="23"/>
          <w:szCs w:val="23"/>
        </w:rPr>
        <w:t xml:space="preserve">– замкнут, в контактах </w:t>
      </w:r>
      <w:proofErr w:type="gramStart"/>
      <w:r>
        <w:rPr>
          <w:i/>
          <w:iCs/>
          <w:sz w:val="23"/>
          <w:szCs w:val="23"/>
        </w:rPr>
        <w:t>избирателен</w:t>
      </w:r>
      <w:proofErr w:type="gramEnd"/>
      <w:r>
        <w:rPr>
          <w:i/>
          <w:iCs/>
          <w:sz w:val="23"/>
          <w:szCs w:val="23"/>
        </w:rPr>
        <w:t xml:space="preserve">, общение только с близкими родственниками.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 xml:space="preserve">Низкий </w:t>
      </w:r>
      <w:r>
        <w:rPr>
          <w:i/>
          <w:iCs/>
          <w:sz w:val="23"/>
          <w:szCs w:val="23"/>
        </w:rPr>
        <w:t xml:space="preserve">– не идет на контакт, возможность проявления неадекватных реакций. </w:t>
      </w:r>
      <w:proofErr w:type="gramEnd"/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 xml:space="preserve">Уровень развития полезных интересов, навыков, умений (спортивные, трудовые, технические, художественные и т. д.), </w:t>
      </w:r>
      <w:proofErr w:type="spellStart"/>
      <w:r>
        <w:rPr>
          <w:b/>
          <w:bCs/>
          <w:sz w:val="23"/>
          <w:szCs w:val="23"/>
        </w:rPr>
        <w:t>досуговая</w:t>
      </w:r>
      <w:proofErr w:type="spellEnd"/>
      <w:r>
        <w:rPr>
          <w:b/>
          <w:bCs/>
          <w:sz w:val="23"/>
          <w:szCs w:val="23"/>
        </w:rPr>
        <w:t xml:space="preserve"> деятельность: </w:t>
      </w:r>
      <w:proofErr w:type="gramEnd"/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глубокие интересы, выражающиеся в самостоятельной работе по закреплению полезных знаний, навыков, умений. Кружки, секции посещает регулярно, самостоятельно, с удовольствием участвует во многих мероприятия.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- </w:t>
      </w:r>
      <w:r>
        <w:rPr>
          <w:i/>
          <w:iCs/>
          <w:sz w:val="23"/>
          <w:szCs w:val="23"/>
        </w:rPr>
        <w:t xml:space="preserve">интересы глубокие, разносторонние, но не закреплены в полезных знаниях, навыках, умениях. Регулярное посещение кружков (секций) и мероприятий по рекомендации взрослого. </w:t>
      </w:r>
    </w:p>
    <w:p w:rsidR="00FD2B1C" w:rsidRPr="009C72F6" w:rsidRDefault="00FD2B1C" w:rsidP="00FD2B1C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С</w:t>
      </w:r>
      <w:r>
        <w:rPr>
          <w:b/>
          <w:bCs/>
          <w:sz w:val="23"/>
          <w:szCs w:val="23"/>
        </w:rPr>
        <w:t xml:space="preserve">редний - </w:t>
      </w:r>
      <w:r>
        <w:rPr>
          <w:i/>
          <w:iCs/>
          <w:sz w:val="23"/>
          <w:szCs w:val="23"/>
        </w:rPr>
        <w:t xml:space="preserve">интересы и полезные занятия не получили самостоятельного углубленного развития, формируются больше плод влиянием других. Посещение кружков (секций) под контролем взрослого, наличие пропусков, отсутствия интереса к занятиям и результатам.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b/>
          <w:bCs/>
          <w:i/>
          <w:iCs/>
          <w:sz w:val="23"/>
          <w:szCs w:val="23"/>
        </w:rPr>
        <w:t xml:space="preserve">- </w:t>
      </w:r>
      <w:r>
        <w:rPr>
          <w:i/>
          <w:iCs/>
          <w:sz w:val="23"/>
          <w:szCs w:val="23"/>
        </w:rPr>
        <w:t xml:space="preserve">интересы поверхностные, неустойчивые, развлекательного характера. Многочисленные пропуски занятий, запись то в один, то в другой кружок.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sz w:val="23"/>
          <w:szCs w:val="23"/>
        </w:rPr>
        <w:lastRenderedPageBreak/>
        <w:t>Н</w:t>
      </w:r>
      <w:r>
        <w:rPr>
          <w:b/>
          <w:bCs/>
          <w:sz w:val="23"/>
          <w:szCs w:val="23"/>
        </w:rPr>
        <w:t>изкий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>отсутствие интересов, преобладание пустого времяпрепровождения. Не посещает кружки (секции), не участвует в мероприятиях.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Отношение к педагогическим воздействиям: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четко реагирует на замечания педагогов, болезненно переживает порицания, старается не повторять осуждаемых действий, поступков.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- </w:t>
      </w:r>
      <w:r>
        <w:rPr>
          <w:i/>
          <w:iCs/>
          <w:sz w:val="23"/>
          <w:szCs w:val="23"/>
        </w:rPr>
        <w:t xml:space="preserve">к замечаниям </w:t>
      </w:r>
      <w:proofErr w:type="gramStart"/>
      <w:r>
        <w:rPr>
          <w:i/>
          <w:iCs/>
          <w:sz w:val="23"/>
          <w:szCs w:val="23"/>
        </w:rPr>
        <w:t>склонен</w:t>
      </w:r>
      <w:proofErr w:type="gramEnd"/>
      <w:r>
        <w:rPr>
          <w:i/>
          <w:iCs/>
          <w:sz w:val="23"/>
          <w:szCs w:val="23"/>
        </w:rPr>
        <w:t xml:space="preserve"> прислушиваться, наказания и поощрения правильно воспринимает.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Средний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избирательное отношение к педагогическим воздействиям в зависимости от характера взаимоотношений с педагогом.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- </w:t>
      </w:r>
      <w:r>
        <w:rPr>
          <w:i/>
          <w:iCs/>
          <w:sz w:val="23"/>
          <w:szCs w:val="23"/>
        </w:rPr>
        <w:t xml:space="preserve">неприятие педагогического воздействия в форме пассивного сопротивления, игнорирования, упрямства.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резкая, грубая форма неприятия любых педагогических воздействий, замечаний, порицаний.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Детско-родительские отношения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Безопасность и благоприятность условий жизнедеятельности ребенка в семье: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наличие отдельной комнаты с соответствующими условиями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</w:t>
      </w:r>
      <w:r>
        <w:rPr>
          <w:i/>
          <w:iCs/>
          <w:sz w:val="23"/>
          <w:szCs w:val="23"/>
        </w:rPr>
        <w:t xml:space="preserve">– наличие отдельной оборудованной комнаты, которую делит с другими детьми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Средний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обеспечен всем необходимым для воспитания и развития, имеется оборудованное место для сна и отдыха, игровой и учебной деятельности.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i/>
          <w:iCs/>
          <w:sz w:val="23"/>
          <w:szCs w:val="23"/>
        </w:rPr>
        <w:t xml:space="preserve">– нет отдельно оборудованного места для игровой и учебной деятельности.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нет отдельного места для сна, отдыха, не оборудовано место для учебной и игровой деятельности.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Степень компетентности замещающих родителей: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успешное развитие замещающей семьи, способность замещающих родителей самостоятельно и компетентно решать проблемы детей и всей семьи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- </w:t>
      </w:r>
      <w:r>
        <w:rPr>
          <w:i/>
          <w:iCs/>
          <w:sz w:val="23"/>
          <w:szCs w:val="23"/>
        </w:rPr>
        <w:t xml:space="preserve">семья справляется с функциями замещающей заботы, готова к сотрудничеству, при необходимости принимает помощь специалистов в решении проблем, связанных с воспитанием, развитием приемного ребенка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 xml:space="preserve">Средний) - </w:t>
      </w:r>
      <w:r>
        <w:rPr>
          <w:i/>
          <w:iCs/>
          <w:sz w:val="23"/>
          <w:szCs w:val="23"/>
        </w:rPr>
        <w:t xml:space="preserve">функции замещающей заботы выполняются при активном участии специалистов </w:t>
      </w:r>
      <w:proofErr w:type="gramEnd"/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- </w:t>
      </w:r>
      <w:r>
        <w:rPr>
          <w:i/>
          <w:iCs/>
          <w:sz w:val="23"/>
          <w:szCs w:val="23"/>
        </w:rPr>
        <w:t xml:space="preserve">неспособность самостоятельно справляться с функциями замещающей заботы, семья не обращается за помощью к специалистам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неспособность семьи справляться с функциями замещающей заботы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Включенность в жизнь ребенка: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активно интересуется успехами ребенка, посещает родительские собрания, проявляет инициативу в дальнейшем жизнеустройстве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</w:t>
      </w:r>
      <w:r>
        <w:rPr>
          <w:i/>
          <w:iCs/>
          <w:sz w:val="23"/>
          <w:szCs w:val="23"/>
        </w:rPr>
        <w:t xml:space="preserve">– интересуется жизнью ребенка, но не принимает активное участие. </w:t>
      </w:r>
    </w:p>
    <w:p w:rsidR="00FD2B1C" w:rsidRPr="009C72F6" w:rsidRDefault="00FD2B1C" w:rsidP="00FD2B1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Средний </w:t>
      </w:r>
      <w:r>
        <w:rPr>
          <w:i/>
          <w:iCs/>
          <w:sz w:val="23"/>
          <w:szCs w:val="23"/>
        </w:rPr>
        <w:t xml:space="preserve">– проявляет заинтересованность, но все действия носят только контролирующий характер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i/>
          <w:iCs/>
          <w:sz w:val="23"/>
          <w:szCs w:val="23"/>
        </w:rPr>
        <w:t xml:space="preserve">– не пользуется авторитетом у ребенка, не оказывает должного внимания к успехам ребенка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– не принимает помощь и советы специалистов, не принимает участия в жизни ребенка.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D22D87" w:rsidRDefault="00D22D87" w:rsidP="00FD2B1C">
      <w:pPr>
        <w:pStyle w:val="Default"/>
        <w:rPr>
          <w:b/>
          <w:bCs/>
          <w:sz w:val="23"/>
          <w:szCs w:val="23"/>
        </w:rPr>
      </w:pPr>
    </w:p>
    <w:p w:rsidR="00D22D87" w:rsidRDefault="00D22D87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Включенность в жизнь ребенка: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активно интересуется успехами ребенка, посещает родительские собрания, проявляет инициативу в дальнейшем жизнеустройстве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</w:t>
      </w:r>
      <w:r>
        <w:rPr>
          <w:i/>
          <w:iCs/>
          <w:sz w:val="23"/>
          <w:szCs w:val="23"/>
        </w:rPr>
        <w:t xml:space="preserve">– интересуется жизнью ребенка, но не принимает активное участие.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Средний </w:t>
      </w:r>
      <w:r>
        <w:rPr>
          <w:i/>
          <w:iCs/>
          <w:sz w:val="23"/>
          <w:szCs w:val="23"/>
        </w:rPr>
        <w:t xml:space="preserve">– проявляет заинтересованность, но все действия носят только контролирующий характер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Ниже среднего </w:t>
      </w:r>
      <w:r>
        <w:rPr>
          <w:i/>
          <w:iCs/>
          <w:sz w:val="23"/>
          <w:szCs w:val="23"/>
        </w:rPr>
        <w:t xml:space="preserve">– не пользуется авторитетом у ребенка, не оказывает должного внимания к успехам ребенка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Низкий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не принимает помощь и советы специалистов, не принимает участия в жизни ребенка.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Характер эмоциональных отношений в семье: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Высокий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sz w:val="23"/>
          <w:szCs w:val="23"/>
        </w:rPr>
        <w:t>у</w:t>
      </w:r>
      <w:r>
        <w:rPr>
          <w:i/>
          <w:iCs/>
          <w:sz w:val="23"/>
          <w:szCs w:val="23"/>
        </w:rPr>
        <w:t xml:space="preserve">довлетворенность ребенка в замещающей семье, атмосфера дружбы, взаимопонимания и поддержки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Выше среднего - </w:t>
      </w:r>
      <w:r>
        <w:rPr>
          <w:i/>
          <w:iCs/>
          <w:sz w:val="23"/>
          <w:szCs w:val="23"/>
        </w:rPr>
        <w:t xml:space="preserve">отношения ровные, но без эмоциональной близости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Средний</w:t>
      </w:r>
      <w:proofErr w:type="gramEnd"/>
      <w:r>
        <w:rPr>
          <w:b/>
          <w:bCs/>
          <w:sz w:val="23"/>
          <w:szCs w:val="23"/>
        </w:rPr>
        <w:t xml:space="preserve"> - </w:t>
      </w:r>
      <w:r>
        <w:rPr>
          <w:i/>
          <w:iCs/>
          <w:sz w:val="23"/>
          <w:szCs w:val="23"/>
        </w:rPr>
        <w:t xml:space="preserve">эпизодически возникающие конфликты, отчуждение, холодность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Ниже среднег</w:t>
      </w:r>
      <w:proofErr w:type="gramStart"/>
      <w:r>
        <w:rPr>
          <w:b/>
          <w:bCs/>
          <w:sz w:val="23"/>
          <w:szCs w:val="23"/>
        </w:rPr>
        <w:t>о-</w:t>
      </w:r>
      <w:proofErr w:type="gramEnd"/>
      <w:r>
        <w:rPr>
          <w:b/>
          <w:b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эмоционально – холодные, отчужденные отношения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r>
        <w:rPr>
          <w:b/>
          <w:bCs/>
          <w:sz w:val="23"/>
          <w:szCs w:val="23"/>
        </w:rPr>
        <w:t>Низки</w:t>
      </w:r>
      <w:proofErr w:type="gramStart"/>
      <w:r>
        <w:rPr>
          <w:b/>
          <w:bCs/>
          <w:sz w:val="23"/>
          <w:szCs w:val="23"/>
        </w:rPr>
        <w:t>й</w:t>
      </w:r>
      <w:r>
        <w:rPr>
          <w:b/>
          <w:bCs/>
          <w:i/>
          <w:iCs/>
          <w:sz w:val="23"/>
          <w:szCs w:val="23"/>
        </w:rPr>
        <w:t>-</w:t>
      </w:r>
      <w:proofErr w:type="gramEnd"/>
      <w:r>
        <w:rPr>
          <w:b/>
          <w:bCs/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напряженно – конфликтные отношения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Выполнение мероприятий по индивидуальному сопровождению семьи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Виды мероприятий: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проведение диагностического обследования;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социальный патронаж;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психологическое консультирование;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педагогическое консультирование;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5) социально-правовое консультирование;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6) взаимодействие с учреждениями образования;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7) индивидуальные (групповые) занятия;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8) составление рекомендаций;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9) обеспечение методическим материалом;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i/>
          <w:iCs/>
          <w:sz w:val="23"/>
          <w:szCs w:val="23"/>
        </w:rPr>
        <w:t>Высокий</w:t>
      </w:r>
      <w:proofErr w:type="gramEnd"/>
      <w:r>
        <w:rPr>
          <w:b/>
          <w:bCs/>
          <w:i/>
          <w:iCs/>
          <w:sz w:val="23"/>
          <w:szCs w:val="23"/>
        </w:rPr>
        <w:t xml:space="preserve"> – </w:t>
      </w:r>
      <w:r>
        <w:rPr>
          <w:i/>
          <w:iCs/>
          <w:sz w:val="23"/>
          <w:szCs w:val="23"/>
        </w:rPr>
        <w:t xml:space="preserve">выполнение 8-9 мероприятий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Выше среднего </w:t>
      </w:r>
      <w:r>
        <w:rPr>
          <w:i/>
          <w:iCs/>
          <w:sz w:val="23"/>
          <w:szCs w:val="23"/>
        </w:rPr>
        <w:t xml:space="preserve">– 6-7 мероприятий </w:t>
      </w:r>
    </w:p>
    <w:p w:rsidR="00FD2B1C" w:rsidRDefault="00FD2B1C" w:rsidP="00FD2B1C">
      <w:pPr>
        <w:pStyle w:val="Default"/>
        <w:rPr>
          <w:sz w:val="23"/>
          <w:szCs w:val="23"/>
        </w:rPr>
      </w:pPr>
      <w:proofErr w:type="gramStart"/>
      <w:r>
        <w:rPr>
          <w:b/>
          <w:bCs/>
          <w:i/>
          <w:iCs/>
          <w:sz w:val="23"/>
          <w:szCs w:val="23"/>
        </w:rPr>
        <w:t>Средний</w:t>
      </w:r>
      <w:proofErr w:type="gramEnd"/>
      <w:r>
        <w:rPr>
          <w:b/>
          <w:bCs/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– выполнение 5 мероприятий </w:t>
      </w: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Ниже среднего – </w:t>
      </w:r>
      <w:r>
        <w:rPr>
          <w:i/>
          <w:iCs/>
          <w:sz w:val="23"/>
          <w:szCs w:val="23"/>
        </w:rPr>
        <w:t xml:space="preserve">3-4 мероприятий 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  <w:proofErr w:type="gramStart"/>
      <w:r>
        <w:rPr>
          <w:b/>
          <w:bCs/>
          <w:i/>
          <w:iCs/>
          <w:sz w:val="23"/>
          <w:szCs w:val="23"/>
        </w:rPr>
        <w:t>Низкий</w:t>
      </w:r>
      <w:proofErr w:type="gramEnd"/>
      <w:r>
        <w:rPr>
          <w:b/>
          <w:bCs/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– выполнение 1-2 видов мероприятий</w:t>
      </w: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9C72F6">
      <w:pPr>
        <w:pStyle w:val="Default"/>
        <w:jc w:val="righ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rPr>
          <w:i/>
          <w:iCs/>
          <w:sz w:val="23"/>
          <w:szCs w:val="23"/>
        </w:rPr>
      </w:pPr>
    </w:p>
    <w:p w:rsidR="00FD2B1C" w:rsidRDefault="00FD2B1C" w:rsidP="00FD2B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№2 </w:t>
      </w: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rPr>
          <w:b/>
          <w:bCs/>
          <w:sz w:val="23"/>
          <w:szCs w:val="23"/>
        </w:rPr>
      </w:pPr>
    </w:p>
    <w:p w:rsidR="00FD2B1C" w:rsidRDefault="00FD2B1C" w:rsidP="00FD2B1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Мониторинг эффективности сопровождения семьи</w:t>
      </w:r>
    </w:p>
    <w:p w:rsidR="00FD2B1C" w:rsidRDefault="00FD2B1C" w:rsidP="00FD2B1C">
      <w:pPr>
        <w:pStyle w:val="Default"/>
        <w:jc w:val="center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Ф.И.О. опекуна (приемного родителя)____________________________________________________________________</w:t>
      </w:r>
    </w:p>
    <w:p w:rsidR="00FD2B1C" w:rsidRDefault="00FD2B1C" w:rsidP="00FD2B1C">
      <w:pPr>
        <w:pStyle w:val="Default"/>
        <w:rPr>
          <w:sz w:val="23"/>
          <w:szCs w:val="23"/>
        </w:rPr>
      </w:pPr>
    </w:p>
    <w:p w:rsidR="00FD2B1C" w:rsidRDefault="00FD2B1C" w:rsidP="00FD2B1C">
      <w:pPr>
        <w:pStyle w:val="Default"/>
        <w:rPr>
          <w:sz w:val="23"/>
          <w:szCs w:val="23"/>
        </w:rPr>
      </w:pPr>
    </w:p>
    <w:tbl>
      <w:tblPr>
        <w:tblStyle w:val="a6"/>
        <w:tblW w:w="0" w:type="auto"/>
        <w:tblLook w:val="04A0"/>
      </w:tblPr>
      <w:tblGrid>
        <w:gridCol w:w="2217"/>
        <w:gridCol w:w="3144"/>
        <w:gridCol w:w="1164"/>
        <w:gridCol w:w="1127"/>
        <w:gridCol w:w="1201"/>
        <w:gridCol w:w="1002"/>
      </w:tblGrid>
      <w:tr w:rsidR="00FD2B1C" w:rsidTr="009130D6">
        <w:trPr>
          <w:trHeight w:val="1462"/>
        </w:trPr>
        <w:tc>
          <w:tcPr>
            <w:tcW w:w="5675" w:type="dxa"/>
            <w:gridSpan w:val="2"/>
            <w:tcBorders>
              <w:tl2br w:val="single" w:sz="4" w:space="0" w:color="auto"/>
            </w:tcBorders>
          </w:tcPr>
          <w:p w:rsidR="00FD2B1C" w:rsidRPr="00AF0A2D" w:rsidRDefault="00FD2B1C" w:rsidP="009130D6">
            <w:pPr>
              <w:pStyle w:val="Default"/>
              <w:rPr>
                <w:b/>
              </w:rPr>
            </w:pPr>
            <w:r>
              <w:rPr>
                <w:sz w:val="26"/>
                <w:szCs w:val="26"/>
              </w:rPr>
              <w:t xml:space="preserve">                                                  </w:t>
            </w:r>
            <w:r w:rsidRPr="00AF0A2D">
              <w:rPr>
                <w:b/>
              </w:rPr>
              <w:t>Дата</w:t>
            </w:r>
          </w:p>
          <w:p w:rsidR="00FD2B1C" w:rsidRPr="00AF0A2D" w:rsidRDefault="00FD2B1C" w:rsidP="009130D6">
            <w:pPr>
              <w:pStyle w:val="Default"/>
              <w:rPr>
                <w:b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 w:rsidRPr="00AF0A2D">
              <w:rPr>
                <w:b/>
              </w:rPr>
              <w:t>Показатели</w:t>
            </w:r>
          </w:p>
        </w:tc>
        <w:tc>
          <w:tcPr>
            <w:tcW w:w="101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высокий</w:t>
            </w:r>
          </w:p>
        </w:tc>
        <w:tc>
          <w:tcPr>
            <w:tcW w:w="890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средний</w:t>
            </w:r>
          </w:p>
        </w:tc>
        <w:tc>
          <w:tcPr>
            <w:tcW w:w="101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ниже среднего</w:t>
            </w:r>
          </w:p>
        </w:tc>
        <w:tc>
          <w:tcPr>
            <w:tcW w:w="98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низкий</w:t>
            </w:r>
          </w:p>
        </w:tc>
      </w:tr>
      <w:tr w:rsidR="00FD2B1C" w:rsidTr="009130D6">
        <w:trPr>
          <w:trHeight w:val="540"/>
        </w:trPr>
        <w:tc>
          <w:tcPr>
            <w:tcW w:w="2217" w:type="dxa"/>
            <w:vMerge w:val="restart"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Социальная адаптация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Учебная деятельность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555"/>
        </w:trPr>
        <w:tc>
          <w:tcPr>
            <w:tcW w:w="2217" w:type="dxa"/>
            <w:vMerge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Досуговая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деятельность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525"/>
        </w:trPr>
        <w:tc>
          <w:tcPr>
            <w:tcW w:w="2217" w:type="dxa"/>
            <w:vMerge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Коммуникативные навыки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435"/>
        </w:trPr>
        <w:tc>
          <w:tcPr>
            <w:tcW w:w="2217" w:type="dxa"/>
            <w:vMerge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Отношение к педагогическим воздействиям</w:t>
            </w: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600"/>
        </w:trPr>
        <w:tc>
          <w:tcPr>
            <w:tcW w:w="2217" w:type="dxa"/>
            <w:vMerge w:val="restart"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Детско-родительские взаимоотношения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Безопасность и благоприятность условий жизнедеятельности ребенка в семье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570"/>
        </w:trPr>
        <w:tc>
          <w:tcPr>
            <w:tcW w:w="2217" w:type="dxa"/>
            <w:vMerge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Характер эмоциональных отношений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570"/>
        </w:trPr>
        <w:tc>
          <w:tcPr>
            <w:tcW w:w="2217" w:type="dxa"/>
            <w:vMerge/>
            <w:tcBorders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Включенность в жизнь ребенка</w:t>
            </w:r>
          </w:p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rPr>
          <w:trHeight w:val="630"/>
        </w:trPr>
        <w:tc>
          <w:tcPr>
            <w:tcW w:w="22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Степень компетентности замещающих родителей</w:t>
            </w: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  <w:tr w:rsidR="00FD2B1C" w:rsidTr="009130D6">
        <w:tc>
          <w:tcPr>
            <w:tcW w:w="5675" w:type="dxa"/>
            <w:gridSpan w:val="2"/>
            <w:tcBorders>
              <w:top w:val="single" w:sz="4" w:space="0" w:color="auto"/>
            </w:tcBorders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мероприятий по индивидуальному сопровождению.</w:t>
            </w:r>
          </w:p>
        </w:tc>
        <w:tc>
          <w:tcPr>
            <w:tcW w:w="101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890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01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82" w:type="dxa"/>
          </w:tcPr>
          <w:p w:rsidR="00FD2B1C" w:rsidRDefault="00FD2B1C" w:rsidP="009130D6">
            <w:pPr>
              <w:pStyle w:val="Default"/>
              <w:rPr>
                <w:sz w:val="26"/>
                <w:szCs w:val="26"/>
              </w:rPr>
            </w:pPr>
          </w:p>
        </w:tc>
      </w:tr>
    </w:tbl>
    <w:p w:rsidR="00FD2B1C" w:rsidRDefault="00FD2B1C" w:rsidP="00FD2B1C">
      <w:pPr>
        <w:pStyle w:val="Default"/>
        <w:rPr>
          <w:sz w:val="26"/>
          <w:szCs w:val="26"/>
        </w:rPr>
      </w:pPr>
    </w:p>
    <w:p w:rsidR="00FD2B1C" w:rsidRDefault="00FD2B1C" w:rsidP="00FD2B1C">
      <w:pPr>
        <w:pStyle w:val="Default"/>
        <w:rPr>
          <w:sz w:val="26"/>
          <w:szCs w:val="26"/>
        </w:rPr>
      </w:pPr>
    </w:p>
    <w:p w:rsidR="00FD2B1C" w:rsidRDefault="00FD2B1C" w:rsidP="00FD2B1C">
      <w:pPr>
        <w:pStyle w:val="Default"/>
        <w:rPr>
          <w:sz w:val="26"/>
          <w:szCs w:val="26"/>
        </w:rPr>
      </w:pPr>
    </w:p>
    <w:p w:rsidR="00FD2B1C" w:rsidRDefault="00FD2B1C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9C72F6" w:rsidRDefault="009C72F6" w:rsidP="00FD2B1C">
      <w:pPr>
        <w:pStyle w:val="Default"/>
        <w:jc w:val="right"/>
        <w:rPr>
          <w:sz w:val="23"/>
          <w:szCs w:val="23"/>
        </w:rPr>
      </w:pPr>
    </w:p>
    <w:p w:rsidR="00FD2B1C" w:rsidRDefault="00FD2B1C" w:rsidP="00FD2B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№3 </w:t>
      </w:r>
    </w:p>
    <w:p w:rsidR="00FD2B1C" w:rsidRDefault="00FD2B1C" w:rsidP="00FD2B1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D2B1C" w:rsidRDefault="00FD2B1C" w:rsidP="00FD2B1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D2B1C" w:rsidRDefault="00FD2B1C" w:rsidP="00FD2B1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Муниципальное казенное учреждение</w:t>
      </w:r>
    </w:p>
    <w:p w:rsidR="00FD2B1C" w:rsidRDefault="00FD2B1C" w:rsidP="00FD2B1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«Центр помощи детям, оставшимся без попечения родителей,</w:t>
      </w:r>
    </w:p>
    <w:p w:rsidR="00FD2B1C" w:rsidRDefault="00FD2B1C" w:rsidP="00FD2B1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«Искорка»</w:t>
      </w:r>
    </w:p>
    <w:p w:rsidR="00FD2B1C" w:rsidRDefault="00FD2B1C" w:rsidP="00FD2B1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Еманжелинского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Челябинской области</w:t>
      </w:r>
    </w:p>
    <w:p w:rsidR="00FD2B1C" w:rsidRDefault="00FD2B1C" w:rsidP="00FD2B1C">
      <w:pPr>
        <w:jc w:val="center"/>
        <w:rPr>
          <w:rFonts w:ascii="Times New Roman" w:hAnsi="Times New Roman"/>
          <w:b/>
        </w:rPr>
      </w:pPr>
    </w:p>
    <w:p w:rsidR="00FD2B1C" w:rsidRDefault="00FD2B1C" w:rsidP="00FD2B1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Форма оценки благополучия приемного ребенка</w:t>
      </w:r>
    </w:p>
    <w:p w:rsidR="00FD2B1C" w:rsidRDefault="00FD2B1C" w:rsidP="00FD2B1C">
      <w:pPr>
        <w:jc w:val="center"/>
        <w:rPr>
          <w:rFonts w:ascii="Times New Roman" w:hAnsi="Times New Roman"/>
          <w:b/>
        </w:rPr>
      </w:pPr>
      <w:r w:rsidRPr="00BC5291">
        <w:rPr>
          <w:rFonts w:ascii="Times New Roman" w:hAnsi="Times New Roman"/>
          <w:b/>
        </w:rPr>
        <w:t>Оценка благополучия приемного ребенка</w:t>
      </w:r>
    </w:p>
    <w:p w:rsidR="00FD2B1C" w:rsidRDefault="00FD2B1C" w:rsidP="00FD2B1C">
      <w:pPr>
        <w:ind w:firstLine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Ф.И.О.________________________________________________________________________</w:t>
      </w:r>
    </w:p>
    <w:p w:rsidR="00FD2B1C" w:rsidRDefault="00FD2B1C" w:rsidP="00FD2B1C">
      <w:pPr>
        <w:ind w:firstLine="284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Проживающего</w:t>
      </w:r>
      <w:proofErr w:type="gramEnd"/>
      <w:r>
        <w:rPr>
          <w:rFonts w:ascii="Times New Roman" w:hAnsi="Times New Roman"/>
          <w:b/>
        </w:rPr>
        <w:t xml:space="preserve"> в приемной семье________________________________________________</w:t>
      </w:r>
    </w:p>
    <w:p w:rsidR="00FD2B1C" w:rsidRDefault="00FD2B1C" w:rsidP="00FD2B1C">
      <w:pPr>
        <w:ind w:firstLine="284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Проживающей</w:t>
      </w:r>
      <w:proofErr w:type="gramEnd"/>
      <w:r>
        <w:rPr>
          <w:rFonts w:ascii="Times New Roman" w:hAnsi="Times New Roman"/>
          <w:b/>
        </w:rPr>
        <w:t xml:space="preserve"> по адресу_________________________________________________________</w:t>
      </w:r>
    </w:p>
    <w:p w:rsidR="00FD2B1C" w:rsidRDefault="00FD2B1C" w:rsidP="00FD2B1C">
      <w:pPr>
        <w:ind w:firstLine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________________________________________________________________</w:t>
      </w:r>
    </w:p>
    <w:p w:rsidR="00FD2B1C" w:rsidRDefault="00FD2B1C" w:rsidP="00FD2B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Наличие </w:t>
      </w:r>
      <w:proofErr w:type="spellStart"/>
      <w:r>
        <w:rPr>
          <w:rFonts w:ascii="Times New Roman" w:hAnsi="Times New Roman"/>
          <w:b/>
        </w:rPr>
        <w:t>травматичного</w:t>
      </w:r>
      <w:proofErr w:type="spellEnd"/>
      <w:r>
        <w:rPr>
          <w:rFonts w:ascii="Times New Roman" w:hAnsi="Times New Roman"/>
          <w:b/>
        </w:rPr>
        <w:t xml:space="preserve"> опыта в анамнезе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2551"/>
        <w:gridCol w:w="2307"/>
      </w:tblGrid>
      <w:tr w:rsidR="00FD2B1C" w:rsidRPr="00B0029D" w:rsidTr="009130D6">
        <w:trPr>
          <w:trHeight w:val="269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4858" w:type="dxa"/>
            <w:gridSpan w:val="2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Степень выраженности</w:t>
            </w:r>
          </w:p>
        </w:tc>
      </w:tr>
      <w:tr w:rsidR="00FD2B1C" w:rsidRPr="00B0029D" w:rsidTr="009130D6">
        <w:trPr>
          <w:trHeight w:val="286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Да</w:t>
            </w: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Нет</w:t>
            </w:r>
          </w:p>
        </w:tc>
      </w:tr>
      <w:tr w:rsidR="00FD2B1C" w:rsidRPr="00B0029D" w:rsidTr="009130D6">
        <w:trPr>
          <w:trHeight w:val="380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Смерть отца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371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Смерть матери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62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Смерть приемного родителя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12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Расторжение договора с приемной семьей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18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 xml:space="preserve">Утрата </w:t>
            </w:r>
            <w:proofErr w:type="spellStart"/>
            <w:r w:rsidRPr="00B0029D">
              <w:rPr>
                <w:rFonts w:ascii="Times New Roman" w:hAnsi="Times New Roman"/>
              </w:rPr>
              <w:t>сиблинга</w:t>
            </w:r>
            <w:proofErr w:type="spellEnd"/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24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B0029D">
              <w:rPr>
                <w:rFonts w:ascii="Times New Roman" w:hAnsi="Times New Roman"/>
              </w:rPr>
              <w:t>Утрата</w:t>
            </w:r>
            <w:proofErr w:type="gramEnd"/>
            <w:r w:rsidRPr="00B0029D">
              <w:rPr>
                <w:rFonts w:ascii="Times New Roman" w:hAnsi="Times New Roman"/>
              </w:rPr>
              <w:t xml:space="preserve"> близкого человека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16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Тяжелая болезнь близкого человека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08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Пережитое сексуальное насилие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14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Пережитое физическое насилие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420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Суицидальные попытки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399"/>
          <w:jc w:val="center"/>
        </w:trPr>
        <w:tc>
          <w:tcPr>
            <w:tcW w:w="4503" w:type="dxa"/>
          </w:tcPr>
          <w:p w:rsidR="00FD2B1C" w:rsidRPr="00B0029D" w:rsidRDefault="00FD2B1C" w:rsidP="00913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Был свидетелем смерти человека</w:t>
            </w:r>
          </w:p>
        </w:tc>
        <w:tc>
          <w:tcPr>
            <w:tcW w:w="2551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307" w:type="dxa"/>
          </w:tcPr>
          <w:p w:rsidR="00FD2B1C" w:rsidRPr="00B0029D" w:rsidRDefault="00FD2B1C" w:rsidP="009130D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FD2B1C" w:rsidRDefault="00FD2B1C" w:rsidP="00FD2B1C">
      <w:pPr>
        <w:ind w:left="426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ind w:left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Травматический опыт – интенсивное воздействие неблагоприятных факторов среды или остроэмоциональных, стрессовых воздействий других людей на психику ребенка</w:t>
      </w:r>
    </w:p>
    <w:p w:rsidR="00FD2B1C" w:rsidRDefault="00FD2B1C" w:rsidP="009C72F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Период адаптации в семье:</w:t>
      </w:r>
    </w:p>
    <w:p w:rsidR="00FD2B1C" w:rsidRPr="00821978" w:rsidRDefault="00FD2B1C" w:rsidP="00FD2B1C">
      <w:pPr>
        <w:pStyle w:val="a7"/>
        <w:numPr>
          <w:ilvl w:val="0"/>
          <w:numId w:val="12"/>
        </w:numPr>
        <w:ind w:left="993" w:hanging="567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До года</w:t>
      </w:r>
    </w:p>
    <w:p w:rsidR="00FD2B1C" w:rsidRPr="00821978" w:rsidRDefault="00FD2B1C" w:rsidP="00FD2B1C">
      <w:pPr>
        <w:pStyle w:val="a7"/>
        <w:numPr>
          <w:ilvl w:val="0"/>
          <w:numId w:val="12"/>
        </w:numPr>
        <w:ind w:left="993" w:hanging="567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От 1 года до 3 лет</w:t>
      </w:r>
    </w:p>
    <w:p w:rsidR="00FD2B1C" w:rsidRPr="00821978" w:rsidRDefault="00FD2B1C" w:rsidP="00FD2B1C">
      <w:pPr>
        <w:pStyle w:val="a7"/>
        <w:numPr>
          <w:ilvl w:val="0"/>
          <w:numId w:val="12"/>
        </w:numPr>
        <w:ind w:left="993" w:hanging="567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Свыше 3 лет</w:t>
      </w:r>
    </w:p>
    <w:p w:rsidR="00FD2B1C" w:rsidRDefault="00FD2B1C" w:rsidP="00FD2B1C">
      <w:pPr>
        <w:ind w:left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Интеллект приемного ребенка:</w:t>
      </w:r>
    </w:p>
    <w:p w:rsidR="00FD2B1C" w:rsidRPr="00821978" w:rsidRDefault="00FD2B1C" w:rsidP="00FD2B1C">
      <w:pPr>
        <w:pStyle w:val="a7"/>
        <w:numPr>
          <w:ilvl w:val="0"/>
          <w:numId w:val="13"/>
        </w:numPr>
        <w:ind w:left="426" w:firstLine="0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Норма</w:t>
      </w:r>
    </w:p>
    <w:p w:rsidR="00FD2B1C" w:rsidRPr="00821978" w:rsidRDefault="00FD2B1C" w:rsidP="00FD2B1C">
      <w:pPr>
        <w:pStyle w:val="a7"/>
        <w:numPr>
          <w:ilvl w:val="0"/>
          <w:numId w:val="13"/>
        </w:numPr>
        <w:ind w:left="426" w:firstLine="0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Задержка психического развития</w:t>
      </w:r>
    </w:p>
    <w:p w:rsidR="00FD2B1C" w:rsidRPr="00821978" w:rsidRDefault="00FD2B1C" w:rsidP="00FD2B1C">
      <w:pPr>
        <w:pStyle w:val="a7"/>
        <w:numPr>
          <w:ilvl w:val="0"/>
          <w:numId w:val="13"/>
        </w:numPr>
        <w:ind w:left="426" w:firstLine="0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>Умственная отсталость</w:t>
      </w:r>
    </w:p>
    <w:p w:rsidR="00FD2B1C" w:rsidRPr="00DB3E2C" w:rsidRDefault="00FD2B1C" w:rsidP="00FD2B1C">
      <w:pPr>
        <w:pStyle w:val="a7"/>
        <w:numPr>
          <w:ilvl w:val="0"/>
          <w:numId w:val="13"/>
        </w:numPr>
        <w:ind w:left="426" w:firstLine="0"/>
        <w:jc w:val="both"/>
        <w:rPr>
          <w:rFonts w:ascii="Times New Roman" w:hAnsi="Times New Roman"/>
        </w:rPr>
      </w:pPr>
      <w:r w:rsidRPr="00821978">
        <w:rPr>
          <w:rFonts w:ascii="Times New Roman" w:hAnsi="Times New Roman"/>
        </w:rPr>
        <w:t xml:space="preserve">Наличие психопатологии (психиатрического диагноза с кодировкой </w:t>
      </w:r>
      <w:r w:rsidRPr="00821978">
        <w:rPr>
          <w:rFonts w:ascii="Times New Roman" w:hAnsi="Times New Roman"/>
          <w:lang w:val="en-US"/>
        </w:rPr>
        <w:t>F</w:t>
      </w:r>
      <w:r w:rsidRPr="00821978">
        <w:rPr>
          <w:rFonts w:ascii="Times New Roman" w:hAnsi="Times New Roman"/>
        </w:rPr>
        <w:t>)</w:t>
      </w:r>
    </w:p>
    <w:p w:rsidR="00FD2B1C" w:rsidRPr="00435E07" w:rsidRDefault="00FD2B1C" w:rsidP="00FD2B1C">
      <w:pPr>
        <w:jc w:val="center"/>
        <w:rPr>
          <w:rFonts w:ascii="Times New Roman" w:hAnsi="Times New Roman"/>
          <w:b/>
          <w:u w:val="single"/>
        </w:rPr>
      </w:pPr>
      <w:r w:rsidRPr="00435E07">
        <w:rPr>
          <w:rFonts w:ascii="Times New Roman" w:hAnsi="Times New Roman"/>
          <w:b/>
          <w:u w:val="single"/>
        </w:rPr>
        <w:t>Параметры оценки</w:t>
      </w:r>
    </w:p>
    <w:p w:rsidR="00FD2B1C" w:rsidRDefault="00FD2B1C" w:rsidP="00FD2B1C">
      <w:pPr>
        <w:pStyle w:val="a7"/>
        <w:numPr>
          <w:ilvl w:val="0"/>
          <w:numId w:val="14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Социально-психологическая адаптация приемного ребенка в семье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71"/>
        <w:gridCol w:w="993"/>
        <w:gridCol w:w="1156"/>
        <w:gridCol w:w="1114"/>
      </w:tblGrid>
      <w:tr w:rsidR="00FD2B1C" w:rsidRPr="00B0029D" w:rsidTr="009130D6">
        <w:trPr>
          <w:trHeight w:val="561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263" w:type="dxa"/>
            <w:gridSpan w:val="3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Оценка степени выраженности</w:t>
            </w:r>
          </w:p>
        </w:tc>
      </w:tr>
      <w:tr w:rsidR="00FD2B1C" w:rsidRPr="00B0029D" w:rsidTr="009130D6">
        <w:trPr>
          <w:trHeight w:val="298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56" w:type="dxa"/>
            <w:tcBorders>
              <w:left w:val="single" w:sz="4" w:space="0" w:color="auto"/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14" w:type="dxa"/>
            <w:tcBorders>
              <w:lef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2</w:t>
            </w:r>
          </w:p>
        </w:tc>
      </w:tr>
      <w:tr w:rsidR="00FD2B1C" w:rsidRPr="00B0029D" w:rsidTr="009130D6">
        <w:trPr>
          <w:trHeight w:val="403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Знание ребенком истории своей жизни (в соответствии с возрастом)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90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Отсутствие самовольных уходов из приемной семьи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90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Уровень эмоциональной устойчивости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2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 xml:space="preserve">Положительное </w:t>
            </w:r>
            <w:proofErr w:type="spellStart"/>
            <w:proofErr w:type="gramStart"/>
            <w:r w:rsidRPr="00B0029D">
              <w:rPr>
                <w:rFonts w:ascii="Times New Roman" w:hAnsi="Times New Roman"/>
              </w:rPr>
              <w:t>Я-идеальное</w:t>
            </w:r>
            <w:proofErr w:type="spellEnd"/>
            <w:proofErr w:type="gramEnd"/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2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Образ приемной семьи близок к образу идеальной семьи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2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Наличие эмоционально близких отношений у членов семьи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2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Наличие эмоциональной значимости приемных родителей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2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Наличие адекватной самооценки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90"/>
        </w:trPr>
        <w:tc>
          <w:tcPr>
            <w:tcW w:w="7071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ИТОГО</w:t>
            </w:r>
          </w:p>
        </w:tc>
        <w:tc>
          <w:tcPr>
            <w:tcW w:w="993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5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FD2B1C" w:rsidRDefault="00FD2B1C" w:rsidP="00FD2B1C">
      <w:pPr>
        <w:pStyle w:val="a7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Вывод.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Результаты адаптации ребенка в приемной семье соответствуют этапу адаптации:</w:t>
      </w:r>
    </w:p>
    <w:p w:rsidR="00FD2B1C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Соответствует: сумма показателей от 9 до 16</w:t>
      </w:r>
    </w:p>
    <w:p w:rsidR="00FD2B1C" w:rsidRPr="00821978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 соответствует: сумма показателей от 0 до 8</w:t>
      </w:r>
    </w:p>
    <w:p w:rsidR="00FD2B1C" w:rsidRDefault="00FD2B1C" w:rsidP="00FD2B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Пояснения к оценке______________________________________________________________________________</w:t>
      </w:r>
    </w:p>
    <w:p w:rsidR="00FD2B1C" w:rsidRDefault="00FD2B1C" w:rsidP="00FD2B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B1C" w:rsidRDefault="00FD2B1C" w:rsidP="00FD2B1C">
      <w:pPr>
        <w:pStyle w:val="a7"/>
        <w:numPr>
          <w:ilvl w:val="0"/>
          <w:numId w:val="14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Создание безопасной среды для приемного ребенка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87"/>
        <w:gridCol w:w="1059"/>
        <w:gridCol w:w="1134"/>
        <w:gridCol w:w="1169"/>
      </w:tblGrid>
      <w:tr w:rsidR="00FD2B1C" w:rsidRPr="00B0029D" w:rsidTr="009130D6">
        <w:trPr>
          <w:trHeight w:val="539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362" w:type="dxa"/>
            <w:gridSpan w:val="3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Оценка степени выраженности</w:t>
            </w:r>
          </w:p>
        </w:tc>
      </w:tr>
      <w:tr w:rsidR="00FD2B1C" w:rsidRPr="00B0029D" w:rsidTr="009130D6">
        <w:trPr>
          <w:trHeight w:val="304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59" w:type="dxa"/>
            <w:tcBorders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69" w:type="dxa"/>
            <w:tcBorders>
              <w:lef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2</w:t>
            </w:r>
          </w:p>
        </w:tc>
      </w:tr>
      <w:tr w:rsidR="00FD2B1C" w:rsidRPr="00B0029D" w:rsidTr="009130D6">
        <w:trPr>
          <w:trHeight w:val="539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Созданы удовлетворительные бытовые условия (жилье не представляет угрозы; имеется необходимые мебель, игрушки, одежда и обувь)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Внешний вид ребенка и его поведенческие реакции свидетельствуют о нахождении в безопасности (здоровый и опрятный внешний вид, адекватные реакции и поведение)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и ребенок в полной мере выполняют рекомендации врачей, ПМПК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Поведение взрослых свидетельствует об отсутствии угрозы с их стороны  (умение объяснить поведение ребенка, открытое общение со специалистом, внимательное отношение к ребенку, его общая положительная оценка)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Наличие предсказуемого поведения у ребенка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8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ИТОГО</w:t>
            </w:r>
          </w:p>
        </w:tc>
        <w:tc>
          <w:tcPr>
            <w:tcW w:w="105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69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Вывод.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Условия воспитания в приемной семье являются для приемного ребенка безопасными:</w:t>
      </w:r>
    </w:p>
    <w:p w:rsidR="00FD2B1C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Являются безопасными: сумма показателей от 6 до 10</w:t>
      </w:r>
    </w:p>
    <w:p w:rsidR="00FD2B1C" w:rsidRPr="00821978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 являются безопасными: сумма показателей от 0 до 5</w:t>
      </w:r>
    </w:p>
    <w:p w:rsidR="00FD2B1C" w:rsidRDefault="00FD2B1C" w:rsidP="00FD2B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Пояснения к оценке______________________________________________________________________________</w:t>
      </w:r>
    </w:p>
    <w:p w:rsidR="00FD2B1C" w:rsidRDefault="00FD2B1C" w:rsidP="00FD2B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B1C" w:rsidRPr="00D43DBD" w:rsidRDefault="00FD2B1C" w:rsidP="00FD2B1C">
      <w:pPr>
        <w:pStyle w:val="a7"/>
        <w:numPr>
          <w:ilvl w:val="0"/>
          <w:numId w:val="14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Особенности детско-родительских отношений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76"/>
        <w:gridCol w:w="1070"/>
        <w:gridCol w:w="1134"/>
        <w:gridCol w:w="1027"/>
      </w:tblGrid>
      <w:tr w:rsidR="00FD2B1C" w:rsidRPr="00B0029D" w:rsidTr="009130D6">
        <w:trPr>
          <w:trHeight w:val="539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231" w:type="dxa"/>
            <w:gridSpan w:val="3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Оценка степени выраженности</w:t>
            </w:r>
          </w:p>
        </w:tc>
      </w:tr>
      <w:tr w:rsidR="00FD2B1C" w:rsidRPr="00B0029D" w:rsidTr="009130D6">
        <w:trPr>
          <w:trHeight w:val="28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70" w:type="dxa"/>
            <w:tcBorders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027" w:type="dxa"/>
            <w:tcBorders>
              <w:lef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2</w:t>
            </w:r>
          </w:p>
        </w:tc>
      </w:tr>
      <w:tr w:rsidR="00FD2B1C" w:rsidRPr="00B0029D" w:rsidTr="009130D6">
        <w:trPr>
          <w:trHeight w:val="317"/>
        </w:trPr>
        <w:tc>
          <w:tcPr>
            <w:tcW w:w="10207" w:type="dxa"/>
            <w:gridSpan w:val="4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Особенности родительского отношения к приемному ребенку</w:t>
            </w: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У родителей создан положительный образ приемного ребенка (он обладает качествами, вызывающими симпатию с их стороны)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поддерживают ребенка в ситуации неуспеха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стремятся понять причины и мотивы поведения ребенка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родителей создан адекватный образ приемного ребенка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10207" w:type="dxa"/>
            <w:gridSpan w:val="4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Частота и содержание совместных занятий с приемным ребенком</w:t>
            </w: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ежедневно выделяют время для непосредственного общения с приемным ребенком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Существуют формы совместного проведения досуга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Содержание совместных занятий соответствуют возрасту и потребностям ребенка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10207" w:type="dxa"/>
            <w:gridSpan w:val="4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Педагогическая компетентность приемных родителей</w:t>
            </w: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обладают достаточными знаниями о прошлом ребенка и о его особенностях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обладают достаточными умениями, чтобы справляться с различными вариантами поведения ребенка, в том числе «трудного».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Действия родителей в вопросах воспитания согласованы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Требования родителей к поведению ребенка соответствуют его возрасту и личностным особенностям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не допускают унизительных высказываний в отношении ребенка и других членов семьи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не допускают мер физического воздействия на приемного ребенка и на собственных детей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Родители позволяют ребенку принимать самостоятельные решения (в соответствии с возрастом)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ИТОГО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Вывод.</w:t>
      </w:r>
    </w:p>
    <w:p w:rsidR="00FD2B1C" w:rsidRDefault="00FD2B1C" w:rsidP="00FD2B1C">
      <w:pPr>
        <w:pStyle w:val="a7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Уровень детско-родительских отношений является благоприятным для развития приемного ребенка:</w:t>
      </w:r>
    </w:p>
    <w:p w:rsidR="00FD2B1C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Благоприятный</w:t>
      </w:r>
      <w:proofErr w:type="gramEnd"/>
      <w:r>
        <w:rPr>
          <w:rFonts w:ascii="Times New Roman" w:hAnsi="Times New Roman"/>
          <w:b/>
        </w:rPr>
        <w:t>: сумма показателей от 15 до 28</w:t>
      </w:r>
    </w:p>
    <w:p w:rsidR="00FD2B1C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 является благоприятным: сумма показателей от 0 до 14</w:t>
      </w:r>
    </w:p>
    <w:p w:rsidR="00FD2B1C" w:rsidRDefault="00FD2B1C" w:rsidP="00FD2B1C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Пояснения к оценке___________________________________________________________________________________________________________________________________________________________________</w:t>
      </w:r>
    </w:p>
    <w:p w:rsidR="00FD2B1C" w:rsidRDefault="00FD2B1C" w:rsidP="00FD2B1C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B1C" w:rsidRDefault="00FD2B1C" w:rsidP="00FD2B1C">
      <w:pPr>
        <w:spacing w:line="240" w:lineRule="auto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numPr>
          <w:ilvl w:val="0"/>
          <w:numId w:val="14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Социализация приемного ребенка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76"/>
        <w:gridCol w:w="1070"/>
        <w:gridCol w:w="1134"/>
        <w:gridCol w:w="1027"/>
      </w:tblGrid>
      <w:tr w:rsidR="00FD2B1C" w:rsidRPr="00B0029D" w:rsidTr="009130D6">
        <w:trPr>
          <w:trHeight w:val="539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231" w:type="dxa"/>
            <w:gridSpan w:val="3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Оценка степени выраженности</w:t>
            </w:r>
          </w:p>
        </w:tc>
      </w:tr>
      <w:tr w:rsidR="00FD2B1C" w:rsidRPr="00B0029D" w:rsidTr="009130D6">
        <w:trPr>
          <w:trHeight w:val="282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70" w:type="dxa"/>
            <w:tcBorders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027" w:type="dxa"/>
            <w:tcBorders>
              <w:left w:val="single" w:sz="4" w:space="0" w:color="auto"/>
            </w:tcBorders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0029D">
              <w:rPr>
                <w:rFonts w:ascii="Times New Roman" w:hAnsi="Times New Roman"/>
                <w:b/>
              </w:rPr>
              <w:t>2</w:t>
            </w:r>
          </w:p>
        </w:tc>
      </w:tr>
      <w:tr w:rsidR="00FD2B1C" w:rsidRPr="00B0029D" w:rsidTr="009130D6">
        <w:trPr>
          <w:trHeight w:val="539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Ребенок способен устанавливать позитивные контакты со сверстниками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 xml:space="preserve">Ребенок способен устанавливать позитивные контакты </w:t>
            </w:r>
            <w:proofErr w:type="spellStart"/>
            <w:r w:rsidRPr="00B0029D">
              <w:rPr>
                <w:rFonts w:ascii="Times New Roman" w:hAnsi="Times New Roman"/>
              </w:rPr>
              <w:t>сучителями</w:t>
            </w:r>
            <w:proofErr w:type="spellEnd"/>
            <w:r w:rsidRPr="00B0029D">
              <w:rPr>
                <w:rFonts w:ascii="Times New Roman" w:hAnsi="Times New Roman"/>
              </w:rPr>
              <w:t xml:space="preserve"> (воспитателями, тренерами и др.)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Успехи ребенка соответствуют его способностям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Ребенок поддерживает контакты с близкими людьми, в том числе, кровными родственниками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Ребенок проявляет социальную активность (посещает кружки и секции, участвует в акциях, является волонтером и т.д.)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61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У ребенка отсутствует высокий уровень конфликтности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FD2B1C" w:rsidRPr="00B0029D" w:rsidTr="009130D6">
        <w:trPr>
          <w:trHeight w:val="278"/>
        </w:trPr>
        <w:tc>
          <w:tcPr>
            <w:tcW w:w="6976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B0029D">
              <w:rPr>
                <w:rFonts w:ascii="Times New Roman" w:hAnsi="Times New Roman"/>
              </w:rPr>
              <w:t>ИТОГО</w:t>
            </w:r>
          </w:p>
        </w:tc>
        <w:tc>
          <w:tcPr>
            <w:tcW w:w="1070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27" w:type="dxa"/>
          </w:tcPr>
          <w:p w:rsidR="00FD2B1C" w:rsidRPr="00B0029D" w:rsidRDefault="00FD2B1C" w:rsidP="009130D6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Вывод.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Социализация приемного ребенка проходит успешно:</w:t>
      </w:r>
    </w:p>
    <w:p w:rsidR="00FD2B1C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Успешно</w:t>
      </w:r>
      <w:r>
        <w:rPr>
          <w:rFonts w:ascii="Times New Roman" w:hAnsi="Times New Roman"/>
          <w:b/>
        </w:rPr>
        <w:t>: сумма показателей от 6 до 12</w:t>
      </w:r>
    </w:p>
    <w:p w:rsidR="00FD2B1C" w:rsidRPr="00821978" w:rsidRDefault="00FD2B1C" w:rsidP="00FD2B1C">
      <w:pPr>
        <w:pStyle w:val="a7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Неуспешно: сумма показателей от 0 до 5</w:t>
      </w:r>
    </w:p>
    <w:p w:rsidR="00FD2B1C" w:rsidRDefault="00FD2B1C" w:rsidP="00FD2B1C">
      <w:pPr>
        <w:ind w:left="360" w:hanging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Пояснения к оценке__________________________________________________________________________</w:t>
      </w:r>
    </w:p>
    <w:p w:rsidR="00FD2B1C" w:rsidRDefault="00FD2B1C" w:rsidP="00FD2B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  <w:u w:val="single"/>
        </w:rPr>
      </w:pPr>
    </w:p>
    <w:p w:rsidR="00FD2B1C" w:rsidRPr="00792F3B" w:rsidRDefault="00FD2B1C" w:rsidP="00FD2B1C">
      <w:pPr>
        <w:pStyle w:val="a7"/>
        <w:ind w:hanging="720"/>
        <w:jc w:val="both"/>
        <w:rPr>
          <w:rFonts w:ascii="Times New Roman" w:hAnsi="Times New Roman"/>
          <w:b/>
          <w:u w:val="single"/>
        </w:rPr>
      </w:pPr>
      <w:r w:rsidRPr="00792F3B">
        <w:rPr>
          <w:rFonts w:ascii="Times New Roman" w:hAnsi="Times New Roman"/>
          <w:b/>
          <w:u w:val="single"/>
        </w:rPr>
        <w:t>Выявленные по результатам оценки проблемы семьи:</w:t>
      </w:r>
    </w:p>
    <w:p w:rsidR="00FD2B1C" w:rsidRPr="00792F3B" w:rsidRDefault="00FD2B1C" w:rsidP="00FD2B1C">
      <w:pPr>
        <w:pStyle w:val="a7"/>
        <w:ind w:hanging="720"/>
        <w:jc w:val="both"/>
        <w:rPr>
          <w:rFonts w:ascii="Times New Roman" w:hAnsi="Times New Roman"/>
          <w:b/>
          <w:u w:val="single"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адаптации приемного ребенка в семье</w:t>
      </w:r>
    </w:p>
    <w:p w:rsidR="00FD2B1C" w:rsidRDefault="00FD2B1C" w:rsidP="00FD2B1C">
      <w:pPr>
        <w:pStyle w:val="a7"/>
        <w:numPr>
          <w:ilvl w:val="0"/>
          <w:numId w:val="16"/>
        </w:numPr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</w:t>
      </w:r>
    </w:p>
    <w:p w:rsidR="00FD2B1C" w:rsidRDefault="00FD2B1C" w:rsidP="00FD2B1C">
      <w:pPr>
        <w:pStyle w:val="a7"/>
        <w:numPr>
          <w:ilvl w:val="0"/>
          <w:numId w:val="16"/>
        </w:numPr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</w:t>
      </w:r>
    </w:p>
    <w:p w:rsidR="00FD2B1C" w:rsidRPr="008C2DA1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создания безопасной среды для приемного ребенка</w:t>
      </w:r>
    </w:p>
    <w:p w:rsidR="00FD2B1C" w:rsidRPr="008C2DA1" w:rsidRDefault="00FD2B1C" w:rsidP="00FD2B1C">
      <w:pPr>
        <w:pStyle w:val="a7"/>
        <w:numPr>
          <w:ilvl w:val="0"/>
          <w:numId w:val="17"/>
        </w:numPr>
        <w:ind w:hanging="720"/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_________________________________________________________________________</w:t>
      </w:r>
      <w:r>
        <w:rPr>
          <w:rFonts w:ascii="Times New Roman" w:hAnsi="Times New Roman"/>
          <w:b/>
        </w:rPr>
        <w:t>___</w:t>
      </w:r>
      <w:r w:rsidRPr="008C2DA1">
        <w:rPr>
          <w:rFonts w:ascii="Times New Roman" w:hAnsi="Times New Roman"/>
          <w:b/>
        </w:rPr>
        <w:t>_____</w:t>
      </w:r>
      <w:r>
        <w:rPr>
          <w:rFonts w:ascii="Times New Roman" w:hAnsi="Times New Roman"/>
          <w:b/>
        </w:rPr>
        <w:t>_____________________________________________________________________</w:t>
      </w:r>
    </w:p>
    <w:p w:rsidR="00FD2B1C" w:rsidRDefault="00FD2B1C" w:rsidP="00FD2B1C">
      <w:pPr>
        <w:pStyle w:val="a7"/>
        <w:numPr>
          <w:ilvl w:val="0"/>
          <w:numId w:val="17"/>
        </w:numPr>
        <w:ind w:hanging="720"/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_________________________________________________________________________</w:t>
      </w:r>
      <w:r>
        <w:rPr>
          <w:rFonts w:ascii="Times New Roman" w:hAnsi="Times New Roman"/>
          <w:b/>
        </w:rPr>
        <w:t>___</w:t>
      </w:r>
      <w:r w:rsidRPr="008C2DA1">
        <w:rPr>
          <w:rFonts w:ascii="Times New Roman" w:hAnsi="Times New Roman"/>
          <w:b/>
        </w:rPr>
        <w:t>_____</w:t>
      </w:r>
      <w:r>
        <w:rPr>
          <w:rFonts w:ascii="Times New Roman" w:hAnsi="Times New Roman"/>
          <w:b/>
        </w:rPr>
        <w:t>________________________________________________________________________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развития детско-родительских отношений</w:t>
      </w:r>
    </w:p>
    <w:p w:rsidR="00FD2B1C" w:rsidRPr="008C2DA1" w:rsidRDefault="00FD2B1C" w:rsidP="00FD2B1C">
      <w:pPr>
        <w:pStyle w:val="a7"/>
        <w:numPr>
          <w:ilvl w:val="0"/>
          <w:numId w:val="19"/>
        </w:numPr>
        <w:ind w:hanging="720"/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__________________________________________________________________________</w:t>
      </w:r>
      <w:r>
        <w:rPr>
          <w:rFonts w:ascii="Times New Roman" w:hAnsi="Times New Roman"/>
          <w:b/>
        </w:rPr>
        <w:t>___</w:t>
      </w:r>
      <w:r w:rsidRPr="008C2DA1">
        <w:rPr>
          <w:rFonts w:ascii="Times New Roman" w:hAnsi="Times New Roman"/>
          <w:b/>
        </w:rPr>
        <w:t>____</w:t>
      </w:r>
      <w:r>
        <w:rPr>
          <w:rFonts w:ascii="Times New Roman" w:hAnsi="Times New Roman"/>
          <w:b/>
        </w:rPr>
        <w:t>______________________________________________________________________</w:t>
      </w:r>
    </w:p>
    <w:p w:rsidR="00FD2B1C" w:rsidRPr="008C2DA1" w:rsidRDefault="00FD2B1C" w:rsidP="00FD2B1C">
      <w:pPr>
        <w:pStyle w:val="a7"/>
        <w:numPr>
          <w:ilvl w:val="0"/>
          <w:numId w:val="19"/>
        </w:numPr>
        <w:ind w:hanging="720"/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__________________________________________________________________________</w:t>
      </w:r>
      <w:r>
        <w:rPr>
          <w:rFonts w:ascii="Times New Roman" w:hAnsi="Times New Roman"/>
          <w:b/>
        </w:rPr>
        <w:t>___</w:t>
      </w:r>
      <w:r w:rsidRPr="008C2DA1">
        <w:rPr>
          <w:rFonts w:ascii="Times New Roman" w:hAnsi="Times New Roman"/>
          <w:b/>
        </w:rPr>
        <w:t>____</w:t>
      </w:r>
      <w:r>
        <w:rPr>
          <w:rFonts w:ascii="Times New Roman" w:hAnsi="Times New Roman"/>
          <w:b/>
        </w:rPr>
        <w:t>_____________________________________________________________________</w:t>
      </w: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</w:p>
    <w:p w:rsidR="00FD2B1C" w:rsidRDefault="00FD2B1C" w:rsidP="00FD2B1C">
      <w:pPr>
        <w:pStyle w:val="a7"/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социализации приемного ребенка</w:t>
      </w:r>
    </w:p>
    <w:p w:rsidR="00FD2B1C" w:rsidRPr="008C2DA1" w:rsidRDefault="00FD2B1C" w:rsidP="00FD2B1C">
      <w:pPr>
        <w:pStyle w:val="a7"/>
        <w:numPr>
          <w:ilvl w:val="0"/>
          <w:numId w:val="18"/>
        </w:numPr>
        <w:ind w:hanging="720"/>
        <w:jc w:val="both"/>
        <w:rPr>
          <w:rFonts w:ascii="Times New Roman" w:hAnsi="Times New Roman"/>
          <w:b/>
        </w:rPr>
      </w:pPr>
      <w:r w:rsidRPr="008C2DA1">
        <w:rPr>
          <w:rFonts w:ascii="Times New Roman" w:hAnsi="Times New Roman"/>
          <w:b/>
        </w:rPr>
        <w:t>__________________________________________________________________________</w:t>
      </w:r>
      <w:r>
        <w:rPr>
          <w:rFonts w:ascii="Times New Roman" w:hAnsi="Times New Roman"/>
          <w:b/>
        </w:rPr>
        <w:t>__</w:t>
      </w:r>
      <w:r w:rsidRPr="008C2DA1">
        <w:rPr>
          <w:rFonts w:ascii="Times New Roman" w:hAnsi="Times New Roman"/>
          <w:b/>
        </w:rPr>
        <w:t>____</w:t>
      </w:r>
      <w:r>
        <w:rPr>
          <w:rFonts w:ascii="Times New Roman" w:hAnsi="Times New Roman"/>
          <w:b/>
        </w:rPr>
        <w:t>______________________________________________________________________</w:t>
      </w:r>
    </w:p>
    <w:p w:rsidR="00FD2B1C" w:rsidRDefault="00FD2B1C" w:rsidP="00FD2B1C">
      <w:pPr>
        <w:pStyle w:val="a7"/>
        <w:numPr>
          <w:ilvl w:val="0"/>
          <w:numId w:val="18"/>
        </w:numPr>
        <w:ind w:hanging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________________________________________________________________________________________________________________________________________________________</w:t>
      </w:r>
    </w:p>
    <w:p w:rsidR="00FD2B1C" w:rsidRPr="00DB3E2C" w:rsidRDefault="00FD2B1C" w:rsidP="00FD2B1C">
      <w:pPr>
        <w:pStyle w:val="a5"/>
        <w:rPr>
          <w:rFonts w:ascii="Times New Roman" w:hAnsi="Times New Roman"/>
          <w:b/>
          <w:sz w:val="24"/>
          <w:szCs w:val="24"/>
        </w:rPr>
      </w:pPr>
      <w:r w:rsidRPr="00DB3E2C">
        <w:rPr>
          <w:rFonts w:ascii="Times New Roman" w:hAnsi="Times New Roman"/>
          <w:b/>
          <w:sz w:val="24"/>
          <w:szCs w:val="24"/>
        </w:rPr>
        <w:t>Подпись специалистов, курирующих семью:</w:t>
      </w:r>
    </w:p>
    <w:p w:rsidR="00FD2B1C" w:rsidRPr="00DB3E2C" w:rsidRDefault="00FD2B1C" w:rsidP="00FD2B1C">
      <w:pPr>
        <w:pStyle w:val="a5"/>
        <w:rPr>
          <w:rFonts w:ascii="Times New Roman" w:hAnsi="Times New Roman"/>
          <w:sz w:val="24"/>
          <w:szCs w:val="24"/>
        </w:rPr>
      </w:pPr>
      <w:r w:rsidRPr="00DB3E2C">
        <w:rPr>
          <w:rFonts w:ascii="Times New Roman" w:hAnsi="Times New Roman"/>
          <w:sz w:val="24"/>
          <w:szCs w:val="24"/>
        </w:rPr>
        <w:t>Педагог-психолог __________________</w:t>
      </w:r>
      <w:r>
        <w:rPr>
          <w:rFonts w:ascii="Times New Roman" w:hAnsi="Times New Roman"/>
          <w:sz w:val="24"/>
          <w:szCs w:val="24"/>
        </w:rPr>
        <w:t>_______________</w:t>
      </w:r>
      <w:r w:rsidRPr="00DB3E2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______</w:t>
      </w:r>
    </w:p>
    <w:p w:rsidR="00FD2B1C" w:rsidRPr="00DB3E2C" w:rsidRDefault="00FD2B1C" w:rsidP="00FD2B1C">
      <w:pPr>
        <w:pStyle w:val="a5"/>
        <w:rPr>
          <w:rFonts w:ascii="Times New Roman" w:hAnsi="Times New Roman"/>
          <w:sz w:val="24"/>
          <w:szCs w:val="24"/>
        </w:rPr>
      </w:pPr>
      <w:r w:rsidRPr="00DB3E2C">
        <w:rPr>
          <w:rFonts w:ascii="Times New Roman" w:hAnsi="Times New Roman"/>
          <w:sz w:val="24"/>
          <w:szCs w:val="24"/>
        </w:rPr>
        <w:t>Социальный педагог __________________</w:t>
      </w:r>
      <w:r>
        <w:rPr>
          <w:rFonts w:ascii="Times New Roman" w:hAnsi="Times New Roman"/>
          <w:sz w:val="24"/>
          <w:szCs w:val="24"/>
        </w:rPr>
        <w:t>_____________                                          ______</w:t>
      </w:r>
      <w:r w:rsidRPr="00DB3E2C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FD2B1C" w:rsidRPr="00DB3E2C" w:rsidRDefault="00FD2B1C" w:rsidP="00FD2B1C">
      <w:pPr>
        <w:pStyle w:val="a5"/>
        <w:rPr>
          <w:rFonts w:ascii="Times New Roman" w:hAnsi="Times New Roman"/>
          <w:sz w:val="24"/>
          <w:szCs w:val="24"/>
        </w:rPr>
      </w:pPr>
    </w:p>
    <w:p w:rsidR="00FD2B1C" w:rsidRDefault="00FD2B1C" w:rsidP="00FD2B1C">
      <w:pPr>
        <w:pStyle w:val="a5"/>
        <w:rPr>
          <w:rFonts w:ascii="Times New Roman" w:hAnsi="Times New Roman"/>
          <w:sz w:val="24"/>
          <w:szCs w:val="24"/>
        </w:rPr>
      </w:pPr>
    </w:p>
    <w:p w:rsidR="00FD2B1C" w:rsidRPr="00DB3E2C" w:rsidRDefault="00FD2B1C" w:rsidP="00FD2B1C">
      <w:pPr>
        <w:pStyle w:val="a5"/>
        <w:rPr>
          <w:rFonts w:ascii="Times New Roman" w:hAnsi="Times New Roman"/>
          <w:b/>
          <w:sz w:val="24"/>
          <w:szCs w:val="24"/>
        </w:rPr>
      </w:pPr>
      <w:r w:rsidRPr="00DB3E2C">
        <w:rPr>
          <w:rFonts w:ascii="Times New Roman" w:hAnsi="Times New Roman"/>
          <w:b/>
          <w:sz w:val="24"/>
          <w:szCs w:val="24"/>
        </w:rPr>
        <w:t xml:space="preserve">С выводами </w:t>
      </w:r>
      <w:proofErr w:type="gramStart"/>
      <w:r w:rsidRPr="00DB3E2C">
        <w:rPr>
          <w:rFonts w:ascii="Times New Roman" w:hAnsi="Times New Roman"/>
          <w:b/>
          <w:sz w:val="24"/>
          <w:szCs w:val="24"/>
        </w:rPr>
        <w:t>ознакомлен</w:t>
      </w:r>
      <w:proofErr w:type="gramEnd"/>
      <w:r w:rsidRPr="00DB3E2C">
        <w:rPr>
          <w:rFonts w:ascii="Times New Roman" w:hAnsi="Times New Roman"/>
          <w:b/>
          <w:sz w:val="24"/>
          <w:szCs w:val="24"/>
        </w:rPr>
        <w:t xml:space="preserve"> и согласен (не согласен)</w:t>
      </w:r>
    </w:p>
    <w:p w:rsidR="00FD2B1C" w:rsidRDefault="00FD2B1C" w:rsidP="00FD2B1C">
      <w:pPr>
        <w:pStyle w:val="a5"/>
        <w:rPr>
          <w:rFonts w:ascii="Times New Roman" w:hAnsi="Times New Roman"/>
          <w:sz w:val="24"/>
          <w:szCs w:val="24"/>
        </w:rPr>
      </w:pPr>
      <w:r w:rsidRPr="00DB3E2C">
        <w:rPr>
          <w:rFonts w:ascii="Times New Roman" w:hAnsi="Times New Roman"/>
          <w:sz w:val="24"/>
          <w:szCs w:val="24"/>
        </w:rPr>
        <w:t xml:space="preserve">Подпись приемного родителя ________________________     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FD2B1C" w:rsidRPr="00DB3E2C" w:rsidRDefault="00FD2B1C" w:rsidP="00FD2B1C">
      <w:pPr>
        <w:pStyle w:val="a5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Pr="00DB3E2C">
        <w:rPr>
          <w:rFonts w:ascii="Times New Roman" w:hAnsi="Times New Roman"/>
          <w:i/>
          <w:sz w:val="16"/>
          <w:szCs w:val="16"/>
        </w:rPr>
        <w:t xml:space="preserve">(РАСШИФРОВКА) </w:t>
      </w:r>
    </w:p>
    <w:p w:rsidR="00FD2B1C" w:rsidRPr="00DB3E2C" w:rsidRDefault="00FD2B1C" w:rsidP="00FD2B1C">
      <w:pPr>
        <w:rPr>
          <w:i/>
          <w:sz w:val="16"/>
          <w:szCs w:val="16"/>
        </w:rPr>
      </w:pPr>
    </w:p>
    <w:p w:rsidR="00FD2B1C" w:rsidRPr="00984C09" w:rsidRDefault="00FD2B1C" w:rsidP="00FD2B1C">
      <w:pPr>
        <w:pStyle w:val="Default"/>
        <w:rPr>
          <w:sz w:val="26"/>
          <w:szCs w:val="26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B1C" w:rsidRDefault="00FD2B1C" w:rsidP="00FD2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2164" w:rsidRDefault="00FD2B1C" w:rsidP="00FD2B1C"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3B2164" w:rsidSect="009130D6">
      <w:pgSz w:w="11906" w:h="16838"/>
      <w:pgMar w:top="1134" w:right="1133" w:bottom="1134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A2769"/>
    <w:multiLevelType w:val="hybridMultilevel"/>
    <w:tmpl w:val="A6F6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1D13"/>
    <w:multiLevelType w:val="hybridMultilevel"/>
    <w:tmpl w:val="5072B33C"/>
    <w:lvl w:ilvl="0" w:tplc="370E7EA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A6CCC"/>
    <w:multiLevelType w:val="hybridMultilevel"/>
    <w:tmpl w:val="47200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E7C11"/>
    <w:multiLevelType w:val="hybridMultilevel"/>
    <w:tmpl w:val="EF5404D2"/>
    <w:lvl w:ilvl="0" w:tplc="370E7EAE">
      <w:start w:val="1"/>
      <w:numFmt w:val="bullet"/>
      <w:lvlText w:val="□"/>
      <w:lvlJc w:val="left"/>
      <w:pPr>
        <w:ind w:left="121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4">
    <w:nsid w:val="34B95C7C"/>
    <w:multiLevelType w:val="hybridMultilevel"/>
    <w:tmpl w:val="A43ADF0E"/>
    <w:lvl w:ilvl="0" w:tplc="370E7EA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50523"/>
    <w:multiLevelType w:val="hybridMultilevel"/>
    <w:tmpl w:val="86D4F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F7FA6"/>
    <w:multiLevelType w:val="hybridMultilevel"/>
    <w:tmpl w:val="EC5AE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30632"/>
    <w:multiLevelType w:val="hybridMultilevel"/>
    <w:tmpl w:val="0018F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ED1967"/>
    <w:multiLevelType w:val="hybridMultilevel"/>
    <w:tmpl w:val="E7B48C86"/>
    <w:lvl w:ilvl="0" w:tplc="F32C85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53B24CB"/>
    <w:multiLevelType w:val="hybridMultilevel"/>
    <w:tmpl w:val="C6E273D0"/>
    <w:lvl w:ilvl="0" w:tplc="8968C1B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>
    <w:nsid w:val="46ED4386"/>
    <w:multiLevelType w:val="hybridMultilevel"/>
    <w:tmpl w:val="FF4E145C"/>
    <w:lvl w:ilvl="0" w:tplc="8E82A62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48D318A4"/>
    <w:multiLevelType w:val="hybridMultilevel"/>
    <w:tmpl w:val="4D16C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82FB2"/>
    <w:multiLevelType w:val="hybridMultilevel"/>
    <w:tmpl w:val="799CD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259DF"/>
    <w:multiLevelType w:val="hybridMultilevel"/>
    <w:tmpl w:val="FCDE8F78"/>
    <w:lvl w:ilvl="0" w:tplc="0419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14">
    <w:nsid w:val="57D01F14"/>
    <w:multiLevelType w:val="hybridMultilevel"/>
    <w:tmpl w:val="DCDA31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D5A1B1E"/>
    <w:multiLevelType w:val="hybridMultilevel"/>
    <w:tmpl w:val="C576B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74A00"/>
    <w:multiLevelType w:val="hybridMultilevel"/>
    <w:tmpl w:val="32207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96925"/>
    <w:multiLevelType w:val="hybridMultilevel"/>
    <w:tmpl w:val="9858D466"/>
    <w:lvl w:ilvl="0" w:tplc="E6A25F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EE0F5E"/>
    <w:multiLevelType w:val="hybridMultilevel"/>
    <w:tmpl w:val="FF4E145C"/>
    <w:lvl w:ilvl="0" w:tplc="8E82A62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7"/>
  </w:num>
  <w:num w:numId="5">
    <w:abstractNumId w:val="14"/>
  </w:num>
  <w:num w:numId="6">
    <w:abstractNumId w:val="8"/>
  </w:num>
  <w:num w:numId="7">
    <w:abstractNumId w:val="9"/>
  </w:num>
  <w:num w:numId="8">
    <w:abstractNumId w:val="13"/>
  </w:num>
  <w:num w:numId="9">
    <w:abstractNumId w:val="6"/>
  </w:num>
  <w:num w:numId="10">
    <w:abstractNumId w:val="18"/>
  </w:num>
  <w:num w:numId="11">
    <w:abstractNumId w:val="10"/>
  </w:num>
  <w:num w:numId="12">
    <w:abstractNumId w:val="3"/>
  </w:num>
  <w:num w:numId="13">
    <w:abstractNumId w:val="1"/>
  </w:num>
  <w:num w:numId="14">
    <w:abstractNumId w:val="12"/>
  </w:num>
  <w:num w:numId="15">
    <w:abstractNumId w:val="4"/>
  </w:num>
  <w:num w:numId="16">
    <w:abstractNumId w:val="5"/>
  </w:num>
  <w:num w:numId="17">
    <w:abstractNumId w:val="0"/>
  </w:num>
  <w:num w:numId="18">
    <w:abstractNumId w:val="2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1C"/>
    <w:rsid w:val="00175A5E"/>
    <w:rsid w:val="003B2164"/>
    <w:rsid w:val="004A7538"/>
    <w:rsid w:val="005C7E25"/>
    <w:rsid w:val="00884234"/>
    <w:rsid w:val="009130D6"/>
    <w:rsid w:val="009C72F6"/>
    <w:rsid w:val="00D22D87"/>
    <w:rsid w:val="00E93D60"/>
    <w:rsid w:val="00FD2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B1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B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FD2B1C"/>
    <w:pPr>
      <w:spacing w:after="0" w:line="240" w:lineRule="auto"/>
    </w:pPr>
  </w:style>
  <w:style w:type="table" w:styleId="a6">
    <w:name w:val="Table Grid"/>
    <w:basedOn w:val="a1"/>
    <w:uiPriority w:val="59"/>
    <w:rsid w:val="00FD2B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D2B1C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4702</Words>
  <Characters>26808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dcterms:created xsi:type="dcterms:W3CDTF">2021-02-17T04:59:00Z</dcterms:created>
  <dcterms:modified xsi:type="dcterms:W3CDTF">2021-02-25T04:08:00Z</dcterms:modified>
</cp:coreProperties>
</file>