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5615" w:rsidRPr="00DB5615" w:rsidRDefault="00DB5615" w:rsidP="003F0AD8">
      <w:pPr>
        <w:spacing w:after="0" w:line="240" w:lineRule="auto"/>
        <w:ind w:left="284" w:firstLine="76"/>
        <w:rPr>
          <w:rFonts w:ascii="Times New Roman" w:eastAsia="Times New Roman" w:hAnsi="Times New Roman" w:cs="Times New Roman"/>
          <w:color w:val="111111"/>
          <w:sz w:val="28"/>
          <w:szCs w:val="28"/>
          <w:lang w:eastAsia="ru-RU"/>
        </w:rPr>
      </w:pPr>
      <w:r>
        <w:rPr>
          <w:noProof/>
          <w:lang w:eastAsia="ru-RU"/>
        </w:rPr>
        <mc:AlternateContent>
          <mc:Choice Requires="wps">
            <w:drawing>
              <wp:anchor distT="0" distB="0" distL="114300" distR="114300" simplePos="0" relativeHeight="251659264" behindDoc="0" locked="0" layoutInCell="1" allowOverlap="1" wp14:anchorId="1E602E3C" wp14:editId="6ADA7761">
                <wp:simplePos x="0" y="0"/>
                <wp:positionH relativeFrom="margin">
                  <wp:posOffset>-337185</wp:posOffset>
                </wp:positionH>
                <wp:positionV relativeFrom="paragraph">
                  <wp:posOffset>0</wp:posOffset>
                </wp:positionV>
                <wp:extent cx="6324600" cy="663575"/>
                <wp:effectExtent l="0" t="0" r="19050" b="22225"/>
                <wp:wrapSquare wrapText="bothSides"/>
                <wp:docPr id="1" name="Надпись 1"/>
                <wp:cNvGraphicFramePr/>
                <a:graphic xmlns:a="http://schemas.openxmlformats.org/drawingml/2006/main">
                  <a:graphicData uri="http://schemas.microsoft.com/office/word/2010/wordprocessingShape">
                    <wps:wsp>
                      <wps:cNvSpPr txBox="1"/>
                      <wps:spPr>
                        <a:xfrm>
                          <a:off x="0" y="0"/>
                          <a:ext cx="6324600" cy="663575"/>
                        </a:xfrm>
                        <a:prstGeom prst="rect">
                          <a:avLst/>
                        </a:prstGeom>
                        <a:ln/>
                      </wps:spPr>
                      <wps:style>
                        <a:lnRef idx="2">
                          <a:schemeClr val="accent5"/>
                        </a:lnRef>
                        <a:fillRef idx="1">
                          <a:schemeClr val="lt1"/>
                        </a:fillRef>
                        <a:effectRef idx="0">
                          <a:schemeClr val="accent5"/>
                        </a:effectRef>
                        <a:fontRef idx="minor">
                          <a:schemeClr val="dk1"/>
                        </a:fontRef>
                      </wps:style>
                      <wps:txbx>
                        <w:txbxContent>
                          <w:p w:rsidR="000E5577" w:rsidRPr="00DB5615" w:rsidRDefault="00EA6939" w:rsidP="00DB5615">
                            <w:pPr>
                              <w:shd w:val="clear" w:color="auto" w:fill="FFFFFF"/>
                              <w:spacing w:before="150" w:after="450" w:line="288" w:lineRule="atLeast"/>
                              <w:jc w:val="center"/>
                              <w:outlineLvl w:val="0"/>
                              <w:rPr>
                                <w:rFonts w:ascii="Times New Roman" w:eastAsia="Times New Roman" w:hAnsi="Times New Roman" w:cs="Times New Roman"/>
                                <w:color w:val="5B9BD5" w:themeColor="accent1"/>
                                <w:kern w:val="36"/>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eastAsia="Times New Roman" w:hAnsi="Times New Roman" w:cs="Times New Roman"/>
                                <w:color w:val="5B9BD5" w:themeColor="accent1"/>
                                <w:kern w:val="36"/>
                                <w:sz w:val="56"/>
                                <w:szCs w:val="56"/>
                                <w:lang w:eastAsia="ru-RU"/>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Развитие речи</w:t>
                            </w:r>
                            <w:r w:rsidR="000E5577" w:rsidRPr="00DB5615">
                              <w:rPr>
                                <w:rFonts w:ascii="Times New Roman" w:eastAsia="Times New Roman" w:hAnsi="Times New Roman" w:cs="Times New Roman"/>
                                <w:color w:val="5B9BD5" w:themeColor="accent1"/>
                                <w:kern w:val="36"/>
                                <w:sz w:val="56"/>
                                <w:szCs w:val="56"/>
                                <w:lang w:eastAsia="ru-RU"/>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детей 2–3 лет</w:t>
                            </w:r>
                            <w:r w:rsidR="000E5577">
                              <w:rPr>
                                <w:rFonts w:ascii="Times New Roman" w:eastAsia="Times New Roman" w:hAnsi="Times New Roman" w:cs="Times New Roman"/>
                                <w:color w:val="5B9BD5" w:themeColor="accent1"/>
                                <w:kern w:val="36"/>
                                <w:sz w:val="56"/>
                                <w:szCs w:val="56"/>
                                <w:lang w:eastAsia="ru-RU"/>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602E3C" id="_x0000_t202" coordsize="21600,21600" o:spt="202" path="m,l,21600r21600,l21600,xe">
                <v:stroke joinstyle="miter"/>
                <v:path gradientshapeok="t" o:connecttype="rect"/>
              </v:shapetype>
              <v:shape id="Надпись 1" o:spid="_x0000_s1026" type="#_x0000_t202" style="position:absolute;left:0;text-align:left;margin-left:-26.55pt;margin-top:0;width:498pt;height:52.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" fillcolor="white [3201]" strokecolor="#4472c4 [3208]" strokeweight="1pt">
                <v:textbox>
                  <w:txbxContent>
                    <w:p w:rsidR="000E5577" w:rsidRPr="00DB5615" w:rsidRDefault="00EA6939" w:rsidP="00DB5615">
                      <w:pPr>
                        <w:shd w:val="clear" w:color="auto" w:fill="FFFFFF"/>
                        <w:spacing w:before="150" w:after="450" w:line="288" w:lineRule="atLeast"/>
                        <w:jc w:val="center"/>
                        <w:outlineLvl w:val="0"/>
                        <w:rPr>
                          <w:rFonts w:ascii="Times New Roman" w:eastAsia="Times New Roman" w:hAnsi="Times New Roman" w:cs="Times New Roman"/>
                          <w:color w:val="5B9BD5" w:themeColor="accent1"/>
                          <w:kern w:val="36"/>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eastAsia="Times New Roman" w:hAnsi="Times New Roman" w:cs="Times New Roman"/>
                          <w:color w:val="5B9BD5" w:themeColor="accent1"/>
                          <w:kern w:val="36"/>
                          <w:sz w:val="56"/>
                          <w:szCs w:val="56"/>
                          <w:lang w:eastAsia="ru-RU"/>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Развитие речи</w:t>
                      </w:r>
                      <w:r w:rsidR="000E5577" w:rsidRPr="00DB5615">
                        <w:rPr>
                          <w:rFonts w:ascii="Times New Roman" w:eastAsia="Times New Roman" w:hAnsi="Times New Roman" w:cs="Times New Roman"/>
                          <w:color w:val="5B9BD5" w:themeColor="accent1"/>
                          <w:kern w:val="36"/>
                          <w:sz w:val="56"/>
                          <w:szCs w:val="56"/>
                          <w:lang w:eastAsia="ru-RU"/>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детей 2–3 лет</w:t>
                      </w:r>
                      <w:r w:rsidR="000E5577">
                        <w:rPr>
                          <w:rFonts w:ascii="Times New Roman" w:eastAsia="Times New Roman" w:hAnsi="Times New Roman" w:cs="Times New Roman"/>
                          <w:color w:val="5B9BD5" w:themeColor="accent1"/>
                          <w:kern w:val="36"/>
                          <w:sz w:val="56"/>
                          <w:szCs w:val="56"/>
                          <w:lang w:eastAsia="ru-RU"/>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txbxContent>
                </v:textbox>
                <w10:wrap type="square" anchorx="margin"/>
              </v:shape>
            </w:pict>
          </mc:Fallback>
        </mc:AlternateContent>
      </w:r>
      <w:r w:rsidRPr="00DB5615">
        <w:rPr>
          <w:rFonts w:ascii="Times New Roman" w:eastAsia="Times New Roman" w:hAnsi="Times New Roman" w:cs="Times New Roman"/>
          <w:color w:val="111111"/>
          <w:sz w:val="28"/>
          <w:szCs w:val="28"/>
          <w:lang w:eastAsia="ru-RU"/>
        </w:rPr>
        <w:t>ВОЗРАСТНЫЕ НОРМЫ </w:t>
      </w:r>
      <w:r w:rsidRPr="00DB5615">
        <w:rPr>
          <w:rFonts w:ascii="Times New Roman" w:eastAsia="Times New Roman" w:hAnsi="Times New Roman" w:cs="Times New Roman"/>
          <w:b/>
          <w:bCs/>
          <w:color w:val="111111"/>
          <w:sz w:val="28"/>
          <w:szCs w:val="28"/>
          <w:bdr w:val="none" w:sz="0" w:space="0" w:color="auto" w:frame="1"/>
          <w:lang w:eastAsia="ru-RU"/>
        </w:rPr>
        <w:t>РАЗВИТИЯ РЕЧИ В 2—3 ГОДА</w:t>
      </w:r>
    </w:p>
    <w:p w:rsidR="00DB5615" w:rsidRPr="00DB5615" w:rsidRDefault="00DB5615" w:rsidP="003F0AD8">
      <w:pPr>
        <w:spacing w:after="0" w:line="240" w:lineRule="auto"/>
        <w:ind w:left="-709" w:firstLine="360"/>
        <w:rPr>
          <w:rFonts w:ascii="Times New Roman" w:eastAsia="Times New Roman" w:hAnsi="Times New Roman" w:cs="Times New Roman"/>
          <w:color w:val="111111"/>
          <w:sz w:val="28"/>
          <w:szCs w:val="28"/>
          <w:lang w:eastAsia="ru-RU"/>
        </w:rPr>
      </w:pPr>
      <w:bookmarkStart w:id="0" w:name="_GoBack"/>
      <w:r>
        <w:rPr>
          <w:noProof/>
          <w:lang w:eastAsia="ru-RU"/>
        </w:rPr>
        <w:drawing>
          <wp:anchor distT="0" distB="0" distL="114300" distR="114300" simplePos="0" relativeHeight="251660288" behindDoc="0" locked="0" layoutInCell="1" allowOverlap="1">
            <wp:simplePos x="0" y="0"/>
            <wp:positionH relativeFrom="margin">
              <wp:align>right</wp:align>
            </wp:positionH>
            <wp:positionV relativeFrom="margin">
              <wp:posOffset>1257300</wp:posOffset>
            </wp:positionV>
            <wp:extent cx="4114165" cy="2686050"/>
            <wp:effectExtent l="0" t="0" r="635" b="0"/>
            <wp:wrapSquare wrapText="bothSides"/>
            <wp:docPr id="2" name="Рисунок 2" descr="https://kakgovorit.ru/wp-content/uploads/2019/05/Rech-dvuhletnego-rebenka-v-nor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kakgovorit.ru/wp-content/uploads/2019/05/Rech-dvuhletnego-rebenka-v-norme.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14165" cy="2686050"/>
                    </a:xfrm>
                    <a:prstGeom prst="rect">
                      <a:avLst/>
                    </a:prstGeom>
                    <a:noFill/>
                    <a:ln>
                      <a:noFill/>
                    </a:ln>
                  </pic:spPr>
                </pic:pic>
              </a:graphicData>
            </a:graphic>
          </wp:anchor>
        </w:drawing>
      </w:r>
      <w:bookmarkEnd w:id="0"/>
      <w:r w:rsidRPr="00DB5615">
        <w:rPr>
          <w:rFonts w:ascii="Times New Roman" w:eastAsia="Times New Roman" w:hAnsi="Times New Roman" w:cs="Times New Roman"/>
          <w:color w:val="111111"/>
          <w:sz w:val="28"/>
          <w:szCs w:val="28"/>
          <w:lang w:eastAsia="ru-RU"/>
        </w:rPr>
        <w:t>Каждому возрасту соответствует свой словарный запас, определенные умения в произношении, степень понимания речи других людей. Так, первые слова малыш лепечет в возрасте около года. Сначала они невнятные, но со временем все больше обретают четкость. К 2—3 годам уже формируется основная </w:t>
      </w:r>
      <w:r w:rsidRPr="00DB5615">
        <w:rPr>
          <w:rFonts w:ascii="Times New Roman" w:eastAsia="Times New Roman" w:hAnsi="Times New Roman" w:cs="Times New Roman"/>
          <w:b/>
          <w:bCs/>
          <w:color w:val="111111"/>
          <w:sz w:val="28"/>
          <w:szCs w:val="28"/>
          <w:bdr w:val="none" w:sz="0" w:space="0" w:color="auto" w:frame="1"/>
          <w:lang w:eastAsia="ru-RU"/>
        </w:rPr>
        <w:t>речевая база</w:t>
      </w:r>
      <w:r w:rsidRPr="00DB5615">
        <w:rPr>
          <w:rFonts w:ascii="Times New Roman" w:eastAsia="Times New Roman" w:hAnsi="Times New Roman" w:cs="Times New Roman"/>
          <w:color w:val="111111"/>
          <w:sz w:val="28"/>
          <w:szCs w:val="28"/>
          <w:lang w:eastAsia="ru-RU"/>
        </w:rPr>
        <w:t>, поэтому с самого рождения и до 3 лет нужно уделять особое внимание </w:t>
      </w:r>
      <w:r w:rsidRPr="00DB5615">
        <w:rPr>
          <w:rFonts w:ascii="Times New Roman" w:eastAsia="Times New Roman" w:hAnsi="Times New Roman" w:cs="Times New Roman"/>
          <w:b/>
          <w:bCs/>
          <w:color w:val="111111"/>
          <w:sz w:val="28"/>
          <w:szCs w:val="28"/>
          <w:bdr w:val="none" w:sz="0" w:space="0" w:color="auto" w:frame="1"/>
          <w:lang w:eastAsia="ru-RU"/>
        </w:rPr>
        <w:t>развитию речи малыша</w:t>
      </w:r>
      <w:r w:rsidRPr="00DB5615">
        <w:rPr>
          <w:rFonts w:ascii="Times New Roman" w:eastAsia="Times New Roman" w:hAnsi="Times New Roman" w:cs="Times New Roman"/>
          <w:color w:val="111111"/>
          <w:sz w:val="28"/>
          <w:szCs w:val="28"/>
          <w:lang w:eastAsia="ru-RU"/>
        </w:rPr>
        <w:t>. Нормы речи у </w:t>
      </w:r>
      <w:r w:rsidRPr="00DB5615">
        <w:rPr>
          <w:rFonts w:ascii="Times New Roman" w:eastAsia="Times New Roman" w:hAnsi="Times New Roman" w:cs="Times New Roman"/>
          <w:b/>
          <w:bCs/>
          <w:color w:val="111111"/>
          <w:sz w:val="28"/>
          <w:szCs w:val="28"/>
          <w:bdr w:val="none" w:sz="0" w:space="0" w:color="auto" w:frame="1"/>
          <w:lang w:eastAsia="ru-RU"/>
        </w:rPr>
        <w:t>детей 2—3 лет</w:t>
      </w:r>
      <w:r w:rsidRPr="00DB5615">
        <w:rPr>
          <w:rFonts w:ascii="Times New Roman" w:eastAsia="Times New Roman" w:hAnsi="Times New Roman" w:cs="Times New Roman"/>
          <w:color w:val="111111"/>
          <w:sz w:val="28"/>
          <w:szCs w:val="28"/>
          <w:lang w:eastAsia="ru-RU"/>
        </w:rPr>
        <w:t xml:space="preserve">: Словарный запас 2-летнего ребенка составляет примерно </w:t>
      </w:r>
      <w:r w:rsidRPr="00DB5615">
        <w:rPr>
          <w:rFonts w:ascii="Times New Roman" w:eastAsia="Times New Roman" w:hAnsi="Times New Roman" w:cs="Times New Roman"/>
          <w:b/>
          <w:color w:val="111111"/>
          <w:sz w:val="28"/>
          <w:szCs w:val="28"/>
          <w:lang w:eastAsia="ru-RU"/>
        </w:rPr>
        <w:t>200—300</w:t>
      </w:r>
      <w:r w:rsidRPr="00DB5615">
        <w:rPr>
          <w:rFonts w:ascii="Times New Roman" w:eastAsia="Times New Roman" w:hAnsi="Times New Roman" w:cs="Times New Roman"/>
          <w:color w:val="111111"/>
          <w:sz w:val="28"/>
          <w:szCs w:val="28"/>
          <w:lang w:eastAsia="ru-RU"/>
        </w:rPr>
        <w:t xml:space="preserve"> слов, а уже через полгода число слов достигает </w:t>
      </w:r>
      <w:r w:rsidRPr="00DB5615">
        <w:rPr>
          <w:rFonts w:ascii="Times New Roman" w:eastAsia="Times New Roman" w:hAnsi="Times New Roman" w:cs="Times New Roman"/>
          <w:b/>
          <w:color w:val="111111"/>
          <w:sz w:val="28"/>
          <w:szCs w:val="28"/>
          <w:lang w:eastAsia="ru-RU"/>
        </w:rPr>
        <w:t>1000—1200</w:t>
      </w:r>
      <w:r w:rsidRPr="00DB5615">
        <w:rPr>
          <w:rFonts w:ascii="Times New Roman" w:eastAsia="Times New Roman" w:hAnsi="Times New Roman" w:cs="Times New Roman"/>
          <w:color w:val="111111"/>
          <w:sz w:val="28"/>
          <w:szCs w:val="28"/>
          <w:lang w:eastAsia="ru-RU"/>
        </w:rPr>
        <w:t>. Больше половины — это существительные, на втором месте — глаголы. К трем годам начинается активное употребление прилагательных, местоимений, наречий, предлогов и союзов. Ребенок способен </w:t>
      </w:r>
      <w:r w:rsidRPr="00DB5615">
        <w:rPr>
          <w:rFonts w:ascii="Times New Roman" w:eastAsia="Times New Roman" w:hAnsi="Times New Roman" w:cs="Times New Roman"/>
          <w:b/>
          <w:bCs/>
          <w:color w:val="111111"/>
          <w:sz w:val="28"/>
          <w:szCs w:val="28"/>
          <w:bdr w:val="none" w:sz="0" w:space="0" w:color="auto" w:frame="1"/>
          <w:lang w:eastAsia="ru-RU"/>
        </w:rPr>
        <w:t>конструировать</w:t>
      </w:r>
      <w:r w:rsidRPr="00DB5615">
        <w:rPr>
          <w:rFonts w:ascii="Times New Roman" w:eastAsia="Times New Roman" w:hAnsi="Times New Roman" w:cs="Times New Roman"/>
          <w:color w:val="111111"/>
          <w:sz w:val="28"/>
          <w:szCs w:val="28"/>
          <w:lang w:eastAsia="ru-RU"/>
        </w:rPr>
        <w:t> простые предложения из 2—3 слов, объяснять, что ему нужно, общаться со сверстниками. В основном это повествовательные или восклицательные предложения.</w:t>
      </w:r>
      <w:r w:rsidR="003F0AD8">
        <w:rPr>
          <w:rFonts w:ascii="Times New Roman" w:eastAsia="Times New Roman" w:hAnsi="Times New Roman" w:cs="Times New Roman"/>
          <w:color w:val="111111"/>
          <w:sz w:val="28"/>
          <w:szCs w:val="28"/>
          <w:lang w:eastAsia="ru-RU"/>
        </w:rPr>
        <w:t xml:space="preserve"> </w:t>
      </w:r>
      <w:r w:rsidRPr="00DB5615">
        <w:rPr>
          <w:rFonts w:ascii="Times New Roman" w:eastAsia="Times New Roman" w:hAnsi="Times New Roman" w:cs="Times New Roman"/>
          <w:color w:val="111111"/>
          <w:sz w:val="28"/>
          <w:szCs w:val="28"/>
          <w:u w:val="single"/>
          <w:bdr w:val="none" w:sz="0" w:space="0" w:color="auto" w:frame="1"/>
          <w:lang w:eastAsia="ru-RU"/>
        </w:rPr>
        <w:t>В качестве вопросов используются отдельные слова</w:t>
      </w:r>
      <w:r w:rsidRPr="00DB5615">
        <w:rPr>
          <w:rFonts w:ascii="Times New Roman" w:eastAsia="Times New Roman" w:hAnsi="Times New Roman" w:cs="Times New Roman"/>
          <w:color w:val="111111"/>
          <w:sz w:val="28"/>
          <w:szCs w:val="28"/>
          <w:lang w:eastAsia="ru-RU"/>
        </w:rPr>
        <w:t>: где, как, почему. Малыш называет размер предмета (большой — маленький, цвет, вкус (сладкий — соленый — кислый, форму (круг — квадрат, качество </w:t>
      </w:r>
      <w:r w:rsidRPr="00DB5615">
        <w:rPr>
          <w:rFonts w:ascii="Times New Roman" w:eastAsia="Times New Roman" w:hAnsi="Times New Roman" w:cs="Times New Roman"/>
          <w:i/>
          <w:iCs/>
          <w:color w:val="111111"/>
          <w:sz w:val="28"/>
          <w:szCs w:val="28"/>
          <w:bdr w:val="none" w:sz="0" w:space="0" w:color="auto" w:frame="1"/>
          <w:lang w:eastAsia="ru-RU"/>
        </w:rPr>
        <w:t>(плохой — хороший)</w:t>
      </w:r>
      <w:r w:rsidRPr="00DB5615">
        <w:rPr>
          <w:rFonts w:ascii="Times New Roman" w:eastAsia="Times New Roman" w:hAnsi="Times New Roman" w:cs="Times New Roman"/>
          <w:color w:val="111111"/>
          <w:sz w:val="28"/>
          <w:szCs w:val="28"/>
          <w:lang w:eastAsia="ru-RU"/>
        </w:rPr>
        <w:t>. В речи появляются обобщающие слова. Например, апельсин, яблоко, груша — это фрукты, туфли, тапочки, сапоги — обувь. В 2-3 года дети должны хорошо произносить гласные звуки и ряд согласных. Допускается нечеткость в произношении шипящих, свистящих, звуков </w:t>
      </w:r>
      <w:r w:rsidRPr="00DB5615">
        <w:rPr>
          <w:rFonts w:ascii="Times New Roman" w:eastAsia="Times New Roman" w:hAnsi="Times New Roman" w:cs="Times New Roman"/>
          <w:i/>
          <w:iCs/>
          <w:color w:val="111111"/>
          <w:sz w:val="28"/>
          <w:szCs w:val="28"/>
          <w:bdr w:val="none" w:sz="0" w:space="0" w:color="auto" w:frame="1"/>
          <w:lang w:eastAsia="ru-RU"/>
        </w:rPr>
        <w:t>«р»</w:t>
      </w:r>
      <w:r w:rsidRPr="00DB5615">
        <w:rPr>
          <w:rFonts w:ascii="Times New Roman" w:eastAsia="Times New Roman" w:hAnsi="Times New Roman" w:cs="Times New Roman"/>
          <w:color w:val="111111"/>
          <w:sz w:val="28"/>
          <w:szCs w:val="28"/>
          <w:lang w:eastAsia="ru-RU"/>
        </w:rPr>
        <w:t> и </w:t>
      </w:r>
      <w:r w:rsidRPr="00DB5615">
        <w:rPr>
          <w:rFonts w:ascii="Times New Roman" w:eastAsia="Times New Roman" w:hAnsi="Times New Roman" w:cs="Times New Roman"/>
          <w:i/>
          <w:iCs/>
          <w:color w:val="111111"/>
          <w:sz w:val="28"/>
          <w:szCs w:val="28"/>
          <w:bdr w:val="none" w:sz="0" w:space="0" w:color="auto" w:frame="1"/>
          <w:lang w:eastAsia="ru-RU"/>
        </w:rPr>
        <w:t>«л»</w:t>
      </w:r>
      <w:r w:rsidRPr="00DB5615">
        <w:rPr>
          <w:rFonts w:ascii="Times New Roman" w:eastAsia="Times New Roman" w:hAnsi="Times New Roman" w:cs="Times New Roman"/>
          <w:color w:val="111111"/>
          <w:sz w:val="28"/>
          <w:szCs w:val="28"/>
          <w:lang w:eastAsia="ru-RU"/>
        </w:rPr>
        <w:t>. Речь ребенка по большей части </w:t>
      </w:r>
      <w:r w:rsidRPr="00DB5615">
        <w:rPr>
          <w:rFonts w:ascii="Times New Roman" w:eastAsia="Times New Roman" w:hAnsi="Times New Roman" w:cs="Times New Roman"/>
          <w:i/>
          <w:iCs/>
          <w:color w:val="111111"/>
          <w:sz w:val="28"/>
          <w:szCs w:val="28"/>
          <w:bdr w:val="none" w:sz="0" w:space="0" w:color="auto" w:frame="1"/>
          <w:lang w:eastAsia="ru-RU"/>
        </w:rPr>
        <w:t>(не менее 60%)</w:t>
      </w:r>
      <w:r w:rsidRPr="00DB5615">
        <w:rPr>
          <w:rFonts w:ascii="Times New Roman" w:eastAsia="Times New Roman" w:hAnsi="Times New Roman" w:cs="Times New Roman"/>
          <w:color w:val="111111"/>
          <w:sz w:val="28"/>
          <w:szCs w:val="28"/>
          <w:lang w:eastAsia="ru-RU"/>
        </w:rPr>
        <w:t> должна быть понятна взрослым.</w:t>
      </w:r>
    </w:p>
    <w:p w:rsidR="00DB5615" w:rsidRPr="00DB5615" w:rsidRDefault="00DB5615" w:rsidP="00DB5615">
      <w:pPr>
        <w:spacing w:after="0" w:line="240" w:lineRule="auto"/>
        <w:ind w:firstLine="360"/>
        <w:rPr>
          <w:rFonts w:ascii="Times New Roman" w:eastAsia="Times New Roman" w:hAnsi="Times New Roman" w:cs="Times New Roman"/>
          <w:color w:val="111111"/>
          <w:sz w:val="28"/>
          <w:szCs w:val="28"/>
          <w:lang w:eastAsia="ru-RU"/>
        </w:rPr>
      </w:pPr>
      <w:r w:rsidRPr="00DB5615">
        <w:rPr>
          <w:rFonts w:ascii="Times New Roman" w:eastAsia="Times New Roman" w:hAnsi="Times New Roman" w:cs="Times New Roman"/>
          <w:color w:val="111111"/>
          <w:sz w:val="28"/>
          <w:szCs w:val="28"/>
          <w:lang w:eastAsia="ru-RU"/>
        </w:rPr>
        <w:t>Нормальное </w:t>
      </w:r>
      <w:r w:rsidRPr="00DB5615">
        <w:rPr>
          <w:rFonts w:ascii="Times New Roman" w:eastAsia="Times New Roman" w:hAnsi="Times New Roman" w:cs="Times New Roman"/>
          <w:b/>
          <w:bCs/>
          <w:color w:val="111111"/>
          <w:sz w:val="28"/>
          <w:szCs w:val="28"/>
          <w:bdr w:val="none" w:sz="0" w:space="0" w:color="auto" w:frame="1"/>
          <w:lang w:eastAsia="ru-RU"/>
        </w:rPr>
        <w:t>речевое развитие ребенка в 2-2</w:t>
      </w:r>
      <w:r w:rsidRPr="00DB5615">
        <w:rPr>
          <w:rFonts w:ascii="Times New Roman" w:eastAsia="Times New Roman" w:hAnsi="Times New Roman" w:cs="Times New Roman"/>
          <w:color w:val="111111"/>
          <w:sz w:val="28"/>
          <w:szCs w:val="28"/>
          <w:lang w:eastAsia="ru-RU"/>
        </w:rPr>
        <w:t>,</w:t>
      </w:r>
      <w:r w:rsidRPr="00DB5615">
        <w:rPr>
          <w:rFonts w:ascii="Times New Roman" w:eastAsia="Times New Roman" w:hAnsi="Times New Roman" w:cs="Times New Roman"/>
          <w:color w:val="111111"/>
          <w:sz w:val="28"/>
          <w:szCs w:val="28"/>
          <w:u w:val="single"/>
          <w:bdr w:val="none" w:sz="0" w:space="0" w:color="auto" w:frame="1"/>
          <w:lang w:eastAsia="ru-RU"/>
        </w:rPr>
        <w:t>5 года подразумевает следующее</w:t>
      </w:r>
      <w:r w:rsidRPr="00DB5615">
        <w:rPr>
          <w:rFonts w:ascii="Times New Roman" w:eastAsia="Times New Roman" w:hAnsi="Times New Roman" w:cs="Times New Roman"/>
          <w:color w:val="111111"/>
          <w:sz w:val="28"/>
          <w:szCs w:val="28"/>
          <w:lang w:eastAsia="ru-RU"/>
        </w:rPr>
        <w:t>:</w:t>
      </w:r>
    </w:p>
    <w:p w:rsidR="00DB5615" w:rsidRPr="00DB5615" w:rsidRDefault="00DB5615" w:rsidP="00DB5615">
      <w:pPr>
        <w:spacing w:after="0" w:line="240" w:lineRule="auto"/>
        <w:ind w:firstLine="360"/>
        <w:rPr>
          <w:rFonts w:ascii="Times New Roman" w:eastAsia="Times New Roman" w:hAnsi="Times New Roman" w:cs="Times New Roman"/>
          <w:color w:val="111111"/>
          <w:sz w:val="28"/>
          <w:szCs w:val="28"/>
          <w:lang w:eastAsia="ru-RU"/>
        </w:rPr>
      </w:pPr>
      <w:r w:rsidRPr="00DB5615">
        <w:rPr>
          <w:rFonts w:ascii="Times New Roman" w:eastAsia="Times New Roman" w:hAnsi="Times New Roman" w:cs="Times New Roman"/>
          <w:color w:val="111111"/>
          <w:sz w:val="28"/>
          <w:szCs w:val="28"/>
          <w:lang w:eastAsia="ru-RU"/>
        </w:rPr>
        <w:t>• понимание речи – это относится к ее смыслу, обсуждению событий и явлений в различных временах </w:t>
      </w:r>
      <w:r w:rsidRPr="00DB5615">
        <w:rPr>
          <w:rFonts w:ascii="Times New Roman" w:eastAsia="Times New Roman" w:hAnsi="Times New Roman" w:cs="Times New Roman"/>
          <w:i/>
          <w:iCs/>
          <w:color w:val="111111"/>
          <w:sz w:val="28"/>
          <w:szCs w:val="28"/>
          <w:bdr w:val="none" w:sz="0" w:space="0" w:color="auto" w:frame="1"/>
          <w:lang w:eastAsia="ru-RU"/>
        </w:rPr>
        <w:t>(прошедшее, настоящее, будущее)</w:t>
      </w:r>
      <w:r w:rsidRPr="00DB5615">
        <w:rPr>
          <w:rFonts w:ascii="Times New Roman" w:eastAsia="Times New Roman" w:hAnsi="Times New Roman" w:cs="Times New Roman"/>
          <w:color w:val="111111"/>
          <w:sz w:val="28"/>
          <w:szCs w:val="28"/>
          <w:lang w:eastAsia="ru-RU"/>
        </w:rPr>
        <w:t>;</w:t>
      </w:r>
    </w:p>
    <w:p w:rsidR="00DB5615" w:rsidRPr="00DB5615" w:rsidRDefault="00DB5615" w:rsidP="00DB5615">
      <w:pPr>
        <w:spacing w:before="225" w:after="225" w:line="240" w:lineRule="auto"/>
        <w:ind w:firstLine="360"/>
        <w:rPr>
          <w:rFonts w:ascii="Times New Roman" w:eastAsia="Times New Roman" w:hAnsi="Times New Roman" w:cs="Times New Roman"/>
          <w:color w:val="111111"/>
          <w:sz w:val="28"/>
          <w:szCs w:val="28"/>
          <w:lang w:eastAsia="ru-RU"/>
        </w:rPr>
      </w:pPr>
      <w:r w:rsidRPr="00DB5615">
        <w:rPr>
          <w:rFonts w:ascii="Times New Roman" w:eastAsia="Times New Roman" w:hAnsi="Times New Roman" w:cs="Times New Roman"/>
          <w:color w:val="111111"/>
          <w:sz w:val="28"/>
          <w:szCs w:val="28"/>
          <w:lang w:eastAsia="ru-RU"/>
        </w:rPr>
        <w:t xml:space="preserve">• способность к подражанию – повторение фраз, </w:t>
      </w:r>
      <w:proofErr w:type="spellStart"/>
      <w:r w:rsidRPr="00DB5615">
        <w:rPr>
          <w:rFonts w:ascii="Times New Roman" w:eastAsia="Times New Roman" w:hAnsi="Times New Roman" w:cs="Times New Roman"/>
          <w:color w:val="111111"/>
          <w:sz w:val="28"/>
          <w:szCs w:val="28"/>
          <w:lang w:eastAsia="ru-RU"/>
        </w:rPr>
        <w:t>потешек</w:t>
      </w:r>
      <w:proofErr w:type="spellEnd"/>
      <w:r w:rsidRPr="00DB5615">
        <w:rPr>
          <w:rFonts w:ascii="Times New Roman" w:eastAsia="Times New Roman" w:hAnsi="Times New Roman" w:cs="Times New Roman"/>
          <w:color w:val="111111"/>
          <w:sz w:val="28"/>
          <w:szCs w:val="28"/>
          <w:lang w:eastAsia="ru-RU"/>
        </w:rPr>
        <w:t>, коротких стихов;</w:t>
      </w:r>
    </w:p>
    <w:p w:rsidR="00DB5615" w:rsidRPr="00DB5615" w:rsidRDefault="00DB5615" w:rsidP="00DB5615">
      <w:pPr>
        <w:spacing w:before="225" w:after="225" w:line="240" w:lineRule="auto"/>
        <w:ind w:firstLine="360"/>
        <w:rPr>
          <w:rFonts w:ascii="Times New Roman" w:eastAsia="Times New Roman" w:hAnsi="Times New Roman" w:cs="Times New Roman"/>
          <w:color w:val="111111"/>
          <w:sz w:val="28"/>
          <w:szCs w:val="28"/>
          <w:lang w:eastAsia="ru-RU"/>
        </w:rPr>
      </w:pPr>
      <w:r w:rsidRPr="00DB5615">
        <w:rPr>
          <w:rFonts w:ascii="Times New Roman" w:eastAsia="Times New Roman" w:hAnsi="Times New Roman" w:cs="Times New Roman"/>
          <w:color w:val="111111"/>
          <w:sz w:val="28"/>
          <w:szCs w:val="28"/>
          <w:lang w:eastAsia="ru-RU"/>
        </w:rPr>
        <w:t>• использование многословных и сложных предложений, хотя с точки зрения грамматического строя они могут быть неправильными.</w:t>
      </w:r>
    </w:p>
    <w:p w:rsidR="00DB5615" w:rsidRPr="00DB5615" w:rsidRDefault="00DB5615" w:rsidP="00DB5615">
      <w:pPr>
        <w:spacing w:before="225" w:after="225" w:line="240" w:lineRule="auto"/>
        <w:ind w:firstLine="360"/>
        <w:rPr>
          <w:rFonts w:ascii="Times New Roman" w:eastAsia="Times New Roman" w:hAnsi="Times New Roman" w:cs="Times New Roman"/>
          <w:color w:val="111111"/>
          <w:sz w:val="28"/>
          <w:szCs w:val="28"/>
          <w:lang w:eastAsia="ru-RU"/>
        </w:rPr>
      </w:pPr>
      <w:r w:rsidRPr="00DB5615">
        <w:rPr>
          <w:rFonts w:ascii="Times New Roman" w:eastAsia="Times New Roman" w:hAnsi="Times New Roman" w:cs="Times New Roman"/>
          <w:color w:val="111111"/>
          <w:sz w:val="28"/>
          <w:szCs w:val="28"/>
          <w:lang w:eastAsia="ru-RU"/>
        </w:rPr>
        <w:lastRenderedPageBreak/>
        <w:t>• речь – основное средство общения со взрослыми людьми, своими сверстниками.</w:t>
      </w:r>
    </w:p>
    <w:p w:rsidR="00DB5615" w:rsidRPr="00DB5615" w:rsidRDefault="00DB5615" w:rsidP="00DB5615">
      <w:pPr>
        <w:spacing w:after="0" w:line="240" w:lineRule="auto"/>
        <w:ind w:firstLine="360"/>
        <w:rPr>
          <w:rFonts w:ascii="Times New Roman" w:eastAsia="Times New Roman" w:hAnsi="Times New Roman" w:cs="Times New Roman"/>
          <w:color w:val="111111"/>
          <w:sz w:val="28"/>
          <w:szCs w:val="28"/>
          <w:lang w:eastAsia="ru-RU"/>
        </w:rPr>
      </w:pPr>
      <w:r w:rsidRPr="00DB5615">
        <w:rPr>
          <w:rFonts w:ascii="Times New Roman" w:eastAsia="Times New Roman" w:hAnsi="Times New Roman" w:cs="Times New Roman"/>
          <w:color w:val="111111"/>
          <w:sz w:val="28"/>
          <w:szCs w:val="28"/>
          <w:lang w:eastAsia="ru-RU"/>
        </w:rPr>
        <w:t>Методы </w:t>
      </w:r>
      <w:r w:rsidRPr="00DB5615">
        <w:rPr>
          <w:rFonts w:ascii="Times New Roman" w:eastAsia="Times New Roman" w:hAnsi="Times New Roman" w:cs="Times New Roman"/>
          <w:b/>
          <w:bCs/>
          <w:color w:val="111111"/>
          <w:sz w:val="28"/>
          <w:szCs w:val="28"/>
          <w:bdr w:val="none" w:sz="0" w:space="0" w:color="auto" w:frame="1"/>
          <w:lang w:eastAsia="ru-RU"/>
        </w:rPr>
        <w:t>развития речи у детей 2-3 лет</w:t>
      </w:r>
    </w:p>
    <w:p w:rsidR="00DB5615" w:rsidRPr="00DB5615" w:rsidRDefault="00DB5615" w:rsidP="00DB5615">
      <w:pPr>
        <w:spacing w:after="0" w:line="240" w:lineRule="auto"/>
        <w:ind w:firstLine="360"/>
        <w:rPr>
          <w:rFonts w:ascii="Times New Roman" w:eastAsia="Times New Roman" w:hAnsi="Times New Roman" w:cs="Times New Roman"/>
          <w:color w:val="111111"/>
          <w:sz w:val="28"/>
          <w:szCs w:val="28"/>
          <w:lang w:eastAsia="ru-RU"/>
        </w:rPr>
      </w:pPr>
      <w:r w:rsidRPr="00DB5615">
        <w:rPr>
          <w:rFonts w:ascii="Times New Roman" w:eastAsia="Times New Roman" w:hAnsi="Times New Roman" w:cs="Times New Roman"/>
          <w:b/>
          <w:bCs/>
          <w:color w:val="111111"/>
          <w:sz w:val="28"/>
          <w:szCs w:val="28"/>
          <w:bdr w:val="none" w:sz="0" w:space="0" w:color="auto" w:frame="1"/>
          <w:lang w:eastAsia="ru-RU"/>
        </w:rPr>
        <w:t>Развивать</w:t>
      </w:r>
      <w:r w:rsidRPr="00DB5615">
        <w:rPr>
          <w:rFonts w:ascii="Times New Roman" w:eastAsia="Times New Roman" w:hAnsi="Times New Roman" w:cs="Times New Roman"/>
          <w:color w:val="111111"/>
          <w:sz w:val="28"/>
          <w:szCs w:val="28"/>
          <w:lang w:eastAsia="ru-RU"/>
        </w:rPr>
        <w:t> речь у ребенка 2-3 лет можно разными способами. Не следует останавливаться только на одном варианте – следует грамотно сочетать и чередовать их.</w:t>
      </w:r>
    </w:p>
    <w:p w:rsidR="00DB5615" w:rsidRPr="00DB5615" w:rsidRDefault="00DB5615" w:rsidP="003F0AD8">
      <w:pPr>
        <w:spacing w:before="225" w:after="225" w:line="240" w:lineRule="auto"/>
        <w:ind w:left="-426" w:firstLine="426"/>
        <w:rPr>
          <w:rFonts w:ascii="Times New Roman" w:eastAsia="Times New Roman" w:hAnsi="Times New Roman" w:cs="Times New Roman"/>
          <w:b/>
          <w:color w:val="111111"/>
          <w:sz w:val="28"/>
          <w:szCs w:val="28"/>
          <w:lang w:eastAsia="ru-RU"/>
        </w:rPr>
      </w:pPr>
      <w:r w:rsidRPr="00DB5615">
        <w:rPr>
          <w:rFonts w:ascii="Times New Roman" w:eastAsia="Times New Roman" w:hAnsi="Times New Roman" w:cs="Times New Roman"/>
          <w:b/>
          <w:color w:val="111111"/>
          <w:sz w:val="28"/>
          <w:szCs w:val="28"/>
          <w:lang w:eastAsia="ru-RU"/>
        </w:rPr>
        <w:t>Артикуляционная гимнастика</w:t>
      </w:r>
    </w:p>
    <w:p w:rsidR="00DB5615" w:rsidRPr="00DB5615" w:rsidRDefault="00DB5615" w:rsidP="00DB5615">
      <w:pPr>
        <w:spacing w:after="0" w:line="240" w:lineRule="auto"/>
        <w:ind w:firstLine="360"/>
        <w:rPr>
          <w:rFonts w:ascii="Times New Roman" w:eastAsia="Times New Roman" w:hAnsi="Times New Roman" w:cs="Times New Roman"/>
          <w:color w:val="111111"/>
          <w:sz w:val="28"/>
          <w:szCs w:val="28"/>
          <w:lang w:eastAsia="ru-RU"/>
        </w:rPr>
      </w:pPr>
      <w:r w:rsidRPr="00DB5615">
        <w:rPr>
          <w:rFonts w:ascii="Times New Roman" w:eastAsia="Times New Roman" w:hAnsi="Times New Roman" w:cs="Times New Roman"/>
          <w:color w:val="111111"/>
          <w:sz w:val="28"/>
          <w:szCs w:val="28"/>
          <w:lang w:eastAsia="ru-RU"/>
        </w:rPr>
        <w:t>Артикуляционные упражнения необходимы для правильного звукопроизношения. Они </w:t>
      </w:r>
      <w:r w:rsidRPr="00DB5615">
        <w:rPr>
          <w:rFonts w:ascii="Times New Roman" w:eastAsia="Times New Roman" w:hAnsi="Times New Roman" w:cs="Times New Roman"/>
          <w:b/>
          <w:bCs/>
          <w:color w:val="111111"/>
          <w:sz w:val="28"/>
          <w:szCs w:val="28"/>
          <w:bdr w:val="none" w:sz="0" w:space="0" w:color="auto" w:frame="1"/>
          <w:lang w:eastAsia="ru-RU"/>
        </w:rPr>
        <w:t>развивают</w:t>
      </w:r>
      <w:r w:rsidRPr="00DB5615">
        <w:rPr>
          <w:rFonts w:ascii="Times New Roman" w:eastAsia="Times New Roman" w:hAnsi="Times New Roman" w:cs="Times New Roman"/>
          <w:color w:val="111111"/>
          <w:sz w:val="28"/>
          <w:szCs w:val="28"/>
          <w:lang w:eastAsia="ru-RU"/>
        </w:rPr>
        <w:t> артикуляционный аппарат, укрепляют мышцы и связки.</w:t>
      </w:r>
      <w:r w:rsidR="003F0AD8">
        <w:rPr>
          <w:rFonts w:ascii="Times New Roman" w:eastAsia="Times New Roman" w:hAnsi="Times New Roman" w:cs="Times New Roman"/>
          <w:color w:val="111111"/>
          <w:sz w:val="28"/>
          <w:szCs w:val="28"/>
          <w:lang w:eastAsia="ru-RU"/>
        </w:rPr>
        <w:t xml:space="preserve"> </w:t>
      </w:r>
      <w:r w:rsidRPr="00DB5615">
        <w:rPr>
          <w:rFonts w:ascii="Times New Roman" w:eastAsia="Times New Roman" w:hAnsi="Times New Roman" w:cs="Times New Roman"/>
          <w:color w:val="111111"/>
          <w:sz w:val="28"/>
          <w:szCs w:val="28"/>
          <w:u w:val="single"/>
          <w:bdr w:val="none" w:sz="0" w:space="0" w:color="auto" w:frame="1"/>
          <w:lang w:eastAsia="ru-RU"/>
        </w:rPr>
        <w:t>С ребенком 2-3 лет можно выполнять следующие элементы</w:t>
      </w:r>
      <w:r w:rsidRPr="00DB5615">
        <w:rPr>
          <w:rFonts w:ascii="Times New Roman" w:eastAsia="Times New Roman" w:hAnsi="Times New Roman" w:cs="Times New Roman"/>
          <w:color w:val="111111"/>
          <w:sz w:val="28"/>
          <w:szCs w:val="28"/>
          <w:lang w:eastAsia="ru-RU"/>
        </w:rPr>
        <w:t>:</w:t>
      </w:r>
    </w:p>
    <w:p w:rsidR="00DB5615" w:rsidRPr="00DB5615" w:rsidRDefault="00DB5615" w:rsidP="00DB5615">
      <w:pPr>
        <w:spacing w:before="225" w:after="225" w:line="240" w:lineRule="auto"/>
        <w:ind w:firstLine="360"/>
        <w:rPr>
          <w:rFonts w:ascii="Times New Roman" w:eastAsia="Times New Roman" w:hAnsi="Times New Roman" w:cs="Times New Roman"/>
          <w:color w:val="111111"/>
          <w:sz w:val="28"/>
          <w:szCs w:val="28"/>
          <w:lang w:eastAsia="ru-RU"/>
        </w:rPr>
      </w:pPr>
      <w:r w:rsidRPr="00DB5615">
        <w:rPr>
          <w:rFonts w:ascii="Times New Roman" w:eastAsia="Times New Roman" w:hAnsi="Times New Roman" w:cs="Times New Roman"/>
          <w:color w:val="111111"/>
          <w:sz w:val="28"/>
          <w:szCs w:val="28"/>
          <w:lang w:eastAsia="ru-RU"/>
        </w:rPr>
        <w:t>• Надуть щеки и сдуть их, как будто надувая воздушный шарик. Если ребенок хорошо освоил это упражнение, то щеки можно надувать и сдувать поочередно.</w:t>
      </w:r>
    </w:p>
    <w:p w:rsidR="00DB5615" w:rsidRPr="00DB5615" w:rsidRDefault="00DB5615" w:rsidP="00DB5615">
      <w:pPr>
        <w:spacing w:after="0" w:line="240" w:lineRule="auto"/>
        <w:ind w:firstLine="360"/>
        <w:rPr>
          <w:rFonts w:ascii="Times New Roman" w:eastAsia="Times New Roman" w:hAnsi="Times New Roman" w:cs="Times New Roman"/>
          <w:color w:val="111111"/>
          <w:sz w:val="28"/>
          <w:szCs w:val="28"/>
          <w:lang w:eastAsia="ru-RU"/>
        </w:rPr>
      </w:pPr>
      <w:r w:rsidRPr="00DB5615">
        <w:rPr>
          <w:rFonts w:ascii="Times New Roman" w:eastAsia="Times New Roman" w:hAnsi="Times New Roman" w:cs="Times New Roman"/>
          <w:color w:val="111111"/>
          <w:sz w:val="28"/>
          <w:szCs w:val="28"/>
          <w:lang w:eastAsia="ru-RU"/>
        </w:rPr>
        <w:t>• Открыть рот – это замок </w:t>
      </w:r>
      <w:r w:rsidRPr="00DB5615">
        <w:rPr>
          <w:rFonts w:ascii="Times New Roman" w:eastAsia="Times New Roman" w:hAnsi="Times New Roman" w:cs="Times New Roman"/>
          <w:i/>
          <w:iCs/>
          <w:color w:val="111111"/>
          <w:sz w:val="28"/>
          <w:szCs w:val="28"/>
          <w:bdr w:val="none" w:sz="0" w:space="0" w:color="auto" w:frame="1"/>
          <w:lang w:eastAsia="ru-RU"/>
        </w:rPr>
        <w:t>(крепость)</w:t>
      </w:r>
      <w:r w:rsidRPr="00DB5615">
        <w:rPr>
          <w:rFonts w:ascii="Times New Roman" w:eastAsia="Times New Roman" w:hAnsi="Times New Roman" w:cs="Times New Roman"/>
          <w:color w:val="111111"/>
          <w:sz w:val="28"/>
          <w:szCs w:val="28"/>
          <w:lang w:eastAsia="ru-RU"/>
        </w:rPr>
        <w:t>. Высунуть язык – мост, убрать его обратно.</w:t>
      </w:r>
    </w:p>
    <w:p w:rsidR="00DB5615" w:rsidRPr="00DB5615" w:rsidRDefault="00DB5615" w:rsidP="00DB5615">
      <w:pPr>
        <w:spacing w:after="0" w:line="240" w:lineRule="auto"/>
        <w:ind w:firstLine="360"/>
        <w:rPr>
          <w:rFonts w:ascii="Times New Roman" w:eastAsia="Times New Roman" w:hAnsi="Times New Roman" w:cs="Times New Roman"/>
          <w:color w:val="111111"/>
          <w:sz w:val="28"/>
          <w:szCs w:val="28"/>
          <w:lang w:eastAsia="ru-RU"/>
        </w:rPr>
      </w:pPr>
      <w:r w:rsidRPr="00DB5615">
        <w:rPr>
          <w:rFonts w:ascii="Times New Roman" w:eastAsia="Times New Roman" w:hAnsi="Times New Roman" w:cs="Times New Roman"/>
          <w:color w:val="111111"/>
          <w:sz w:val="28"/>
          <w:szCs w:val="28"/>
          <w:lang w:eastAsia="ru-RU"/>
        </w:rPr>
        <w:t>• Широко открыть рот </w:t>
      </w:r>
      <w:r w:rsidRPr="00DB5615">
        <w:rPr>
          <w:rFonts w:ascii="Times New Roman" w:eastAsia="Times New Roman" w:hAnsi="Times New Roman" w:cs="Times New Roman"/>
          <w:i/>
          <w:iCs/>
          <w:color w:val="111111"/>
          <w:sz w:val="28"/>
          <w:szCs w:val="28"/>
          <w:bdr w:val="none" w:sz="0" w:space="0" w:color="auto" w:frame="1"/>
          <w:lang w:eastAsia="ru-RU"/>
        </w:rPr>
        <w:t>(ворота)</w:t>
      </w:r>
      <w:r w:rsidRPr="00DB5615">
        <w:rPr>
          <w:rFonts w:ascii="Times New Roman" w:eastAsia="Times New Roman" w:hAnsi="Times New Roman" w:cs="Times New Roman"/>
          <w:color w:val="111111"/>
          <w:sz w:val="28"/>
          <w:szCs w:val="28"/>
          <w:lang w:eastAsia="ru-RU"/>
        </w:rPr>
        <w:t> и зафиксироваться в таком положении на 5 секунд.</w:t>
      </w:r>
    </w:p>
    <w:p w:rsidR="00DB5615" w:rsidRPr="00DB5615" w:rsidRDefault="00DB5615" w:rsidP="00DB5615">
      <w:pPr>
        <w:spacing w:before="225" w:after="225" w:line="240" w:lineRule="auto"/>
        <w:ind w:firstLine="360"/>
        <w:rPr>
          <w:rFonts w:ascii="Times New Roman" w:eastAsia="Times New Roman" w:hAnsi="Times New Roman" w:cs="Times New Roman"/>
          <w:color w:val="111111"/>
          <w:sz w:val="28"/>
          <w:szCs w:val="28"/>
          <w:lang w:eastAsia="ru-RU"/>
        </w:rPr>
      </w:pPr>
      <w:r w:rsidRPr="00DB5615">
        <w:rPr>
          <w:rFonts w:ascii="Times New Roman" w:eastAsia="Times New Roman" w:hAnsi="Times New Roman" w:cs="Times New Roman"/>
          <w:color w:val="111111"/>
          <w:sz w:val="28"/>
          <w:szCs w:val="28"/>
          <w:lang w:eastAsia="ru-RU"/>
        </w:rPr>
        <w:t>• Как можно шире открыть рот и расслабить язык. Положить его на нижнюю губу и зафиксироваться в таком положении на несколько секунд.</w:t>
      </w:r>
    </w:p>
    <w:p w:rsidR="00DB5615" w:rsidRPr="00DB5615" w:rsidRDefault="00DB5615" w:rsidP="00DB5615">
      <w:pPr>
        <w:spacing w:before="225" w:after="225" w:line="240" w:lineRule="auto"/>
        <w:ind w:firstLine="360"/>
        <w:rPr>
          <w:rFonts w:ascii="Times New Roman" w:eastAsia="Times New Roman" w:hAnsi="Times New Roman" w:cs="Times New Roman"/>
          <w:color w:val="111111"/>
          <w:sz w:val="28"/>
          <w:szCs w:val="28"/>
          <w:lang w:eastAsia="ru-RU"/>
        </w:rPr>
      </w:pPr>
      <w:r w:rsidRPr="00DB5615">
        <w:rPr>
          <w:rFonts w:ascii="Times New Roman" w:eastAsia="Times New Roman" w:hAnsi="Times New Roman" w:cs="Times New Roman"/>
          <w:color w:val="111111"/>
          <w:sz w:val="28"/>
          <w:szCs w:val="28"/>
          <w:lang w:eastAsia="ru-RU"/>
        </w:rPr>
        <w:t>• Приоткрыть рот в улыбке и передвигать язык из одного уголка рта в другой, имитируя маятник часов.</w:t>
      </w:r>
    </w:p>
    <w:p w:rsidR="00DB5615" w:rsidRPr="00DB5615" w:rsidRDefault="00DB5615" w:rsidP="00DB5615">
      <w:pPr>
        <w:spacing w:before="225" w:after="225" w:line="240" w:lineRule="auto"/>
        <w:ind w:firstLine="360"/>
        <w:rPr>
          <w:rFonts w:ascii="Times New Roman" w:eastAsia="Times New Roman" w:hAnsi="Times New Roman" w:cs="Times New Roman"/>
          <w:color w:val="111111"/>
          <w:sz w:val="28"/>
          <w:szCs w:val="28"/>
          <w:lang w:eastAsia="ru-RU"/>
        </w:rPr>
      </w:pPr>
      <w:r w:rsidRPr="00DB5615">
        <w:rPr>
          <w:rFonts w:ascii="Times New Roman" w:eastAsia="Times New Roman" w:hAnsi="Times New Roman" w:cs="Times New Roman"/>
          <w:color w:val="111111"/>
          <w:sz w:val="28"/>
          <w:szCs w:val="28"/>
          <w:lang w:eastAsia="ru-RU"/>
        </w:rPr>
        <w:t>• Приоткрыть рот и тянуться языком сначала к кончику носа, затем к подбородку.</w:t>
      </w:r>
    </w:p>
    <w:p w:rsidR="00DB5615" w:rsidRPr="00DB5615" w:rsidRDefault="00DB5615" w:rsidP="00DB5615">
      <w:pPr>
        <w:spacing w:before="225" w:after="225" w:line="240" w:lineRule="auto"/>
        <w:ind w:firstLine="360"/>
        <w:rPr>
          <w:rFonts w:ascii="Times New Roman" w:eastAsia="Times New Roman" w:hAnsi="Times New Roman" w:cs="Times New Roman"/>
          <w:color w:val="111111"/>
          <w:sz w:val="28"/>
          <w:szCs w:val="28"/>
          <w:lang w:eastAsia="ru-RU"/>
        </w:rPr>
      </w:pPr>
      <w:r w:rsidRPr="00DB5615">
        <w:rPr>
          <w:rFonts w:ascii="Times New Roman" w:eastAsia="Times New Roman" w:hAnsi="Times New Roman" w:cs="Times New Roman"/>
          <w:color w:val="111111"/>
          <w:sz w:val="28"/>
          <w:szCs w:val="28"/>
          <w:lang w:eastAsia="ru-RU"/>
        </w:rPr>
        <w:t>• Цокать, изображая лошадку. Язык при этом должен плотно прижиматься к небу.</w:t>
      </w:r>
    </w:p>
    <w:p w:rsidR="00DB5615" w:rsidRPr="00DB5615" w:rsidRDefault="00DB5615" w:rsidP="00DB5615">
      <w:pPr>
        <w:spacing w:after="0" w:line="240" w:lineRule="auto"/>
        <w:ind w:firstLine="360"/>
        <w:rPr>
          <w:rFonts w:ascii="Times New Roman" w:eastAsia="Times New Roman" w:hAnsi="Times New Roman" w:cs="Times New Roman"/>
          <w:color w:val="111111"/>
          <w:sz w:val="28"/>
          <w:szCs w:val="28"/>
          <w:lang w:eastAsia="ru-RU"/>
        </w:rPr>
      </w:pPr>
      <w:r w:rsidRPr="00DB5615">
        <w:rPr>
          <w:rFonts w:ascii="Times New Roman" w:eastAsia="Times New Roman" w:hAnsi="Times New Roman" w:cs="Times New Roman"/>
          <w:color w:val="111111"/>
          <w:sz w:val="28"/>
          <w:szCs w:val="28"/>
          <w:lang w:eastAsia="ru-RU"/>
        </w:rPr>
        <w:t>В выполнении этих упражнений должны активно участвовать </w:t>
      </w:r>
      <w:r w:rsidRPr="00DB5615">
        <w:rPr>
          <w:rFonts w:ascii="Times New Roman" w:eastAsia="Times New Roman" w:hAnsi="Times New Roman" w:cs="Times New Roman"/>
          <w:b/>
          <w:bCs/>
          <w:color w:val="111111"/>
          <w:sz w:val="28"/>
          <w:szCs w:val="28"/>
          <w:bdr w:val="none" w:sz="0" w:space="0" w:color="auto" w:frame="1"/>
          <w:lang w:eastAsia="ru-RU"/>
        </w:rPr>
        <w:t>родители</w:t>
      </w:r>
      <w:r w:rsidRPr="00DB5615">
        <w:rPr>
          <w:rFonts w:ascii="Times New Roman" w:eastAsia="Times New Roman" w:hAnsi="Times New Roman" w:cs="Times New Roman"/>
          <w:color w:val="111111"/>
          <w:sz w:val="28"/>
          <w:szCs w:val="28"/>
          <w:lang w:eastAsia="ru-RU"/>
        </w:rPr>
        <w:t>. Нужно показывать ребенку пример, заинтересовать его гимнастикой, разыгрывая различные сценки.</w:t>
      </w:r>
    </w:p>
    <w:p w:rsidR="00DB5615" w:rsidRPr="00DB5615" w:rsidRDefault="00DB5615" w:rsidP="00DB5615">
      <w:pPr>
        <w:spacing w:after="0" w:line="240" w:lineRule="auto"/>
        <w:ind w:firstLine="360"/>
        <w:rPr>
          <w:rFonts w:ascii="Times New Roman" w:eastAsia="Times New Roman" w:hAnsi="Times New Roman" w:cs="Times New Roman"/>
          <w:color w:val="111111"/>
          <w:sz w:val="28"/>
          <w:szCs w:val="28"/>
          <w:lang w:eastAsia="ru-RU"/>
        </w:rPr>
      </w:pPr>
      <w:r w:rsidRPr="00DB5615">
        <w:rPr>
          <w:rFonts w:ascii="Times New Roman" w:eastAsia="Times New Roman" w:hAnsi="Times New Roman" w:cs="Times New Roman"/>
          <w:b/>
          <w:bCs/>
          <w:color w:val="111111"/>
          <w:sz w:val="28"/>
          <w:szCs w:val="28"/>
          <w:bdr w:val="none" w:sz="0" w:space="0" w:color="auto" w:frame="1"/>
          <w:lang w:eastAsia="ru-RU"/>
        </w:rPr>
        <w:t>Развитие мелкой моторики</w:t>
      </w:r>
    </w:p>
    <w:p w:rsidR="00DB5615" w:rsidRPr="00DB5615" w:rsidRDefault="00DB5615" w:rsidP="00DB5615">
      <w:pPr>
        <w:spacing w:after="0" w:line="240" w:lineRule="auto"/>
        <w:ind w:firstLine="360"/>
        <w:rPr>
          <w:rFonts w:ascii="Times New Roman" w:eastAsia="Times New Roman" w:hAnsi="Times New Roman" w:cs="Times New Roman"/>
          <w:color w:val="111111"/>
          <w:sz w:val="28"/>
          <w:szCs w:val="28"/>
          <w:lang w:eastAsia="ru-RU"/>
        </w:rPr>
      </w:pPr>
      <w:r w:rsidRPr="00DB5615">
        <w:rPr>
          <w:rFonts w:ascii="Times New Roman" w:eastAsia="Times New Roman" w:hAnsi="Times New Roman" w:cs="Times New Roman"/>
          <w:color w:val="111111"/>
          <w:sz w:val="28"/>
          <w:szCs w:val="28"/>
          <w:lang w:eastAsia="ru-RU"/>
        </w:rPr>
        <w:t>Доказано, что </w:t>
      </w:r>
      <w:r w:rsidRPr="00DB5615">
        <w:rPr>
          <w:rFonts w:ascii="Times New Roman" w:eastAsia="Times New Roman" w:hAnsi="Times New Roman" w:cs="Times New Roman"/>
          <w:b/>
          <w:bCs/>
          <w:color w:val="111111"/>
          <w:sz w:val="28"/>
          <w:szCs w:val="28"/>
          <w:bdr w:val="none" w:sz="0" w:space="0" w:color="auto" w:frame="1"/>
          <w:lang w:eastAsia="ru-RU"/>
        </w:rPr>
        <w:t>развитие</w:t>
      </w:r>
      <w:r w:rsidRPr="00DB5615">
        <w:rPr>
          <w:rFonts w:ascii="Times New Roman" w:eastAsia="Times New Roman" w:hAnsi="Times New Roman" w:cs="Times New Roman"/>
          <w:color w:val="111111"/>
          <w:sz w:val="28"/>
          <w:szCs w:val="28"/>
          <w:lang w:eastAsia="ru-RU"/>
        </w:rPr>
        <w:t> речи тесно связано с мелкой моторикой рук, поэтому ее также необходимо параллельно </w:t>
      </w:r>
      <w:r w:rsidRPr="00DB5615">
        <w:rPr>
          <w:rFonts w:ascii="Times New Roman" w:eastAsia="Times New Roman" w:hAnsi="Times New Roman" w:cs="Times New Roman"/>
          <w:b/>
          <w:bCs/>
          <w:color w:val="111111"/>
          <w:sz w:val="28"/>
          <w:szCs w:val="28"/>
          <w:bdr w:val="none" w:sz="0" w:space="0" w:color="auto" w:frame="1"/>
          <w:lang w:eastAsia="ru-RU"/>
        </w:rPr>
        <w:t>развивать</w:t>
      </w:r>
      <w:r w:rsidRPr="00DB5615">
        <w:rPr>
          <w:rFonts w:ascii="Times New Roman" w:eastAsia="Times New Roman" w:hAnsi="Times New Roman" w:cs="Times New Roman"/>
          <w:color w:val="111111"/>
          <w:sz w:val="28"/>
          <w:szCs w:val="28"/>
          <w:lang w:eastAsia="ru-RU"/>
        </w:rPr>
        <w:t>.</w:t>
      </w:r>
    </w:p>
    <w:p w:rsidR="00DB5615" w:rsidRPr="00DB5615" w:rsidRDefault="00DB5615" w:rsidP="00DB5615">
      <w:pPr>
        <w:spacing w:after="0" w:line="240" w:lineRule="auto"/>
        <w:ind w:firstLine="360"/>
        <w:rPr>
          <w:rFonts w:ascii="Times New Roman" w:eastAsia="Times New Roman" w:hAnsi="Times New Roman" w:cs="Times New Roman"/>
          <w:color w:val="111111"/>
          <w:sz w:val="28"/>
          <w:szCs w:val="28"/>
          <w:lang w:eastAsia="ru-RU"/>
        </w:rPr>
      </w:pPr>
      <w:r w:rsidRPr="00DB5615">
        <w:rPr>
          <w:rFonts w:ascii="Times New Roman" w:eastAsia="Times New Roman" w:hAnsi="Times New Roman" w:cs="Times New Roman"/>
          <w:color w:val="111111"/>
          <w:sz w:val="28"/>
          <w:szCs w:val="28"/>
          <w:u w:val="single"/>
          <w:bdr w:val="none" w:sz="0" w:space="0" w:color="auto" w:frame="1"/>
          <w:lang w:eastAsia="ru-RU"/>
        </w:rPr>
        <w:t>Делать это можно следующими способами</w:t>
      </w:r>
      <w:r w:rsidRPr="00DB5615">
        <w:rPr>
          <w:rFonts w:ascii="Times New Roman" w:eastAsia="Times New Roman" w:hAnsi="Times New Roman" w:cs="Times New Roman"/>
          <w:color w:val="111111"/>
          <w:sz w:val="28"/>
          <w:szCs w:val="28"/>
          <w:lang w:eastAsia="ru-RU"/>
        </w:rPr>
        <w:t>:</w:t>
      </w:r>
    </w:p>
    <w:p w:rsidR="00DB5615" w:rsidRPr="00DB5615" w:rsidRDefault="00DB5615" w:rsidP="00DB5615">
      <w:pPr>
        <w:spacing w:before="225" w:after="225" w:line="240" w:lineRule="auto"/>
        <w:ind w:firstLine="360"/>
        <w:rPr>
          <w:rFonts w:ascii="Times New Roman" w:eastAsia="Times New Roman" w:hAnsi="Times New Roman" w:cs="Times New Roman"/>
          <w:color w:val="111111"/>
          <w:sz w:val="28"/>
          <w:szCs w:val="28"/>
          <w:lang w:eastAsia="ru-RU"/>
        </w:rPr>
      </w:pPr>
      <w:r w:rsidRPr="00DB5615">
        <w:rPr>
          <w:rFonts w:ascii="Times New Roman" w:eastAsia="Times New Roman" w:hAnsi="Times New Roman" w:cs="Times New Roman"/>
          <w:color w:val="111111"/>
          <w:sz w:val="28"/>
          <w:szCs w:val="28"/>
          <w:lang w:eastAsia="ru-RU"/>
        </w:rPr>
        <w:t xml:space="preserve">• Катать шарики. Можно использовать предметы разного размера из различных материалов. Полезно также катать шарики из пластилина. Сначала их надо прокатывать между ладоней, затем катать по столу пальцами – несколькими одновременно, одним. Можно нарисовать дерево, а </w:t>
      </w:r>
      <w:r w:rsidRPr="00DB5615">
        <w:rPr>
          <w:rFonts w:ascii="Times New Roman" w:eastAsia="Times New Roman" w:hAnsi="Times New Roman" w:cs="Times New Roman"/>
          <w:color w:val="111111"/>
          <w:sz w:val="28"/>
          <w:szCs w:val="28"/>
          <w:lang w:eastAsia="ru-RU"/>
        </w:rPr>
        <w:lastRenderedPageBreak/>
        <w:t>из красного и желтого пластилина сделать шарики-яблоки. Сначала их надо катать, а после распределить по дереву и приплюснуть каждый пальцем.</w:t>
      </w:r>
    </w:p>
    <w:p w:rsidR="00DB5615" w:rsidRPr="00DB5615" w:rsidRDefault="00DB5615" w:rsidP="00DB5615">
      <w:pPr>
        <w:spacing w:before="225" w:after="225" w:line="240" w:lineRule="auto"/>
        <w:ind w:firstLine="360"/>
        <w:rPr>
          <w:rFonts w:ascii="Times New Roman" w:eastAsia="Times New Roman" w:hAnsi="Times New Roman" w:cs="Times New Roman"/>
          <w:color w:val="111111"/>
          <w:sz w:val="28"/>
          <w:szCs w:val="28"/>
          <w:lang w:eastAsia="ru-RU"/>
        </w:rPr>
      </w:pPr>
      <w:r w:rsidRPr="00DB5615">
        <w:rPr>
          <w:rFonts w:ascii="Times New Roman" w:eastAsia="Times New Roman" w:hAnsi="Times New Roman" w:cs="Times New Roman"/>
          <w:color w:val="111111"/>
          <w:sz w:val="28"/>
          <w:szCs w:val="28"/>
          <w:lang w:eastAsia="ru-RU"/>
        </w:rPr>
        <w:t>• Работа с тестом. Можно использовать специальное тесто для лепки или настоящее тесто, из которого можно что-то испечь. Ребенок может катать шарики и жгуты из него, а готовое изделие украсить изюмом – брать каждую штуку надо двумя пальцами.</w:t>
      </w:r>
    </w:p>
    <w:p w:rsidR="00DB5615" w:rsidRPr="00DB5615" w:rsidRDefault="00DB5615" w:rsidP="00DB5615">
      <w:pPr>
        <w:spacing w:before="225" w:after="225" w:line="240" w:lineRule="auto"/>
        <w:ind w:firstLine="360"/>
        <w:rPr>
          <w:rFonts w:ascii="Times New Roman" w:eastAsia="Times New Roman" w:hAnsi="Times New Roman" w:cs="Times New Roman"/>
          <w:color w:val="111111"/>
          <w:sz w:val="28"/>
          <w:szCs w:val="28"/>
          <w:lang w:eastAsia="ru-RU"/>
        </w:rPr>
      </w:pPr>
      <w:r w:rsidRPr="00DB5615">
        <w:rPr>
          <w:rFonts w:ascii="Times New Roman" w:eastAsia="Times New Roman" w:hAnsi="Times New Roman" w:cs="Times New Roman"/>
          <w:color w:val="111111"/>
          <w:sz w:val="28"/>
          <w:szCs w:val="28"/>
          <w:lang w:eastAsia="ru-RU"/>
        </w:rPr>
        <w:t>• Узоры. Их можно рисовать на бумаге, выкладывать из лент или шнурков, делать из бусин и других элементов на покрытом пластилином картоне. Можно нарисовать узор карандашом и предложить ребенку обвести его фломастером.</w:t>
      </w:r>
    </w:p>
    <w:p w:rsidR="00DB5615" w:rsidRPr="00DB5615" w:rsidRDefault="00DB5615" w:rsidP="00DB5615">
      <w:pPr>
        <w:spacing w:before="225" w:after="225" w:line="240" w:lineRule="auto"/>
        <w:ind w:firstLine="360"/>
        <w:rPr>
          <w:rFonts w:ascii="Times New Roman" w:eastAsia="Times New Roman" w:hAnsi="Times New Roman" w:cs="Times New Roman"/>
          <w:color w:val="111111"/>
          <w:sz w:val="28"/>
          <w:szCs w:val="28"/>
          <w:lang w:eastAsia="ru-RU"/>
        </w:rPr>
      </w:pPr>
      <w:r w:rsidRPr="00DB5615">
        <w:rPr>
          <w:rFonts w:ascii="Times New Roman" w:eastAsia="Times New Roman" w:hAnsi="Times New Roman" w:cs="Times New Roman"/>
          <w:color w:val="111111"/>
          <w:sz w:val="28"/>
          <w:szCs w:val="28"/>
          <w:lang w:eastAsia="ru-RU"/>
        </w:rPr>
        <w:t>• Сортировка. Для такого занятия нужно использовать предметы разной формы, размера, цвета. Это могут быть небольшие кубики, шарики, камушки, бусы. Нужно рассортировать их по какому-либо признаку в разные коробки или банки. Каждый предмет надо захватывать двумя или тремя пальцами. Для сортировки можно использовать макаронные изделия. Сортировать их можно по форме или размеру. Хорошо использовать для сортировки различные емкости с небольшим горлом, чтобы ребенок приложил усилие, помещая туда макаронину.</w:t>
      </w:r>
    </w:p>
    <w:p w:rsidR="00DB5615" w:rsidRPr="00DB5615" w:rsidRDefault="00DB5615" w:rsidP="00DB5615">
      <w:pPr>
        <w:spacing w:before="225" w:after="225" w:line="240" w:lineRule="auto"/>
        <w:ind w:firstLine="360"/>
        <w:rPr>
          <w:rFonts w:ascii="Times New Roman" w:eastAsia="Times New Roman" w:hAnsi="Times New Roman" w:cs="Times New Roman"/>
          <w:color w:val="111111"/>
          <w:sz w:val="28"/>
          <w:szCs w:val="28"/>
          <w:lang w:eastAsia="ru-RU"/>
        </w:rPr>
      </w:pPr>
      <w:r w:rsidRPr="00DB5615">
        <w:rPr>
          <w:rFonts w:ascii="Times New Roman" w:eastAsia="Times New Roman" w:hAnsi="Times New Roman" w:cs="Times New Roman"/>
          <w:color w:val="111111"/>
          <w:sz w:val="28"/>
          <w:szCs w:val="28"/>
          <w:lang w:eastAsia="ru-RU"/>
        </w:rPr>
        <w:t>• Сделай бусы. Для этой игры можно использовать бусины или макароны с крупными отверстиями. Их нужно нанизать на толстую нитку или шнурок – иголку в таком возрасте использовать нельзя.</w:t>
      </w:r>
    </w:p>
    <w:p w:rsidR="00DB5615" w:rsidRPr="00DB5615" w:rsidRDefault="00DB5615" w:rsidP="00DB5615">
      <w:pPr>
        <w:spacing w:before="225" w:after="225" w:line="240" w:lineRule="auto"/>
        <w:ind w:firstLine="360"/>
        <w:rPr>
          <w:rFonts w:ascii="Times New Roman" w:eastAsia="Times New Roman" w:hAnsi="Times New Roman" w:cs="Times New Roman"/>
          <w:color w:val="111111"/>
          <w:sz w:val="28"/>
          <w:szCs w:val="28"/>
          <w:lang w:eastAsia="ru-RU"/>
        </w:rPr>
      </w:pPr>
      <w:r w:rsidRPr="00DB5615">
        <w:rPr>
          <w:rFonts w:ascii="Times New Roman" w:eastAsia="Times New Roman" w:hAnsi="Times New Roman" w:cs="Times New Roman"/>
          <w:color w:val="111111"/>
          <w:sz w:val="28"/>
          <w:szCs w:val="28"/>
          <w:lang w:eastAsia="ru-RU"/>
        </w:rPr>
        <w:t>• Сыпучие продукты. На дно глубокой миски надо поместить несколько мелких предметов, которые интересны ребенку. Их следует засыпать крупой и предложить малышу найти сокровища.</w:t>
      </w:r>
    </w:p>
    <w:p w:rsidR="00DB5615" w:rsidRPr="00DB5615" w:rsidRDefault="00DB5615" w:rsidP="00DB5615">
      <w:pPr>
        <w:spacing w:after="0" w:line="240" w:lineRule="auto"/>
        <w:ind w:firstLine="360"/>
        <w:rPr>
          <w:rFonts w:ascii="Times New Roman" w:eastAsia="Times New Roman" w:hAnsi="Times New Roman" w:cs="Times New Roman"/>
          <w:color w:val="111111"/>
          <w:sz w:val="28"/>
          <w:szCs w:val="28"/>
          <w:lang w:eastAsia="ru-RU"/>
        </w:rPr>
      </w:pPr>
      <w:r w:rsidRPr="00DB5615">
        <w:rPr>
          <w:rFonts w:ascii="Times New Roman" w:eastAsia="Times New Roman" w:hAnsi="Times New Roman" w:cs="Times New Roman"/>
          <w:color w:val="111111"/>
          <w:sz w:val="28"/>
          <w:szCs w:val="28"/>
          <w:lang w:eastAsia="ru-RU"/>
        </w:rPr>
        <w:t>• Кручу-верчу. Можно использовать различные банки и бутылки </w:t>
      </w:r>
      <w:r w:rsidRPr="00DB5615">
        <w:rPr>
          <w:rFonts w:ascii="Times New Roman" w:eastAsia="Times New Roman" w:hAnsi="Times New Roman" w:cs="Times New Roman"/>
          <w:i/>
          <w:iCs/>
          <w:color w:val="111111"/>
          <w:sz w:val="28"/>
          <w:szCs w:val="28"/>
          <w:bdr w:val="none" w:sz="0" w:space="0" w:color="auto" w:frame="1"/>
          <w:lang w:eastAsia="ru-RU"/>
        </w:rPr>
        <w:t>(не бьющиеся)</w:t>
      </w:r>
      <w:r w:rsidRPr="00DB5615">
        <w:rPr>
          <w:rFonts w:ascii="Times New Roman" w:eastAsia="Times New Roman" w:hAnsi="Times New Roman" w:cs="Times New Roman"/>
          <w:color w:val="111111"/>
          <w:sz w:val="28"/>
          <w:szCs w:val="28"/>
          <w:lang w:eastAsia="ru-RU"/>
        </w:rPr>
        <w:t> с винтовыми крышками. Ребенку нужно закручивать и откручивать крышки. Затем задачу можно усложнить – открыть крышку, положить в емкость какой-нибудь предмет, закрыть крышку.</w:t>
      </w:r>
    </w:p>
    <w:p w:rsidR="00DB5615" w:rsidRPr="00DB5615" w:rsidRDefault="00DB5615" w:rsidP="00DB5615">
      <w:pPr>
        <w:spacing w:before="225" w:after="225" w:line="240" w:lineRule="auto"/>
        <w:ind w:firstLine="360"/>
        <w:rPr>
          <w:rFonts w:ascii="Times New Roman" w:eastAsia="Times New Roman" w:hAnsi="Times New Roman" w:cs="Times New Roman"/>
          <w:color w:val="111111"/>
          <w:sz w:val="28"/>
          <w:szCs w:val="28"/>
          <w:lang w:eastAsia="ru-RU"/>
        </w:rPr>
      </w:pPr>
      <w:r w:rsidRPr="00DB5615">
        <w:rPr>
          <w:rFonts w:ascii="Times New Roman" w:eastAsia="Times New Roman" w:hAnsi="Times New Roman" w:cs="Times New Roman"/>
          <w:color w:val="111111"/>
          <w:sz w:val="28"/>
          <w:szCs w:val="28"/>
          <w:lang w:eastAsia="ru-RU"/>
        </w:rPr>
        <w:t>• Игра-шнуровка. Можно купить ее в магазине или сделать самостоятельно. Смысл игры заключается в том, что ребенку нужно продевать шнурок в специальные отверстия.</w:t>
      </w:r>
    </w:p>
    <w:p w:rsidR="00DB5615" w:rsidRPr="00DB5615" w:rsidRDefault="00DB5615" w:rsidP="00DB5615">
      <w:pPr>
        <w:spacing w:before="225" w:after="225" w:line="240" w:lineRule="auto"/>
        <w:ind w:firstLine="360"/>
        <w:rPr>
          <w:rFonts w:ascii="Times New Roman" w:eastAsia="Times New Roman" w:hAnsi="Times New Roman" w:cs="Times New Roman"/>
          <w:color w:val="111111"/>
          <w:sz w:val="28"/>
          <w:szCs w:val="28"/>
          <w:lang w:eastAsia="ru-RU"/>
        </w:rPr>
      </w:pPr>
      <w:r w:rsidRPr="00DB5615">
        <w:rPr>
          <w:rFonts w:ascii="Times New Roman" w:eastAsia="Times New Roman" w:hAnsi="Times New Roman" w:cs="Times New Roman"/>
          <w:color w:val="111111"/>
          <w:sz w:val="28"/>
          <w:szCs w:val="28"/>
          <w:lang w:eastAsia="ru-RU"/>
        </w:rPr>
        <w:t xml:space="preserve">• </w:t>
      </w:r>
      <w:proofErr w:type="spellStart"/>
      <w:r w:rsidRPr="00DB5615">
        <w:rPr>
          <w:rFonts w:ascii="Times New Roman" w:eastAsia="Times New Roman" w:hAnsi="Times New Roman" w:cs="Times New Roman"/>
          <w:color w:val="111111"/>
          <w:sz w:val="28"/>
          <w:szCs w:val="28"/>
          <w:lang w:eastAsia="ru-RU"/>
        </w:rPr>
        <w:t>Пазлы</w:t>
      </w:r>
      <w:proofErr w:type="spellEnd"/>
      <w:r w:rsidRPr="00DB5615">
        <w:rPr>
          <w:rFonts w:ascii="Times New Roman" w:eastAsia="Times New Roman" w:hAnsi="Times New Roman" w:cs="Times New Roman"/>
          <w:color w:val="111111"/>
          <w:sz w:val="28"/>
          <w:szCs w:val="28"/>
          <w:lang w:eastAsia="ru-RU"/>
        </w:rPr>
        <w:t xml:space="preserve">, разрезные картинки. Начинать надо с крупных элементов и небольшого их количества. Постепенно задача усложняется – </w:t>
      </w:r>
      <w:proofErr w:type="spellStart"/>
      <w:r w:rsidRPr="00DB5615">
        <w:rPr>
          <w:rFonts w:ascii="Times New Roman" w:eastAsia="Times New Roman" w:hAnsi="Times New Roman" w:cs="Times New Roman"/>
          <w:color w:val="111111"/>
          <w:sz w:val="28"/>
          <w:szCs w:val="28"/>
          <w:lang w:eastAsia="ru-RU"/>
        </w:rPr>
        <w:t>пазлов</w:t>
      </w:r>
      <w:proofErr w:type="spellEnd"/>
      <w:r w:rsidRPr="00DB5615">
        <w:rPr>
          <w:rFonts w:ascii="Times New Roman" w:eastAsia="Times New Roman" w:hAnsi="Times New Roman" w:cs="Times New Roman"/>
          <w:color w:val="111111"/>
          <w:sz w:val="28"/>
          <w:szCs w:val="28"/>
          <w:lang w:eastAsia="ru-RU"/>
        </w:rPr>
        <w:t xml:space="preserve"> становится больше, а размер отдельных деталей уменьшается.</w:t>
      </w:r>
    </w:p>
    <w:p w:rsidR="00DB5615" w:rsidRPr="00DB5615" w:rsidRDefault="00DB5615" w:rsidP="00DB5615">
      <w:pPr>
        <w:spacing w:after="0" w:line="240" w:lineRule="auto"/>
        <w:ind w:firstLine="360"/>
        <w:rPr>
          <w:rFonts w:ascii="Times New Roman" w:eastAsia="Times New Roman" w:hAnsi="Times New Roman" w:cs="Times New Roman"/>
          <w:color w:val="111111"/>
          <w:sz w:val="28"/>
          <w:szCs w:val="28"/>
          <w:lang w:eastAsia="ru-RU"/>
        </w:rPr>
      </w:pPr>
      <w:r w:rsidRPr="00DB5615">
        <w:rPr>
          <w:rFonts w:ascii="Times New Roman" w:eastAsia="Times New Roman" w:hAnsi="Times New Roman" w:cs="Times New Roman"/>
          <w:b/>
          <w:bCs/>
          <w:color w:val="111111"/>
          <w:sz w:val="28"/>
          <w:szCs w:val="28"/>
          <w:bdr w:val="none" w:sz="0" w:space="0" w:color="auto" w:frame="1"/>
          <w:lang w:eastAsia="ru-RU"/>
        </w:rPr>
        <w:t>Развитие</w:t>
      </w:r>
      <w:r w:rsidRPr="00DB5615">
        <w:rPr>
          <w:rFonts w:ascii="Times New Roman" w:eastAsia="Times New Roman" w:hAnsi="Times New Roman" w:cs="Times New Roman"/>
          <w:color w:val="111111"/>
          <w:sz w:val="28"/>
          <w:szCs w:val="28"/>
          <w:lang w:eastAsia="ru-RU"/>
        </w:rPr>
        <w:t> мелкой моторики предполагает работу с мелкими предметами и различными материалами. Необходимо помнить о технике безопасности и следить, чтобы ребенок ничего не проглотил, не порезался.</w:t>
      </w:r>
    </w:p>
    <w:p w:rsidR="003F0AD8" w:rsidRDefault="003F0AD8" w:rsidP="00DB5615">
      <w:pPr>
        <w:spacing w:after="0" w:line="240" w:lineRule="auto"/>
        <w:ind w:firstLine="360"/>
        <w:rPr>
          <w:rFonts w:ascii="Times New Roman" w:eastAsia="Times New Roman" w:hAnsi="Times New Roman" w:cs="Times New Roman"/>
          <w:color w:val="111111"/>
          <w:sz w:val="28"/>
          <w:szCs w:val="28"/>
          <w:lang w:eastAsia="ru-RU"/>
        </w:rPr>
      </w:pPr>
    </w:p>
    <w:p w:rsidR="00DB5615" w:rsidRPr="00DB5615" w:rsidRDefault="00DB5615" w:rsidP="00DB5615">
      <w:pPr>
        <w:spacing w:after="0" w:line="240" w:lineRule="auto"/>
        <w:ind w:firstLine="360"/>
        <w:rPr>
          <w:rFonts w:ascii="Times New Roman" w:eastAsia="Times New Roman" w:hAnsi="Times New Roman" w:cs="Times New Roman"/>
          <w:color w:val="111111"/>
          <w:sz w:val="28"/>
          <w:szCs w:val="28"/>
          <w:lang w:eastAsia="ru-RU"/>
        </w:rPr>
      </w:pPr>
      <w:r w:rsidRPr="00DB5615">
        <w:rPr>
          <w:rFonts w:ascii="Times New Roman" w:eastAsia="Times New Roman" w:hAnsi="Times New Roman" w:cs="Times New Roman"/>
          <w:color w:val="111111"/>
          <w:sz w:val="28"/>
          <w:szCs w:val="28"/>
          <w:lang w:eastAsia="ru-RU"/>
        </w:rPr>
        <w:t>Чтение для </w:t>
      </w:r>
      <w:r w:rsidRPr="00DB5615">
        <w:rPr>
          <w:rFonts w:ascii="Times New Roman" w:eastAsia="Times New Roman" w:hAnsi="Times New Roman" w:cs="Times New Roman"/>
          <w:b/>
          <w:bCs/>
          <w:color w:val="111111"/>
          <w:sz w:val="28"/>
          <w:szCs w:val="28"/>
          <w:bdr w:val="none" w:sz="0" w:space="0" w:color="auto" w:frame="1"/>
          <w:lang w:eastAsia="ru-RU"/>
        </w:rPr>
        <w:t>развития речи</w:t>
      </w:r>
    </w:p>
    <w:p w:rsidR="00DB5615" w:rsidRPr="00DB5615" w:rsidRDefault="00DB5615" w:rsidP="00DB5615">
      <w:pPr>
        <w:spacing w:after="0" w:line="240" w:lineRule="auto"/>
        <w:ind w:firstLine="360"/>
        <w:rPr>
          <w:rFonts w:ascii="Times New Roman" w:eastAsia="Times New Roman" w:hAnsi="Times New Roman" w:cs="Times New Roman"/>
          <w:color w:val="111111"/>
          <w:sz w:val="28"/>
          <w:szCs w:val="28"/>
          <w:lang w:eastAsia="ru-RU"/>
        </w:rPr>
      </w:pPr>
      <w:r w:rsidRPr="00DB5615">
        <w:rPr>
          <w:rFonts w:ascii="Times New Roman" w:eastAsia="Times New Roman" w:hAnsi="Times New Roman" w:cs="Times New Roman"/>
          <w:color w:val="111111"/>
          <w:sz w:val="28"/>
          <w:szCs w:val="28"/>
          <w:lang w:eastAsia="ru-RU"/>
        </w:rPr>
        <w:lastRenderedPageBreak/>
        <w:t>В 2-3 года дети еще не умеют читать, но книги нужно активно использовать для </w:t>
      </w:r>
      <w:r w:rsidRPr="00DB5615">
        <w:rPr>
          <w:rFonts w:ascii="Times New Roman" w:eastAsia="Times New Roman" w:hAnsi="Times New Roman" w:cs="Times New Roman"/>
          <w:b/>
          <w:bCs/>
          <w:color w:val="111111"/>
          <w:sz w:val="28"/>
          <w:szCs w:val="28"/>
          <w:bdr w:val="none" w:sz="0" w:space="0" w:color="auto" w:frame="1"/>
          <w:lang w:eastAsia="ru-RU"/>
        </w:rPr>
        <w:t>развития речи</w:t>
      </w:r>
      <w:r w:rsidRPr="00DB5615">
        <w:rPr>
          <w:rFonts w:ascii="Times New Roman" w:eastAsia="Times New Roman" w:hAnsi="Times New Roman" w:cs="Times New Roman"/>
          <w:color w:val="111111"/>
          <w:sz w:val="28"/>
          <w:szCs w:val="28"/>
          <w:lang w:eastAsia="ru-RU"/>
        </w:rPr>
        <w:t>. Ребенку каждый день нужно читать вслух. Выбирать при этом надо книги, соответствующие возрасту малыша – он должен хорошо понимать смысл прочитанного материала, интересоваться им. Можно выбирать короткие произведения или разделять длинную сказку на несколько частей, но каждая из них должна быть логически завершена.</w:t>
      </w:r>
    </w:p>
    <w:p w:rsidR="00DB5615" w:rsidRPr="00DB5615" w:rsidRDefault="00DB5615" w:rsidP="00DB5615">
      <w:pPr>
        <w:spacing w:after="0" w:line="240" w:lineRule="auto"/>
        <w:ind w:firstLine="360"/>
        <w:rPr>
          <w:rFonts w:ascii="Times New Roman" w:eastAsia="Times New Roman" w:hAnsi="Times New Roman" w:cs="Times New Roman"/>
          <w:color w:val="111111"/>
          <w:sz w:val="28"/>
          <w:szCs w:val="28"/>
          <w:lang w:eastAsia="ru-RU"/>
        </w:rPr>
      </w:pPr>
      <w:r w:rsidRPr="00DB5615">
        <w:rPr>
          <w:rFonts w:ascii="Times New Roman" w:eastAsia="Times New Roman" w:hAnsi="Times New Roman" w:cs="Times New Roman"/>
          <w:color w:val="111111"/>
          <w:sz w:val="28"/>
          <w:szCs w:val="28"/>
          <w:lang w:eastAsia="ru-RU"/>
        </w:rPr>
        <w:t>Обязательно надо обеспечить ребенка книжками с картинками. Он может рассматривать их самостоятельно, а также с </w:t>
      </w:r>
      <w:r w:rsidRPr="00DB5615">
        <w:rPr>
          <w:rFonts w:ascii="Times New Roman" w:eastAsia="Times New Roman" w:hAnsi="Times New Roman" w:cs="Times New Roman"/>
          <w:b/>
          <w:bCs/>
          <w:color w:val="111111"/>
          <w:sz w:val="28"/>
          <w:szCs w:val="28"/>
          <w:bdr w:val="none" w:sz="0" w:space="0" w:color="auto" w:frame="1"/>
          <w:lang w:eastAsia="ru-RU"/>
        </w:rPr>
        <w:t>родителями</w:t>
      </w:r>
      <w:r w:rsidRPr="00DB5615">
        <w:rPr>
          <w:rFonts w:ascii="Times New Roman" w:eastAsia="Times New Roman" w:hAnsi="Times New Roman" w:cs="Times New Roman"/>
          <w:color w:val="111111"/>
          <w:sz w:val="28"/>
          <w:szCs w:val="28"/>
          <w:lang w:eastAsia="ru-RU"/>
        </w:rPr>
        <w:t>. Хорошо использовать книжки-раскладушки, озвученные книги.</w:t>
      </w:r>
    </w:p>
    <w:p w:rsidR="00DB5615" w:rsidRPr="00DB5615" w:rsidRDefault="00DB5615" w:rsidP="00DB5615">
      <w:pPr>
        <w:spacing w:after="0" w:line="240" w:lineRule="auto"/>
        <w:ind w:firstLine="360"/>
        <w:rPr>
          <w:rFonts w:ascii="Times New Roman" w:eastAsia="Times New Roman" w:hAnsi="Times New Roman" w:cs="Times New Roman"/>
          <w:color w:val="111111"/>
          <w:sz w:val="28"/>
          <w:szCs w:val="28"/>
          <w:lang w:eastAsia="ru-RU"/>
        </w:rPr>
      </w:pPr>
      <w:r w:rsidRPr="00DB5615">
        <w:rPr>
          <w:rFonts w:ascii="Times New Roman" w:eastAsia="Times New Roman" w:hAnsi="Times New Roman" w:cs="Times New Roman"/>
          <w:color w:val="111111"/>
          <w:sz w:val="28"/>
          <w:szCs w:val="28"/>
          <w:lang w:eastAsia="ru-RU"/>
        </w:rPr>
        <w:t>Полезно осваивать пересказ. Нужно прочитать короткую сказку и попытаться ее пересказать с ребенком. Взрослый человек говорит большую часть текста, а ребенок вставляет отдельные слова и фразы, подсказывает, когда мама </w:t>
      </w:r>
      <w:r w:rsidRPr="00DB5615">
        <w:rPr>
          <w:rFonts w:ascii="Times New Roman" w:eastAsia="Times New Roman" w:hAnsi="Times New Roman" w:cs="Times New Roman"/>
          <w:i/>
          <w:iCs/>
          <w:color w:val="111111"/>
          <w:sz w:val="28"/>
          <w:szCs w:val="28"/>
          <w:bdr w:val="none" w:sz="0" w:space="0" w:color="auto" w:frame="1"/>
          <w:lang w:eastAsia="ru-RU"/>
        </w:rPr>
        <w:t>(папа)</w:t>
      </w:r>
      <w:r w:rsidRPr="00DB5615">
        <w:rPr>
          <w:rFonts w:ascii="Times New Roman" w:eastAsia="Times New Roman" w:hAnsi="Times New Roman" w:cs="Times New Roman"/>
          <w:color w:val="111111"/>
          <w:sz w:val="28"/>
          <w:szCs w:val="28"/>
          <w:lang w:eastAsia="ru-RU"/>
        </w:rPr>
        <w:t> ошибается. Для пересказа нужно выбирать хорошо знакомые и простые сказки.</w:t>
      </w:r>
    </w:p>
    <w:p w:rsidR="003F0AD8" w:rsidRDefault="003F0AD8" w:rsidP="00DB5615">
      <w:pPr>
        <w:spacing w:after="0" w:line="240" w:lineRule="auto"/>
        <w:ind w:firstLine="360"/>
        <w:rPr>
          <w:rFonts w:ascii="Times New Roman" w:eastAsia="Times New Roman" w:hAnsi="Times New Roman" w:cs="Times New Roman"/>
          <w:color w:val="111111"/>
          <w:sz w:val="28"/>
          <w:szCs w:val="28"/>
          <w:lang w:eastAsia="ru-RU"/>
        </w:rPr>
      </w:pPr>
    </w:p>
    <w:p w:rsidR="00DB5615" w:rsidRPr="00DB5615" w:rsidRDefault="00DB5615" w:rsidP="00DB5615">
      <w:pPr>
        <w:spacing w:after="0" w:line="240" w:lineRule="auto"/>
        <w:ind w:firstLine="360"/>
        <w:rPr>
          <w:rFonts w:ascii="Times New Roman" w:eastAsia="Times New Roman" w:hAnsi="Times New Roman" w:cs="Times New Roman"/>
          <w:color w:val="111111"/>
          <w:sz w:val="28"/>
          <w:szCs w:val="28"/>
          <w:lang w:eastAsia="ru-RU"/>
        </w:rPr>
      </w:pPr>
      <w:r w:rsidRPr="00DB5615">
        <w:rPr>
          <w:rFonts w:ascii="Times New Roman" w:eastAsia="Times New Roman" w:hAnsi="Times New Roman" w:cs="Times New Roman"/>
          <w:color w:val="111111"/>
          <w:sz w:val="28"/>
          <w:szCs w:val="28"/>
          <w:lang w:eastAsia="ru-RU"/>
        </w:rPr>
        <w:t>Игры на </w:t>
      </w:r>
      <w:r w:rsidRPr="00DB5615">
        <w:rPr>
          <w:rFonts w:ascii="Times New Roman" w:eastAsia="Times New Roman" w:hAnsi="Times New Roman" w:cs="Times New Roman"/>
          <w:b/>
          <w:bCs/>
          <w:color w:val="111111"/>
          <w:sz w:val="28"/>
          <w:szCs w:val="28"/>
          <w:bdr w:val="none" w:sz="0" w:space="0" w:color="auto" w:frame="1"/>
          <w:lang w:eastAsia="ru-RU"/>
        </w:rPr>
        <w:t>развитие речи</w:t>
      </w:r>
    </w:p>
    <w:p w:rsidR="003F0AD8" w:rsidRDefault="00DB5615" w:rsidP="00DB5615">
      <w:pPr>
        <w:spacing w:after="0" w:line="240" w:lineRule="auto"/>
        <w:ind w:firstLine="360"/>
        <w:rPr>
          <w:rFonts w:ascii="Times New Roman" w:eastAsia="Times New Roman" w:hAnsi="Times New Roman" w:cs="Times New Roman"/>
          <w:color w:val="111111"/>
          <w:sz w:val="28"/>
          <w:szCs w:val="28"/>
          <w:lang w:eastAsia="ru-RU"/>
        </w:rPr>
      </w:pPr>
      <w:r w:rsidRPr="00DB5615">
        <w:rPr>
          <w:rFonts w:ascii="Times New Roman" w:eastAsia="Times New Roman" w:hAnsi="Times New Roman" w:cs="Times New Roman"/>
          <w:color w:val="111111"/>
          <w:sz w:val="28"/>
          <w:szCs w:val="28"/>
          <w:lang w:eastAsia="ru-RU"/>
        </w:rPr>
        <w:t>Существует множество игр, с помощью которых осуществляется </w:t>
      </w:r>
      <w:r w:rsidRPr="00DB5615">
        <w:rPr>
          <w:rFonts w:ascii="Times New Roman" w:eastAsia="Times New Roman" w:hAnsi="Times New Roman" w:cs="Times New Roman"/>
          <w:b/>
          <w:bCs/>
          <w:color w:val="111111"/>
          <w:sz w:val="28"/>
          <w:szCs w:val="28"/>
          <w:bdr w:val="none" w:sz="0" w:space="0" w:color="auto" w:frame="1"/>
          <w:lang w:eastAsia="ru-RU"/>
        </w:rPr>
        <w:t>развитие речи</w:t>
      </w:r>
      <w:r w:rsidRPr="00DB5615">
        <w:rPr>
          <w:rFonts w:ascii="Times New Roman" w:eastAsia="Times New Roman" w:hAnsi="Times New Roman" w:cs="Times New Roman"/>
          <w:color w:val="111111"/>
          <w:sz w:val="28"/>
          <w:szCs w:val="28"/>
          <w:lang w:eastAsia="ru-RU"/>
        </w:rPr>
        <w:t>. </w:t>
      </w:r>
    </w:p>
    <w:p w:rsidR="00DB5615" w:rsidRPr="00DB5615" w:rsidRDefault="00DB5615" w:rsidP="00DB5615">
      <w:pPr>
        <w:spacing w:after="0" w:line="240" w:lineRule="auto"/>
        <w:ind w:firstLine="360"/>
        <w:rPr>
          <w:rFonts w:ascii="Times New Roman" w:eastAsia="Times New Roman" w:hAnsi="Times New Roman" w:cs="Times New Roman"/>
          <w:color w:val="111111"/>
          <w:sz w:val="28"/>
          <w:szCs w:val="28"/>
          <w:lang w:eastAsia="ru-RU"/>
        </w:rPr>
      </w:pPr>
      <w:r w:rsidRPr="00DB5615">
        <w:rPr>
          <w:rFonts w:ascii="Times New Roman" w:eastAsia="Times New Roman" w:hAnsi="Times New Roman" w:cs="Times New Roman"/>
          <w:b/>
          <w:bCs/>
          <w:color w:val="111111"/>
          <w:sz w:val="28"/>
          <w:szCs w:val="28"/>
          <w:bdr w:val="none" w:sz="0" w:space="0" w:color="auto" w:frame="1"/>
          <w:lang w:eastAsia="ru-RU"/>
        </w:rPr>
        <w:t>Детей</w:t>
      </w:r>
      <w:r w:rsidRPr="00DB5615">
        <w:rPr>
          <w:rFonts w:ascii="Times New Roman" w:eastAsia="Times New Roman" w:hAnsi="Times New Roman" w:cs="Times New Roman"/>
          <w:color w:val="111111"/>
          <w:sz w:val="28"/>
          <w:szCs w:val="28"/>
          <w:u w:val="single"/>
          <w:bdr w:val="none" w:sz="0" w:space="0" w:color="auto" w:frame="1"/>
          <w:lang w:eastAsia="ru-RU"/>
        </w:rPr>
        <w:t>2-3 лет могут заинтересовать следующие варианты</w:t>
      </w:r>
      <w:r w:rsidRPr="00DB5615">
        <w:rPr>
          <w:rFonts w:ascii="Times New Roman" w:eastAsia="Times New Roman" w:hAnsi="Times New Roman" w:cs="Times New Roman"/>
          <w:color w:val="111111"/>
          <w:sz w:val="28"/>
          <w:szCs w:val="28"/>
          <w:lang w:eastAsia="ru-RU"/>
        </w:rPr>
        <w:t>:</w:t>
      </w:r>
    </w:p>
    <w:p w:rsidR="00DB5615" w:rsidRPr="00DB5615" w:rsidRDefault="00DB5615" w:rsidP="00DB5615">
      <w:pPr>
        <w:spacing w:after="0" w:line="240" w:lineRule="auto"/>
        <w:ind w:firstLine="360"/>
        <w:rPr>
          <w:rFonts w:ascii="Times New Roman" w:eastAsia="Times New Roman" w:hAnsi="Times New Roman" w:cs="Times New Roman"/>
          <w:color w:val="111111"/>
          <w:sz w:val="28"/>
          <w:szCs w:val="28"/>
          <w:lang w:eastAsia="ru-RU"/>
        </w:rPr>
      </w:pPr>
      <w:r w:rsidRPr="00DB5615">
        <w:rPr>
          <w:rFonts w:ascii="Times New Roman" w:eastAsia="Times New Roman" w:hAnsi="Times New Roman" w:cs="Times New Roman"/>
          <w:color w:val="111111"/>
          <w:sz w:val="28"/>
          <w:szCs w:val="28"/>
          <w:lang w:eastAsia="ru-RU"/>
        </w:rPr>
        <w:t>• Любимые игрушки. Ребенку надо предложить показать его любимую игрушку и рассказать, как он с ней играет.</w:t>
      </w:r>
      <w:r w:rsidR="003F0AD8">
        <w:rPr>
          <w:rFonts w:ascii="Times New Roman" w:eastAsia="Times New Roman" w:hAnsi="Times New Roman" w:cs="Times New Roman"/>
          <w:color w:val="111111"/>
          <w:sz w:val="28"/>
          <w:szCs w:val="28"/>
          <w:lang w:eastAsia="ru-RU"/>
        </w:rPr>
        <w:t xml:space="preserve"> </w:t>
      </w:r>
      <w:r w:rsidRPr="00DB5615">
        <w:rPr>
          <w:rFonts w:ascii="Times New Roman" w:eastAsia="Times New Roman" w:hAnsi="Times New Roman" w:cs="Times New Roman"/>
          <w:color w:val="111111"/>
          <w:sz w:val="28"/>
          <w:szCs w:val="28"/>
          <w:u w:val="single"/>
          <w:bdr w:val="none" w:sz="0" w:space="0" w:color="auto" w:frame="1"/>
          <w:lang w:eastAsia="ru-RU"/>
        </w:rPr>
        <w:t>Можно также попросить сделать простейшее описание</w:t>
      </w:r>
      <w:r w:rsidRPr="00DB5615">
        <w:rPr>
          <w:rFonts w:ascii="Times New Roman" w:eastAsia="Times New Roman" w:hAnsi="Times New Roman" w:cs="Times New Roman"/>
          <w:color w:val="111111"/>
          <w:sz w:val="28"/>
          <w:szCs w:val="28"/>
          <w:lang w:eastAsia="ru-RU"/>
        </w:rPr>
        <w:t>: большое-маленькое, мягкое-твердое, цвет. Когда ребенок расскажет про одну игрушку, надо попросить его показать еще что-нибудь.</w:t>
      </w:r>
    </w:p>
    <w:p w:rsidR="00DB5615" w:rsidRPr="00DB5615" w:rsidRDefault="00DB5615" w:rsidP="00DB5615">
      <w:pPr>
        <w:spacing w:after="0" w:line="240" w:lineRule="auto"/>
        <w:ind w:firstLine="360"/>
        <w:rPr>
          <w:rFonts w:ascii="Times New Roman" w:eastAsia="Times New Roman" w:hAnsi="Times New Roman" w:cs="Times New Roman"/>
          <w:color w:val="111111"/>
          <w:sz w:val="28"/>
          <w:szCs w:val="28"/>
          <w:lang w:eastAsia="ru-RU"/>
        </w:rPr>
      </w:pPr>
      <w:r w:rsidRPr="00DB5615">
        <w:rPr>
          <w:rFonts w:ascii="Times New Roman" w:eastAsia="Times New Roman" w:hAnsi="Times New Roman" w:cs="Times New Roman"/>
          <w:color w:val="111111"/>
          <w:sz w:val="28"/>
          <w:szCs w:val="28"/>
          <w:lang w:eastAsia="ru-RU"/>
        </w:rPr>
        <w:t>• Действие на картинке. Ребенку нужно показывать картинку и спрашивать, что на ней делает персонаж </w:t>
      </w:r>
      <w:r w:rsidRPr="00DB5615">
        <w:rPr>
          <w:rFonts w:ascii="Times New Roman" w:eastAsia="Times New Roman" w:hAnsi="Times New Roman" w:cs="Times New Roman"/>
          <w:i/>
          <w:iCs/>
          <w:color w:val="111111"/>
          <w:sz w:val="28"/>
          <w:szCs w:val="28"/>
          <w:bdr w:val="none" w:sz="0" w:space="0" w:color="auto" w:frame="1"/>
          <w:lang w:eastAsia="ru-RU"/>
        </w:rPr>
        <w:t>(мальчик играет, котенок спит)</w:t>
      </w:r>
      <w:r w:rsidRPr="00DB5615">
        <w:rPr>
          <w:rFonts w:ascii="Times New Roman" w:eastAsia="Times New Roman" w:hAnsi="Times New Roman" w:cs="Times New Roman"/>
          <w:color w:val="111111"/>
          <w:sz w:val="28"/>
          <w:szCs w:val="28"/>
          <w:lang w:eastAsia="ru-RU"/>
        </w:rPr>
        <w:t>. Можно задавать и другие вопросы, что одето на девочке, какого цвета ее бант.</w:t>
      </w:r>
    </w:p>
    <w:p w:rsidR="00DB5615" w:rsidRPr="00DB5615" w:rsidRDefault="00DB5615" w:rsidP="00DB5615">
      <w:pPr>
        <w:spacing w:before="225" w:after="225" w:line="240" w:lineRule="auto"/>
        <w:ind w:firstLine="360"/>
        <w:rPr>
          <w:rFonts w:ascii="Times New Roman" w:eastAsia="Times New Roman" w:hAnsi="Times New Roman" w:cs="Times New Roman"/>
          <w:color w:val="111111"/>
          <w:sz w:val="28"/>
          <w:szCs w:val="28"/>
          <w:lang w:eastAsia="ru-RU"/>
        </w:rPr>
      </w:pPr>
      <w:r w:rsidRPr="00DB5615">
        <w:rPr>
          <w:rFonts w:ascii="Times New Roman" w:eastAsia="Times New Roman" w:hAnsi="Times New Roman" w:cs="Times New Roman"/>
          <w:color w:val="111111"/>
          <w:sz w:val="28"/>
          <w:szCs w:val="28"/>
          <w:lang w:eastAsia="ru-RU"/>
        </w:rPr>
        <w:t>• Кто что умеет. Ребенку можно показывать картинку или игрушку и спрашивать, что она умеет – машинка ездит, солнце светит, мыло моет, самолет летит, корабль плывет.</w:t>
      </w:r>
    </w:p>
    <w:p w:rsidR="00DB5615" w:rsidRPr="00DB5615" w:rsidRDefault="00DB5615" w:rsidP="00DB5615">
      <w:pPr>
        <w:spacing w:before="225" w:after="225" w:line="240" w:lineRule="auto"/>
        <w:ind w:firstLine="360"/>
        <w:rPr>
          <w:rFonts w:ascii="Times New Roman" w:eastAsia="Times New Roman" w:hAnsi="Times New Roman" w:cs="Times New Roman"/>
          <w:color w:val="111111"/>
          <w:sz w:val="28"/>
          <w:szCs w:val="28"/>
          <w:lang w:eastAsia="ru-RU"/>
        </w:rPr>
      </w:pPr>
      <w:r w:rsidRPr="00DB5615">
        <w:rPr>
          <w:rFonts w:ascii="Times New Roman" w:eastAsia="Times New Roman" w:hAnsi="Times New Roman" w:cs="Times New Roman"/>
          <w:color w:val="111111"/>
          <w:sz w:val="28"/>
          <w:szCs w:val="28"/>
          <w:lang w:eastAsia="ru-RU"/>
        </w:rPr>
        <w:t>• Для чего это надо. Нужно показывать ребенку различные предметы или картинки с их изображением и спрашивать, для чего они нужны. Из кружки пьют, ложкой едят, мяч бросают, молотком забивают гвозди.</w:t>
      </w:r>
    </w:p>
    <w:p w:rsidR="00DB5615" w:rsidRPr="00DB5615" w:rsidRDefault="00DB5615" w:rsidP="00DB5615">
      <w:pPr>
        <w:spacing w:before="225" w:after="225" w:line="240" w:lineRule="auto"/>
        <w:ind w:firstLine="360"/>
        <w:rPr>
          <w:rFonts w:ascii="Times New Roman" w:eastAsia="Times New Roman" w:hAnsi="Times New Roman" w:cs="Times New Roman"/>
          <w:color w:val="111111"/>
          <w:sz w:val="28"/>
          <w:szCs w:val="28"/>
          <w:lang w:eastAsia="ru-RU"/>
        </w:rPr>
      </w:pPr>
      <w:r w:rsidRPr="00DB5615">
        <w:rPr>
          <w:rFonts w:ascii="Times New Roman" w:eastAsia="Times New Roman" w:hAnsi="Times New Roman" w:cs="Times New Roman"/>
          <w:color w:val="111111"/>
          <w:sz w:val="28"/>
          <w:szCs w:val="28"/>
          <w:lang w:eastAsia="ru-RU"/>
        </w:rPr>
        <w:t>• Кто как говорит. Можно показывать ребенку картинку с изображением животного или соответствующую игрушку и спрашивать, как оно разговаривает. Можно делать это под музыку, организовать пальчиковый театр или концерт животных.</w:t>
      </w:r>
    </w:p>
    <w:p w:rsidR="00DB5615" w:rsidRPr="00DB5615" w:rsidRDefault="00DB5615" w:rsidP="00DB5615">
      <w:pPr>
        <w:spacing w:after="0" w:line="240" w:lineRule="auto"/>
        <w:ind w:firstLine="360"/>
        <w:rPr>
          <w:rFonts w:ascii="Times New Roman" w:eastAsia="Times New Roman" w:hAnsi="Times New Roman" w:cs="Times New Roman"/>
          <w:color w:val="111111"/>
          <w:sz w:val="28"/>
          <w:szCs w:val="28"/>
          <w:lang w:eastAsia="ru-RU"/>
        </w:rPr>
      </w:pPr>
      <w:r w:rsidRPr="00DB5615">
        <w:rPr>
          <w:rFonts w:ascii="Times New Roman" w:eastAsia="Times New Roman" w:hAnsi="Times New Roman" w:cs="Times New Roman"/>
          <w:color w:val="111111"/>
          <w:sz w:val="28"/>
          <w:szCs w:val="28"/>
          <w:lang w:eastAsia="ru-RU"/>
        </w:rPr>
        <w:t>• Игрушка прячется. Необходимо убирать игрушку в ра</w:t>
      </w:r>
      <w:r w:rsidR="003F0AD8">
        <w:rPr>
          <w:rFonts w:ascii="Times New Roman" w:eastAsia="Times New Roman" w:hAnsi="Times New Roman" w:cs="Times New Roman"/>
          <w:color w:val="111111"/>
          <w:sz w:val="28"/>
          <w:szCs w:val="28"/>
          <w:lang w:eastAsia="ru-RU"/>
        </w:rPr>
        <w:t xml:space="preserve">зные места, чтобы ребенок видел </w:t>
      </w:r>
      <w:r w:rsidRPr="00DB5615">
        <w:rPr>
          <w:rFonts w:ascii="Times New Roman" w:eastAsia="Times New Roman" w:hAnsi="Times New Roman" w:cs="Times New Roman"/>
          <w:color w:val="111111"/>
          <w:sz w:val="28"/>
          <w:szCs w:val="28"/>
          <w:u w:val="single"/>
          <w:bdr w:val="none" w:sz="0" w:space="0" w:color="auto" w:frame="1"/>
          <w:lang w:eastAsia="ru-RU"/>
        </w:rPr>
        <w:t>и спрашивать</w:t>
      </w:r>
      <w:r w:rsidRPr="00DB5615">
        <w:rPr>
          <w:rFonts w:ascii="Times New Roman" w:eastAsia="Times New Roman" w:hAnsi="Times New Roman" w:cs="Times New Roman"/>
          <w:color w:val="111111"/>
          <w:sz w:val="28"/>
          <w:szCs w:val="28"/>
          <w:lang w:eastAsia="ru-RU"/>
        </w:rPr>
        <w:t>: «Куда спряталась машинка </w:t>
      </w:r>
      <w:r w:rsidRPr="00DB5615">
        <w:rPr>
          <w:rFonts w:ascii="Times New Roman" w:eastAsia="Times New Roman" w:hAnsi="Times New Roman" w:cs="Times New Roman"/>
          <w:i/>
          <w:iCs/>
          <w:color w:val="111111"/>
          <w:sz w:val="28"/>
          <w:szCs w:val="28"/>
          <w:bdr w:val="none" w:sz="0" w:space="0" w:color="auto" w:frame="1"/>
          <w:lang w:eastAsia="ru-RU"/>
        </w:rPr>
        <w:t>(котенок, мячик)</w:t>
      </w:r>
      <w:r w:rsidRPr="00DB5615">
        <w:rPr>
          <w:rFonts w:ascii="Times New Roman" w:eastAsia="Times New Roman" w:hAnsi="Times New Roman" w:cs="Times New Roman"/>
          <w:color w:val="111111"/>
          <w:sz w:val="28"/>
          <w:szCs w:val="28"/>
          <w:lang w:eastAsia="ru-RU"/>
        </w:rPr>
        <w:t>». Эта игра позволяет пополнить словарный запас, помогает осваивать предлоги.</w:t>
      </w:r>
    </w:p>
    <w:p w:rsidR="00DB5615" w:rsidRPr="00DB5615" w:rsidRDefault="00DB5615" w:rsidP="00DB5615">
      <w:pPr>
        <w:spacing w:before="225" w:after="225" w:line="240" w:lineRule="auto"/>
        <w:ind w:firstLine="360"/>
        <w:rPr>
          <w:rFonts w:ascii="Times New Roman" w:eastAsia="Times New Roman" w:hAnsi="Times New Roman" w:cs="Times New Roman"/>
          <w:color w:val="111111"/>
          <w:sz w:val="28"/>
          <w:szCs w:val="28"/>
          <w:lang w:eastAsia="ru-RU"/>
        </w:rPr>
      </w:pPr>
      <w:r w:rsidRPr="00DB5615">
        <w:rPr>
          <w:rFonts w:ascii="Times New Roman" w:eastAsia="Times New Roman" w:hAnsi="Times New Roman" w:cs="Times New Roman"/>
          <w:color w:val="111111"/>
          <w:sz w:val="28"/>
          <w:szCs w:val="28"/>
          <w:lang w:eastAsia="ru-RU"/>
        </w:rPr>
        <w:lastRenderedPageBreak/>
        <w:t>• Добрый доктор Айболит. Сначала ребенку надо прочитать сказку, а затем поиграть в доктора. Надо по очереди вызывать игрушки на прием. Ребенок должен сказать, кто это и что у него болит. Затем зверушку можно вылечить.</w:t>
      </w:r>
    </w:p>
    <w:p w:rsidR="00DB5615" w:rsidRPr="00DB5615" w:rsidRDefault="00DB5615" w:rsidP="00DB5615">
      <w:pPr>
        <w:spacing w:after="0" w:line="240" w:lineRule="auto"/>
        <w:ind w:firstLine="360"/>
        <w:rPr>
          <w:rFonts w:ascii="Times New Roman" w:eastAsia="Times New Roman" w:hAnsi="Times New Roman" w:cs="Times New Roman"/>
          <w:color w:val="111111"/>
          <w:sz w:val="28"/>
          <w:szCs w:val="28"/>
          <w:lang w:eastAsia="ru-RU"/>
        </w:rPr>
      </w:pPr>
      <w:r w:rsidRPr="00DB5615">
        <w:rPr>
          <w:rFonts w:ascii="Times New Roman" w:eastAsia="Times New Roman" w:hAnsi="Times New Roman" w:cs="Times New Roman"/>
          <w:color w:val="111111"/>
          <w:sz w:val="28"/>
          <w:szCs w:val="28"/>
          <w:lang w:eastAsia="ru-RU"/>
        </w:rPr>
        <w:t>• Телефон. Для такой игры хорошо использовать игрушечный или настоящий телефон. Нужно задавать по нему </w:t>
      </w:r>
      <w:r w:rsidRPr="00DB5615">
        <w:rPr>
          <w:rFonts w:ascii="Times New Roman" w:eastAsia="Times New Roman" w:hAnsi="Times New Roman" w:cs="Times New Roman"/>
          <w:i/>
          <w:iCs/>
          <w:color w:val="111111"/>
          <w:sz w:val="28"/>
          <w:szCs w:val="28"/>
          <w:bdr w:val="none" w:sz="0" w:space="0" w:color="auto" w:frame="1"/>
          <w:lang w:eastAsia="ru-RU"/>
        </w:rPr>
        <w:t>(понарошку)</w:t>
      </w:r>
      <w:r w:rsidRPr="00DB5615">
        <w:rPr>
          <w:rFonts w:ascii="Times New Roman" w:eastAsia="Times New Roman" w:hAnsi="Times New Roman" w:cs="Times New Roman"/>
          <w:color w:val="111111"/>
          <w:sz w:val="28"/>
          <w:szCs w:val="28"/>
          <w:lang w:eastAsia="ru-RU"/>
        </w:rPr>
        <w:t> различные вопросы ребенку, а тот будет на них отвечать.</w:t>
      </w:r>
    </w:p>
    <w:p w:rsidR="003F0AD8" w:rsidRDefault="003F0AD8" w:rsidP="00DB5615">
      <w:pPr>
        <w:spacing w:after="0" w:line="240" w:lineRule="auto"/>
        <w:ind w:firstLine="360"/>
        <w:rPr>
          <w:rFonts w:ascii="Times New Roman" w:eastAsia="Times New Roman" w:hAnsi="Times New Roman" w:cs="Times New Roman"/>
          <w:color w:val="111111"/>
          <w:sz w:val="28"/>
          <w:szCs w:val="28"/>
          <w:lang w:eastAsia="ru-RU"/>
        </w:rPr>
      </w:pPr>
    </w:p>
    <w:p w:rsidR="00DB5615" w:rsidRPr="00DB5615" w:rsidRDefault="00DB5615" w:rsidP="00DB5615">
      <w:pPr>
        <w:spacing w:after="0" w:line="240" w:lineRule="auto"/>
        <w:ind w:firstLine="360"/>
        <w:rPr>
          <w:rFonts w:ascii="Times New Roman" w:eastAsia="Times New Roman" w:hAnsi="Times New Roman" w:cs="Times New Roman"/>
          <w:color w:val="111111"/>
          <w:sz w:val="28"/>
          <w:szCs w:val="28"/>
          <w:lang w:eastAsia="ru-RU"/>
        </w:rPr>
      </w:pPr>
      <w:r w:rsidRPr="00DB5615">
        <w:rPr>
          <w:rFonts w:ascii="Times New Roman" w:eastAsia="Times New Roman" w:hAnsi="Times New Roman" w:cs="Times New Roman"/>
          <w:color w:val="111111"/>
          <w:sz w:val="28"/>
          <w:szCs w:val="28"/>
          <w:lang w:eastAsia="ru-RU"/>
        </w:rPr>
        <w:t>Общие правила проведения занятий по </w:t>
      </w:r>
      <w:r w:rsidRPr="00DB5615">
        <w:rPr>
          <w:rFonts w:ascii="Times New Roman" w:eastAsia="Times New Roman" w:hAnsi="Times New Roman" w:cs="Times New Roman"/>
          <w:b/>
          <w:bCs/>
          <w:color w:val="111111"/>
          <w:sz w:val="28"/>
          <w:szCs w:val="28"/>
          <w:bdr w:val="none" w:sz="0" w:space="0" w:color="auto" w:frame="1"/>
          <w:lang w:eastAsia="ru-RU"/>
        </w:rPr>
        <w:t>развитию</w:t>
      </w:r>
      <w:r w:rsidRPr="00DB5615">
        <w:rPr>
          <w:rFonts w:ascii="Times New Roman" w:eastAsia="Times New Roman" w:hAnsi="Times New Roman" w:cs="Times New Roman"/>
          <w:color w:val="111111"/>
          <w:sz w:val="28"/>
          <w:szCs w:val="28"/>
          <w:lang w:eastAsia="ru-RU"/>
        </w:rPr>
        <w:t> речи с детьми 2-3 лет</w:t>
      </w:r>
    </w:p>
    <w:p w:rsidR="00DB5615" w:rsidRPr="00DB5615" w:rsidRDefault="00DB5615" w:rsidP="00DB5615">
      <w:pPr>
        <w:spacing w:after="0" w:line="240" w:lineRule="auto"/>
        <w:ind w:firstLine="360"/>
        <w:rPr>
          <w:rFonts w:ascii="Times New Roman" w:eastAsia="Times New Roman" w:hAnsi="Times New Roman" w:cs="Times New Roman"/>
          <w:color w:val="111111"/>
          <w:sz w:val="28"/>
          <w:szCs w:val="28"/>
          <w:lang w:eastAsia="ru-RU"/>
        </w:rPr>
      </w:pPr>
      <w:r w:rsidRPr="00DB5615">
        <w:rPr>
          <w:rFonts w:ascii="Times New Roman" w:eastAsia="Times New Roman" w:hAnsi="Times New Roman" w:cs="Times New Roman"/>
          <w:b/>
          <w:bCs/>
          <w:color w:val="111111"/>
          <w:sz w:val="28"/>
          <w:szCs w:val="28"/>
          <w:bdr w:val="none" w:sz="0" w:space="0" w:color="auto" w:frame="1"/>
          <w:lang w:eastAsia="ru-RU"/>
        </w:rPr>
        <w:t>Развитием</w:t>
      </w:r>
      <w:r w:rsidRPr="00DB5615">
        <w:rPr>
          <w:rFonts w:ascii="Times New Roman" w:eastAsia="Times New Roman" w:hAnsi="Times New Roman" w:cs="Times New Roman"/>
          <w:color w:val="111111"/>
          <w:sz w:val="28"/>
          <w:szCs w:val="28"/>
          <w:lang w:eastAsia="ru-RU"/>
        </w:rPr>
        <w:t> речи надо заниматься с любым ребенком.</w:t>
      </w:r>
      <w:r w:rsidR="003F0AD8">
        <w:rPr>
          <w:rFonts w:ascii="Times New Roman" w:eastAsia="Times New Roman" w:hAnsi="Times New Roman" w:cs="Times New Roman"/>
          <w:color w:val="111111"/>
          <w:sz w:val="28"/>
          <w:szCs w:val="28"/>
          <w:lang w:eastAsia="ru-RU"/>
        </w:rPr>
        <w:t xml:space="preserve"> </w:t>
      </w:r>
      <w:r w:rsidRPr="00DB5615">
        <w:rPr>
          <w:rFonts w:ascii="Times New Roman" w:eastAsia="Times New Roman" w:hAnsi="Times New Roman" w:cs="Times New Roman"/>
          <w:color w:val="111111"/>
          <w:sz w:val="28"/>
          <w:szCs w:val="28"/>
          <w:u w:val="single"/>
          <w:bdr w:val="none" w:sz="0" w:space="0" w:color="auto" w:frame="1"/>
          <w:lang w:eastAsia="ru-RU"/>
        </w:rPr>
        <w:t>Делать это следует по определенным правилам</w:t>
      </w:r>
      <w:r w:rsidRPr="00DB5615">
        <w:rPr>
          <w:rFonts w:ascii="Times New Roman" w:eastAsia="Times New Roman" w:hAnsi="Times New Roman" w:cs="Times New Roman"/>
          <w:color w:val="111111"/>
          <w:sz w:val="28"/>
          <w:szCs w:val="28"/>
          <w:lang w:eastAsia="ru-RU"/>
        </w:rPr>
        <w:t>:</w:t>
      </w:r>
    </w:p>
    <w:p w:rsidR="00DB5615" w:rsidRPr="00DB5615" w:rsidRDefault="00DB5615" w:rsidP="00DB5615">
      <w:pPr>
        <w:spacing w:before="225" w:after="225" w:line="240" w:lineRule="auto"/>
        <w:ind w:firstLine="360"/>
        <w:rPr>
          <w:rFonts w:ascii="Times New Roman" w:eastAsia="Times New Roman" w:hAnsi="Times New Roman" w:cs="Times New Roman"/>
          <w:color w:val="111111"/>
          <w:sz w:val="28"/>
          <w:szCs w:val="28"/>
          <w:lang w:eastAsia="ru-RU"/>
        </w:rPr>
      </w:pPr>
      <w:r w:rsidRPr="00DB5615">
        <w:rPr>
          <w:rFonts w:ascii="Times New Roman" w:eastAsia="Times New Roman" w:hAnsi="Times New Roman" w:cs="Times New Roman"/>
          <w:color w:val="111111"/>
          <w:sz w:val="28"/>
          <w:szCs w:val="28"/>
          <w:lang w:eastAsia="ru-RU"/>
        </w:rPr>
        <w:t>• Систематичность. Занятия надо проводить регулярно, лучше заниматься каждый день. При этом занятия должны быть недолгими, иначе ребенку они быстро надоедят.</w:t>
      </w:r>
    </w:p>
    <w:p w:rsidR="00DB5615" w:rsidRPr="00DB5615" w:rsidRDefault="00DB5615" w:rsidP="00DB5615">
      <w:pPr>
        <w:spacing w:after="0" w:line="240" w:lineRule="auto"/>
        <w:ind w:firstLine="360"/>
        <w:rPr>
          <w:rFonts w:ascii="Times New Roman" w:eastAsia="Times New Roman" w:hAnsi="Times New Roman" w:cs="Times New Roman"/>
          <w:color w:val="111111"/>
          <w:sz w:val="28"/>
          <w:szCs w:val="28"/>
          <w:lang w:eastAsia="ru-RU"/>
        </w:rPr>
      </w:pPr>
      <w:r w:rsidRPr="00DB5615">
        <w:rPr>
          <w:rFonts w:ascii="Times New Roman" w:eastAsia="Times New Roman" w:hAnsi="Times New Roman" w:cs="Times New Roman"/>
          <w:color w:val="111111"/>
          <w:sz w:val="28"/>
          <w:szCs w:val="28"/>
          <w:lang w:eastAsia="ru-RU"/>
        </w:rPr>
        <w:t>• Спокойствие. </w:t>
      </w:r>
      <w:r w:rsidRPr="00DB5615">
        <w:rPr>
          <w:rFonts w:ascii="Times New Roman" w:eastAsia="Times New Roman" w:hAnsi="Times New Roman" w:cs="Times New Roman"/>
          <w:b/>
          <w:bCs/>
          <w:color w:val="111111"/>
          <w:sz w:val="28"/>
          <w:szCs w:val="28"/>
          <w:bdr w:val="none" w:sz="0" w:space="0" w:color="auto" w:frame="1"/>
          <w:lang w:eastAsia="ru-RU"/>
        </w:rPr>
        <w:t>Родителям</w:t>
      </w:r>
      <w:r w:rsidRPr="00DB5615">
        <w:rPr>
          <w:rFonts w:ascii="Times New Roman" w:eastAsia="Times New Roman" w:hAnsi="Times New Roman" w:cs="Times New Roman"/>
          <w:color w:val="111111"/>
          <w:sz w:val="28"/>
          <w:szCs w:val="28"/>
          <w:lang w:eastAsia="ru-RU"/>
        </w:rPr>
        <w:t> надо запастись терпением, так как заниматься ребенком надо постоянно, а некоторую информацию дети могут долго не усваивать. Нельзя повышать голос, заниматься с ребенком в плохом настроении, любой негатив должен быть исключен.</w:t>
      </w:r>
    </w:p>
    <w:p w:rsidR="00DB5615" w:rsidRPr="00DB5615" w:rsidRDefault="000E5577" w:rsidP="00DB5615">
      <w:pPr>
        <w:spacing w:before="225" w:after="225" w:line="240" w:lineRule="auto"/>
        <w:ind w:firstLine="360"/>
        <w:rPr>
          <w:rFonts w:ascii="Times New Roman" w:eastAsia="Times New Roman" w:hAnsi="Times New Roman" w:cs="Times New Roman"/>
          <w:color w:val="111111"/>
          <w:sz w:val="28"/>
          <w:szCs w:val="28"/>
          <w:lang w:eastAsia="ru-RU"/>
        </w:rPr>
      </w:pPr>
      <w:r>
        <w:rPr>
          <w:noProof/>
          <w:lang w:eastAsia="ru-RU"/>
        </w:rPr>
        <w:drawing>
          <wp:anchor distT="0" distB="0" distL="114300" distR="114300" simplePos="0" relativeHeight="251661312" behindDoc="0" locked="0" layoutInCell="1" allowOverlap="1">
            <wp:simplePos x="0" y="0"/>
            <wp:positionH relativeFrom="margin">
              <wp:posOffset>3026410</wp:posOffset>
            </wp:positionH>
            <wp:positionV relativeFrom="margin">
              <wp:posOffset>5022215</wp:posOffset>
            </wp:positionV>
            <wp:extent cx="2733040" cy="2447290"/>
            <wp:effectExtent l="0" t="0" r="0" b="0"/>
            <wp:wrapSquare wrapText="bothSides"/>
            <wp:docPr id="3" name="Рисунок 3" descr="http://mbdou1.obraleksin.ru/sites/obraleksin.ru/files/epage/460/image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mbdou1.obraleksin.ru/sites/obraleksin.ru/files/epage/460/images/3.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33040" cy="2447290"/>
                    </a:xfrm>
                    <a:prstGeom prst="rect">
                      <a:avLst/>
                    </a:prstGeom>
                    <a:noFill/>
                    <a:ln>
                      <a:noFill/>
                    </a:ln>
                  </pic:spPr>
                </pic:pic>
              </a:graphicData>
            </a:graphic>
          </wp:anchor>
        </w:drawing>
      </w:r>
      <w:r w:rsidR="00DB5615" w:rsidRPr="00DB5615">
        <w:rPr>
          <w:rFonts w:ascii="Times New Roman" w:eastAsia="Times New Roman" w:hAnsi="Times New Roman" w:cs="Times New Roman"/>
          <w:color w:val="111111"/>
          <w:sz w:val="28"/>
          <w:szCs w:val="28"/>
          <w:lang w:eastAsia="ru-RU"/>
        </w:rPr>
        <w:t>• Игровая форма. Дети в 2-3 года неусидчивы, быстро переключают внимание, отвлекаются, а игра является основным видом их деятельности, поэтому и занятия с ними надо организовывать в соответствующей форме. Она лучше воспринимается детьми, игры хорошо запоминаются.</w:t>
      </w:r>
    </w:p>
    <w:p w:rsidR="00DB5615" w:rsidRDefault="00DB5615" w:rsidP="008A7CDA">
      <w:pPr>
        <w:spacing w:after="0" w:line="240" w:lineRule="auto"/>
        <w:ind w:firstLine="360"/>
        <w:rPr>
          <w:rFonts w:ascii="Times New Roman" w:hAnsi="Times New Roman" w:cs="Times New Roman"/>
          <w:sz w:val="28"/>
          <w:szCs w:val="28"/>
        </w:rPr>
      </w:pPr>
      <w:r w:rsidRPr="00DB5615">
        <w:rPr>
          <w:rFonts w:ascii="Times New Roman" w:eastAsia="Times New Roman" w:hAnsi="Times New Roman" w:cs="Times New Roman"/>
          <w:b/>
          <w:bCs/>
          <w:color w:val="111111"/>
          <w:sz w:val="28"/>
          <w:szCs w:val="28"/>
          <w:bdr w:val="none" w:sz="0" w:space="0" w:color="auto" w:frame="1"/>
          <w:lang w:eastAsia="ru-RU"/>
        </w:rPr>
        <w:t>Развитие</w:t>
      </w:r>
      <w:r w:rsidRPr="00DB5615">
        <w:rPr>
          <w:rFonts w:ascii="Times New Roman" w:eastAsia="Times New Roman" w:hAnsi="Times New Roman" w:cs="Times New Roman"/>
          <w:color w:val="111111"/>
          <w:sz w:val="28"/>
          <w:szCs w:val="28"/>
          <w:lang w:eastAsia="ru-RU"/>
        </w:rPr>
        <w:t> речи крайне важно для </w:t>
      </w:r>
      <w:r w:rsidRPr="00DB5615">
        <w:rPr>
          <w:rFonts w:ascii="Times New Roman" w:eastAsia="Times New Roman" w:hAnsi="Times New Roman" w:cs="Times New Roman"/>
          <w:b/>
          <w:bCs/>
          <w:color w:val="111111"/>
          <w:sz w:val="28"/>
          <w:szCs w:val="28"/>
          <w:bdr w:val="none" w:sz="0" w:space="0" w:color="auto" w:frame="1"/>
          <w:lang w:eastAsia="ru-RU"/>
        </w:rPr>
        <w:t>детей 2-3 лет</w:t>
      </w:r>
      <w:r w:rsidRPr="00DB5615">
        <w:rPr>
          <w:rFonts w:ascii="Times New Roman" w:eastAsia="Times New Roman" w:hAnsi="Times New Roman" w:cs="Times New Roman"/>
          <w:color w:val="111111"/>
          <w:sz w:val="28"/>
          <w:szCs w:val="28"/>
          <w:lang w:eastAsia="ru-RU"/>
        </w:rPr>
        <w:t>. Ребенок в таком возрасте еще только освоил простейшую речь, пополняет свой словарный запас, учится выражать свои мысли. </w:t>
      </w:r>
      <w:r w:rsidRPr="00DB5615">
        <w:rPr>
          <w:rFonts w:ascii="Times New Roman" w:eastAsia="Times New Roman" w:hAnsi="Times New Roman" w:cs="Times New Roman"/>
          <w:b/>
          <w:bCs/>
          <w:color w:val="111111"/>
          <w:sz w:val="28"/>
          <w:szCs w:val="28"/>
          <w:bdr w:val="none" w:sz="0" w:space="0" w:color="auto" w:frame="1"/>
          <w:lang w:eastAsia="ru-RU"/>
        </w:rPr>
        <w:t>Родители</w:t>
      </w:r>
      <w:r w:rsidRPr="00DB5615">
        <w:rPr>
          <w:rFonts w:ascii="Times New Roman" w:eastAsia="Times New Roman" w:hAnsi="Times New Roman" w:cs="Times New Roman"/>
          <w:color w:val="111111"/>
          <w:sz w:val="28"/>
          <w:szCs w:val="28"/>
          <w:lang w:eastAsia="ru-RU"/>
        </w:rPr>
        <w:t> должны принимать активное участие в </w:t>
      </w:r>
      <w:r w:rsidRPr="00DB5615">
        <w:rPr>
          <w:rFonts w:ascii="Times New Roman" w:eastAsia="Times New Roman" w:hAnsi="Times New Roman" w:cs="Times New Roman"/>
          <w:b/>
          <w:bCs/>
          <w:color w:val="111111"/>
          <w:sz w:val="28"/>
          <w:szCs w:val="28"/>
          <w:bdr w:val="none" w:sz="0" w:space="0" w:color="auto" w:frame="1"/>
          <w:lang w:eastAsia="ru-RU"/>
        </w:rPr>
        <w:t>речевом развитии</w:t>
      </w:r>
      <w:r w:rsidRPr="00DB5615">
        <w:rPr>
          <w:rFonts w:ascii="Times New Roman" w:eastAsia="Times New Roman" w:hAnsi="Times New Roman" w:cs="Times New Roman"/>
          <w:color w:val="111111"/>
          <w:sz w:val="28"/>
          <w:szCs w:val="28"/>
          <w:lang w:eastAsia="ru-RU"/>
        </w:rPr>
        <w:t> ребенка</w:t>
      </w:r>
      <w:r w:rsidR="008A7CDA">
        <w:rPr>
          <w:rFonts w:ascii="Times New Roman" w:eastAsia="Times New Roman" w:hAnsi="Times New Roman" w:cs="Times New Roman"/>
          <w:color w:val="111111"/>
          <w:sz w:val="28"/>
          <w:szCs w:val="28"/>
          <w:lang w:eastAsia="ru-RU"/>
        </w:rPr>
        <w:t>.</w:t>
      </w:r>
      <w:r w:rsidRPr="00DB5615">
        <w:rPr>
          <w:rFonts w:ascii="Times New Roman" w:eastAsia="Times New Roman" w:hAnsi="Times New Roman" w:cs="Times New Roman"/>
          <w:color w:val="111111"/>
          <w:sz w:val="28"/>
          <w:szCs w:val="28"/>
          <w:lang w:eastAsia="ru-RU"/>
        </w:rPr>
        <w:t xml:space="preserve"> </w:t>
      </w:r>
    </w:p>
    <w:p w:rsidR="00DB5615" w:rsidRDefault="00DB5615">
      <w:pPr>
        <w:rPr>
          <w:rFonts w:ascii="Times New Roman" w:hAnsi="Times New Roman" w:cs="Times New Roman"/>
          <w:sz w:val="28"/>
          <w:szCs w:val="28"/>
        </w:rPr>
      </w:pPr>
    </w:p>
    <w:p w:rsidR="004F2217" w:rsidRDefault="004F2217">
      <w:pPr>
        <w:rPr>
          <w:rFonts w:ascii="Times New Roman" w:hAnsi="Times New Roman" w:cs="Times New Roman"/>
          <w:sz w:val="28"/>
          <w:szCs w:val="28"/>
        </w:rPr>
      </w:pPr>
    </w:p>
    <w:p w:rsidR="0043312F" w:rsidRPr="004F2217" w:rsidRDefault="0043312F">
      <w:pPr>
        <w:rPr>
          <w:rFonts w:ascii="Times New Roman" w:hAnsi="Times New Roman" w:cs="Times New Roman"/>
          <w:color w:val="7030A0"/>
          <w:sz w:val="28"/>
          <w:szCs w:val="28"/>
        </w:rPr>
      </w:pPr>
    </w:p>
    <w:sectPr w:rsidR="0043312F" w:rsidRPr="004F2217" w:rsidSect="00E37463">
      <w:pgSz w:w="11906" w:h="16838"/>
      <w:pgMar w:top="851" w:right="850" w:bottom="1134" w:left="1701" w:header="708" w:footer="708" w:gutter="0"/>
      <w:pgBorders w:offsetFrom="page">
        <w:top w:val="classicalWave" w:sz="10" w:space="24" w:color="auto"/>
        <w:left w:val="classicalWave" w:sz="10" w:space="24" w:color="auto"/>
        <w:bottom w:val="classicalWave" w:sz="10" w:space="24" w:color="auto"/>
        <w:right w:val="classicalWave" w:sz="1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5615"/>
    <w:rsid w:val="000E5577"/>
    <w:rsid w:val="003F0AD8"/>
    <w:rsid w:val="0043312F"/>
    <w:rsid w:val="004F2217"/>
    <w:rsid w:val="008A7CDA"/>
    <w:rsid w:val="00DB5615"/>
    <w:rsid w:val="00E37463"/>
    <w:rsid w:val="00EA69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63FBA"/>
  <w15:chartTrackingRefBased/>
  <w15:docId w15:val="{83D5F972-841C-4420-A0FD-894A3745C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5037233">
      <w:bodyDiv w:val="1"/>
      <w:marLeft w:val="0"/>
      <w:marRight w:val="0"/>
      <w:marTop w:val="0"/>
      <w:marBottom w:val="0"/>
      <w:divBdr>
        <w:top w:val="none" w:sz="0" w:space="0" w:color="auto"/>
        <w:left w:val="none" w:sz="0" w:space="0" w:color="auto"/>
        <w:bottom w:val="none" w:sz="0" w:space="0" w:color="auto"/>
        <w:right w:val="none" w:sz="0" w:space="0" w:color="auto"/>
      </w:divBdr>
      <w:divsChild>
        <w:div w:id="1467473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44B4F9-614B-4650-B698-F17DAE730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1457</Words>
  <Characters>8310</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2021-04-11T07:54:00Z</dcterms:created>
  <dcterms:modified xsi:type="dcterms:W3CDTF">2021-04-11T07:54:00Z</dcterms:modified>
</cp:coreProperties>
</file>