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F9C" w:rsidRPr="00813B76" w:rsidRDefault="00D72F9C" w:rsidP="00813B76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  <w:r w:rsidRPr="00813B76">
        <w:rPr>
          <w:rFonts w:ascii="Times New Roman" w:eastAsia="Times New Roman" w:hAnsi="Times New Roman" w:cs="Times New Roman"/>
          <w:sz w:val="16"/>
          <w:szCs w:val="16"/>
          <w:lang w:eastAsia="ru-RU"/>
        </w:rPr>
        <w:t>КОМИТЕТ ПО ДЕЛАМ ОБРАЗОВАНИЯ ГОРОДА ЧЕЛЯБИНСКА</w:t>
      </w:r>
    </w:p>
    <w:p w:rsidR="00D72F9C" w:rsidRPr="00813B76" w:rsidRDefault="00D72F9C" w:rsidP="00813B76">
      <w:pPr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  <w:t>Муниципальное БЮДЖЕТНОЕ учреждение</w:t>
      </w:r>
    </w:p>
    <w:p w:rsidR="00D72F9C" w:rsidRPr="00813B76" w:rsidRDefault="00D72F9C" w:rsidP="00813B76">
      <w:pPr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«ЦЕНТР ПСИХОЛОГО-ПЕДАГОГИЧЕСКОЙ, МЕДИЦИНСКОЙ И СОЦИАЛЬНОЙ ПОМОЩИ</w:t>
      </w:r>
    </w:p>
    <w:p w:rsidR="00D72F9C" w:rsidRPr="00813B76" w:rsidRDefault="00D72F9C" w:rsidP="00813B76">
      <w:pPr>
        <w:jc w:val="center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  <w:t>МЕТАЛЛУРГИЧЕСКОГО РАЙОНА Г. ЧЕЛЯБИНСКА»</w:t>
      </w:r>
    </w:p>
    <w:p w:rsidR="00D72F9C" w:rsidRPr="00813B76" w:rsidRDefault="00D72F9C" w:rsidP="00813B76">
      <w:pPr>
        <w:jc w:val="center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</w:p>
    <w:p w:rsidR="00D72F9C" w:rsidRPr="00813B76" w:rsidRDefault="00D72F9C" w:rsidP="00813B76">
      <w:pPr>
        <w:jc w:val="center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  <w:r w:rsidRPr="00813B76">
        <w:rPr>
          <w:rFonts w:ascii="Times New Roman" w:eastAsia="Times New Roman" w:hAnsi="Times New Roman" w:cs="Times New Roman"/>
          <w:sz w:val="16"/>
          <w:szCs w:val="16"/>
          <w:lang w:eastAsia="ru-RU"/>
        </w:rPr>
        <w:t>Липецкая ул.27, г. Челябинск, 454047, тел./факс: (351) 721-02-10, е-</w:t>
      </w:r>
      <w:r w:rsidRPr="00813B76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mail</w:t>
      </w:r>
      <w:r w:rsidRPr="00813B7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: </w:t>
      </w:r>
      <w:proofErr w:type="spellStart"/>
      <w:r w:rsidRPr="00813B76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mcent</w:t>
      </w:r>
      <w:proofErr w:type="spellEnd"/>
      <w:r w:rsidRPr="00813B76">
        <w:rPr>
          <w:rFonts w:ascii="Times New Roman" w:eastAsia="Times New Roman" w:hAnsi="Times New Roman" w:cs="Times New Roman"/>
          <w:sz w:val="16"/>
          <w:szCs w:val="16"/>
          <w:lang w:eastAsia="ru-RU"/>
        </w:rPr>
        <w:t>е</w:t>
      </w:r>
      <w:r w:rsidRPr="00813B76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r</w:t>
      </w:r>
      <w:r w:rsidRPr="00813B76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-74@ </w:t>
      </w:r>
      <w:r w:rsidRPr="00813B76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mail</w:t>
      </w:r>
      <w:r w:rsidRPr="00813B76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Pr="00813B76">
        <w:rPr>
          <w:rFonts w:ascii="Times New Roman" w:eastAsia="Times New Roman" w:hAnsi="Times New Roman" w:cs="Times New Roman"/>
          <w:sz w:val="16"/>
          <w:szCs w:val="16"/>
          <w:lang w:val="en-US" w:eastAsia="ru-RU"/>
        </w:rPr>
        <w:t>ru</w:t>
      </w:r>
    </w:p>
    <w:p w:rsidR="00D72F9C" w:rsidRPr="00813B76" w:rsidRDefault="00D72F9C" w:rsidP="00813B76">
      <w:pPr>
        <w:jc w:val="center"/>
        <w:rPr>
          <w:rFonts w:ascii="Times New Roman" w:eastAsia="Times New Roman" w:hAnsi="Times New Roman" w:cs="Times New Roman"/>
          <w:b/>
          <w:caps/>
          <w:sz w:val="16"/>
          <w:szCs w:val="16"/>
          <w:lang w:eastAsia="ru-RU"/>
        </w:rPr>
      </w:pPr>
    </w:p>
    <w:tbl>
      <w:tblPr>
        <w:tblW w:w="953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532"/>
      </w:tblGrid>
      <w:tr w:rsidR="00D72F9C" w:rsidRPr="00813B76" w:rsidTr="00F56F1C">
        <w:trPr>
          <w:trHeight w:val="167"/>
        </w:trPr>
        <w:tc>
          <w:tcPr>
            <w:tcW w:w="9532" w:type="dxa"/>
            <w:tcBorders>
              <w:top w:val="single" w:sz="4" w:space="0" w:color="000000"/>
              <w:left w:val="nil"/>
              <w:bottom w:val="nil"/>
              <w:right w:val="nil"/>
            </w:tcBorders>
          </w:tcPr>
          <w:p w:rsidR="00D72F9C" w:rsidRPr="00813B76" w:rsidRDefault="00D72F9C" w:rsidP="00813B76">
            <w:pPr>
              <w:snapToGrid w:val="0"/>
              <w:ind w:right="-383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:rsidR="00813B76" w:rsidRDefault="00813B76" w:rsidP="00813B76">
      <w:pPr>
        <w:jc w:val="center"/>
        <w:rPr>
          <w:rStyle w:val="a5"/>
          <w:rFonts w:ascii="Times New Roman" w:hAnsi="Times New Roman" w:cs="Times New Roman"/>
          <w:i/>
          <w:color w:val="000000"/>
          <w:sz w:val="28"/>
          <w:szCs w:val="28"/>
        </w:rPr>
      </w:pPr>
    </w:p>
    <w:p w:rsidR="00D72F9C" w:rsidRPr="00813B76" w:rsidRDefault="00D6325E" w:rsidP="00813B76">
      <w:pPr>
        <w:jc w:val="center"/>
        <w:rPr>
          <w:rStyle w:val="a5"/>
          <w:rFonts w:ascii="Times New Roman" w:hAnsi="Times New Roman" w:cs="Times New Roman"/>
          <w:i/>
          <w:color w:val="000000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3909060</wp:posOffset>
                </wp:positionH>
                <wp:positionV relativeFrom="paragraph">
                  <wp:posOffset>158115</wp:posOffset>
                </wp:positionV>
                <wp:extent cx="2400300" cy="1114425"/>
                <wp:effectExtent l="0" t="0" r="0" b="9525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24826" w:rsidRPr="00D6325E" w:rsidRDefault="00724826" w:rsidP="00D6325E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632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УТВЕРЖДЕНО:</w:t>
                            </w:r>
                          </w:p>
                          <w:p w:rsidR="00724826" w:rsidRPr="00D6325E" w:rsidRDefault="00724826" w:rsidP="00D6325E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632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приказом МБУ «ЦППМСП</w:t>
                            </w:r>
                          </w:p>
                          <w:p w:rsidR="00724826" w:rsidRPr="00D6325E" w:rsidRDefault="00724826" w:rsidP="00D6325E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632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Металлургического района </w:t>
                            </w:r>
                          </w:p>
                          <w:p w:rsidR="00724826" w:rsidRPr="00D6325E" w:rsidRDefault="00724826" w:rsidP="00D6325E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632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г.Челябинска»</w:t>
                            </w:r>
                          </w:p>
                          <w:p w:rsidR="00724826" w:rsidRPr="00D6325E" w:rsidRDefault="00724826" w:rsidP="00D6325E">
                            <w:pPr>
                              <w:ind w:firstLine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6325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от ______________№______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307.8pt;margin-top:12.45pt;width:189pt;height:87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" stroked="f" strokecolor="gray">
                <v:stroke joinstyle="round"/>
                <v:textbox inset="0,0,0,0">
                  <w:txbxContent>
                    <w:p w:rsidR="00724826" w:rsidRPr="00D6325E" w:rsidRDefault="00724826" w:rsidP="00D6325E">
                      <w:pPr>
                        <w:ind w:firstLine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632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УТВЕРЖДЕНО:</w:t>
                      </w:r>
                    </w:p>
                    <w:p w:rsidR="00724826" w:rsidRPr="00D6325E" w:rsidRDefault="00724826" w:rsidP="00D6325E">
                      <w:pPr>
                        <w:ind w:firstLine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632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приказом МБУ «ЦППМСП</w:t>
                      </w:r>
                    </w:p>
                    <w:p w:rsidR="00724826" w:rsidRPr="00D6325E" w:rsidRDefault="00724826" w:rsidP="00D6325E">
                      <w:pPr>
                        <w:ind w:firstLine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632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Металлургического района </w:t>
                      </w:r>
                    </w:p>
                    <w:p w:rsidR="00724826" w:rsidRPr="00D6325E" w:rsidRDefault="00724826" w:rsidP="00D6325E">
                      <w:pPr>
                        <w:ind w:firstLine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632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г.Челябинска»</w:t>
                      </w:r>
                    </w:p>
                    <w:p w:rsidR="00724826" w:rsidRPr="00D6325E" w:rsidRDefault="00724826" w:rsidP="00D6325E">
                      <w:pPr>
                        <w:ind w:firstLine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6325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от ______________№______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21B3" w:rsidRPr="00813B76" w:rsidRDefault="004821B3" w:rsidP="00813B76">
      <w:pPr>
        <w:tabs>
          <w:tab w:val="left" w:pos="993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813B7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BFB6DFF" wp14:editId="07B7BE62">
                <wp:simplePos x="0" y="0"/>
                <wp:positionH relativeFrom="column">
                  <wp:posOffset>2803525</wp:posOffset>
                </wp:positionH>
                <wp:positionV relativeFrom="paragraph">
                  <wp:posOffset>9166860</wp:posOffset>
                </wp:positionV>
                <wp:extent cx="9525" cy="640080"/>
                <wp:effectExtent l="76200" t="38100" r="66675" b="6477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640080"/>
                        </a:xfrm>
                        <a:prstGeom prst="line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6se="http://schemas.microsoft.com/office/word/2015/wordml/symex">
            <w:pict>
              <v:line w14:anchorId="3884D3B9" id="Прямая соединительная линия 2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0.75pt,721.8pt" to="221.5pt,77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" strokeweight=".26mm">
                <v:stroke startarrow="block" endarrow="block"/>
              </v:line>
            </w:pict>
          </mc:Fallback>
        </mc:AlternateContent>
      </w:r>
      <w:r w:rsidRPr="00813B76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0F7AE9" wp14:editId="7FEB1728">
                <wp:simplePos x="0" y="0"/>
                <wp:positionH relativeFrom="column">
                  <wp:posOffset>3003550</wp:posOffset>
                </wp:positionH>
                <wp:positionV relativeFrom="paragraph">
                  <wp:posOffset>9294495</wp:posOffset>
                </wp:positionV>
                <wp:extent cx="400050" cy="333375"/>
                <wp:effectExtent l="0" t="0" r="0" b="9525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24826" w:rsidRDefault="00724826" w:rsidP="004821B3">
                            <w:pPr>
                              <w:jc w:val="center"/>
                            </w:pPr>
                            <w:r>
                              <w:t>2 см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0F7AE9" id="Надпись 1" o:spid="_x0000_s1027" type="#_x0000_t202" style="position:absolute;left:0;text-align:left;margin-left:236.5pt;margin-top:731.85pt;width:31.5pt;height:2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" stroked="f" strokecolor="gray">
                <v:stroke joinstyle="round"/>
                <v:textbox inset="0,0,0,0">
                  <w:txbxContent>
                    <w:p w:rsidR="00724826" w:rsidRDefault="00724826" w:rsidP="004821B3">
                      <w:pPr>
                        <w:jc w:val="center"/>
                      </w:pPr>
                      <w:r>
                        <w:t>2 см</w:t>
                      </w:r>
                    </w:p>
                  </w:txbxContent>
                </v:textbox>
              </v:shape>
            </w:pict>
          </mc:Fallback>
        </mc:AlternateContent>
      </w:r>
      <w:r w:rsidRPr="00813B76">
        <w:rPr>
          <w:rFonts w:ascii="Times New Roman" w:eastAsia="Times New Roman" w:hAnsi="Times New Roman" w:cs="Times New Roman"/>
          <w:sz w:val="24"/>
          <w:szCs w:val="24"/>
        </w:rPr>
        <w:t>Рассмотрено на</w:t>
      </w:r>
    </w:p>
    <w:p w:rsidR="004821B3" w:rsidRPr="00813B76" w:rsidRDefault="004821B3" w:rsidP="00813B76">
      <w:pPr>
        <w:tabs>
          <w:tab w:val="left" w:pos="993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813B76">
        <w:rPr>
          <w:rFonts w:ascii="Times New Roman" w:eastAsia="Times New Roman" w:hAnsi="Times New Roman" w:cs="Times New Roman"/>
          <w:sz w:val="24"/>
          <w:szCs w:val="24"/>
        </w:rPr>
        <w:t>Педагогическом совете</w:t>
      </w:r>
    </w:p>
    <w:p w:rsidR="004821B3" w:rsidRPr="00813B76" w:rsidRDefault="004821B3" w:rsidP="00813B76">
      <w:pPr>
        <w:tabs>
          <w:tab w:val="left" w:pos="993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B76">
        <w:rPr>
          <w:rFonts w:ascii="Times New Roman" w:eastAsia="Times New Roman" w:hAnsi="Times New Roman" w:cs="Times New Roman"/>
          <w:sz w:val="24"/>
          <w:szCs w:val="24"/>
        </w:rPr>
        <w:t>МБУ «ЦППМСП</w:t>
      </w:r>
      <w:r w:rsidRPr="00813B7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Металлургического                                                                                                             </w:t>
      </w:r>
    </w:p>
    <w:p w:rsidR="004821B3" w:rsidRPr="00813B76" w:rsidRDefault="004821B3" w:rsidP="00813B76">
      <w:pPr>
        <w:tabs>
          <w:tab w:val="left" w:pos="993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813B7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г.Челябинска</w:t>
      </w:r>
      <w:r w:rsidRPr="00813B76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4821B3" w:rsidRPr="00813B76" w:rsidRDefault="00AB7E84" w:rsidP="00813B76">
      <w:pPr>
        <w:tabs>
          <w:tab w:val="left" w:pos="993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«___»______________2017 </w:t>
      </w:r>
      <w:r w:rsidR="004821B3" w:rsidRPr="00813B76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4821B3" w:rsidRPr="00813B76" w:rsidRDefault="004821B3" w:rsidP="00813B76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21B3" w:rsidRPr="00813B76" w:rsidRDefault="004821B3" w:rsidP="00813B76">
      <w:pPr>
        <w:spacing w:line="360" w:lineRule="auto"/>
        <w:jc w:val="center"/>
        <w:rPr>
          <w:rStyle w:val="a5"/>
          <w:rFonts w:ascii="Times New Roman" w:hAnsi="Times New Roman" w:cs="Times New Roman"/>
          <w:i/>
          <w:color w:val="000000"/>
          <w:sz w:val="28"/>
          <w:szCs w:val="28"/>
        </w:rPr>
      </w:pPr>
    </w:p>
    <w:p w:rsidR="00E944A9" w:rsidRDefault="00E944A9" w:rsidP="00813B76">
      <w:pPr>
        <w:spacing w:line="360" w:lineRule="auto"/>
        <w:jc w:val="center"/>
        <w:rPr>
          <w:rStyle w:val="a5"/>
          <w:rFonts w:ascii="Times New Roman" w:hAnsi="Times New Roman" w:cs="Times New Roman"/>
          <w:i/>
          <w:color w:val="000000"/>
          <w:sz w:val="28"/>
          <w:szCs w:val="28"/>
        </w:rPr>
      </w:pPr>
    </w:p>
    <w:p w:rsidR="00813B76" w:rsidRPr="00813B76" w:rsidRDefault="00813B76" w:rsidP="00813B76">
      <w:pPr>
        <w:spacing w:line="360" w:lineRule="auto"/>
        <w:jc w:val="center"/>
        <w:rPr>
          <w:rStyle w:val="a5"/>
          <w:rFonts w:ascii="Times New Roman" w:hAnsi="Times New Roman" w:cs="Times New Roman"/>
          <w:i/>
          <w:color w:val="000000"/>
          <w:sz w:val="28"/>
          <w:szCs w:val="28"/>
        </w:rPr>
      </w:pPr>
    </w:p>
    <w:p w:rsidR="00D6325E" w:rsidRPr="00813B76" w:rsidRDefault="00E14017" w:rsidP="00813B76">
      <w:pPr>
        <w:keepNext/>
        <w:tabs>
          <w:tab w:val="num" w:pos="0"/>
        </w:tabs>
        <w:suppressAutoHyphens/>
        <w:ind w:firstLine="0"/>
        <w:jc w:val="center"/>
        <w:outlineLvl w:val="0"/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</w:pPr>
      <w:r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 xml:space="preserve">Образовательная </w:t>
      </w:r>
      <w:r w:rsidR="00797BB3" w:rsidRPr="00797BB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развивающая</w:t>
      </w:r>
      <w:r w:rsidR="00797BB3">
        <w:rPr>
          <w:rFonts w:ascii="Times New Roman" w:eastAsia="Times New Roman" w:hAnsi="Times New Roman" w:cs="Times New Roman"/>
          <w:bCs/>
          <w:color w:val="FF0000"/>
          <w:kern w:val="1"/>
          <w:sz w:val="28"/>
          <w:szCs w:val="28"/>
          <w:lang w:eastAsia="zh-CN"/>
        </w:rPr>
        <w:t xml:space="preserve"> </w:t>
      </w:r>
      <w:r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>пси</w:t>
      </w:r>
      <w:r w:rsidR="005E344A"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>холого-педагогическая программа</w:t>
      </w:r>
    </w:p>
    <w:p w:rsidR="00D6325E" w:rsidRPr="00813B76" w:rsidRDefault="00D6325E" w:rsidP="00813B76">
      <w:pPr>
        <w:keepNext/>
        <w:tabs>
          <w:tab w:val="num" w:pos="0"/>
        </w:tabs>
        <w:suppressAutoHyphens/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 xml:space="preserve"> </w:t>
      </w:r>
      <w:r w:rsidR="004821B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социально-педагогической направленности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2A276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 8х-9х</w:t>
      </w:r>
      <w:r w:rsidR="004821B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7A18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классов,</w:t>
      </w:r>
    </w:p>
    <w:p w:rsidR="004821B3" w:rsidRPr="00813B76" w:rsidRDefault="00B17A18" w:rsidP="00813B76">
      <w:pPr>
        <w:keepNext/>
        <w:tabs>
          <w:tab w:val="num" w:pos="0"/>
        </w:tabs>
        <w:suppressAutoHyphens/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A57D2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том числе для детей с ограниченными возможностями здоровья</w:t>
      </w:r>
    </w:p>
    <w:p w:rsidR="004821B3" w:rsidRPr="00813B76" w:rsidRDefault="004821B3" w:rsidP="00813B76">
      <w:pPr>
        <w:spacing w:line="360" w:lineRule="auto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FF04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</w:t>
      </w:r>
      <w:r w:rsidR="004D4C75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оя профессия</w:t>
      </w:r>
      <w:r w:rsidR="00FF04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мой выбор</w:t>
      </w:r>
      <w:r w:rsidR="00B17A18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3C22C7" w:rsidRPr="00813B76" w:rsidRDefault="003C22C7" w:rsidP="00813B76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1B3" w:rsidRPr="00813B76" w:rsidRDefault="003C22C7" w:rsidP="00813B76">
      <w:pPr>
        <w:jc w:val="center"/>
        <w:rPr>
          <w:rStyle w:val="a5"/>
          <w:rFonts w:ascii="Times New Roman" w:hAnsi="Times New Roman" w:cs="Times New Roman"/>
          <w:i/>
          <w:color w:val="000000"/>
          <w:sz w:val="28"/>
          <w:szCs w:val="28"/>
        </w:rPr>
      </w:pPr>
      <w:r w:rsidRPr="00813B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16D788" wp14:editId="18487299">
            <wp:extent cx="5593122" cy="1748696"/>
            <wp:effectExtent l="0" t="0" r="7620" b="4445"/>
            <wp:docPr id="5" name="Рисунок 5" descr="https://postupi.online/images/yovayshi-b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ostupi.online/images/yovayshi-b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004" cy="1751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7B64" w:rsidRPr="00813B76" w:rsidRDefault="008B7B64" w:rsidP="00813B76">
      <w:pPr>
        <w:jc w:val="center"/>
        <w:rPr>
          <w:rStyle w:val="a5"/>
          <w:rFonts w:ascii="Times New Roman" w:hAnsi="Times New Roman" w:cs="Times New Roman"/>
          <w:i/>
          <w:color w:val="000000"/>
          <w:sz w:val="28"/>
          <w:szCs w:val="28"/>
        </w:rPr>
      </w:pPr>
    </w:p>
    <w:p w:rsidR="004821B3" w:rsidRPr="00813B76" w:rsidRDefault="004821B3" w:rsidP="00813B76">
      <w:pPr>
        <w:jc w:val="center"/>
        <w:rPr>
          <w:rStyle w:val="a5"/>
          <w:rFonts w:ascii="Times New Roman" w:hAnsi="Times New Roman" w:cs="Times New Roman"/>
          <w:i/>
          <w:color w:val="000000"/>
          <w:sz w:val="28"/>
          <w:szCs w:val="28"/>
        </w:rPr>
      </w:pPr>
    </w:p>
    <w:p w:rsidR="00E14017" w:rsidRPr="00813B76" w:rsidRDefault="00E14017" w:rsidP="00813B76">
      <w:pPr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2108A" w:rsidRDefault="00C2108A" w:rsidP="00813B76">
      <w:pPr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450" w:rsidRDefault="004D2450" w:rsidP="00813B76">
      <w:pPr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1B3" w:rsidRPr="00813B76" w:rsidRDefault="00A57D2E" w:rsidP="00813B76">
      <w:pPr>
        <w:spacing w:line="276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Автор-</w:t>
      </w:r>
      <w:r w:rsidR="00E944A9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составитель  </w:t>
      </w:r>
      <w:r w:rsidR="0071133B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</w:t>
      </w:r>
      <w:r w:rsidR="004821B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педагог-психолог Чернева С.П.</w:t>
      </w:r>
    </w:p>
    <w:p w:rsidR="004821B3" w:rsidRPr="00813B76" w:rsidRDefault="004821B3" w:rsidP="00813B76">
      <w:p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17A18" w:rsidRDefault="00B17A18" w:rsidP="00813B76">
      <w:pPr>
        <w:spacing w:line="276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B76" w:rsidRDefault="00813B76" w:rsidP="00813B76">
      <w:pPr>
        <w:spacing w:line="276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B76" w:rsidRDefault="00813B76" w:rsidP="00813B76">
      <w:pPr>
        <w:spacing w:line="276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3B76" w:rsidRPr="00813B76" w:rsidRDefault="00813B76" w:rsidP="00813B76">
      <w:pPr>
        <w:spacing w:line="276" w:lineRule="auto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21B3" w:rsidRPr="00813B76" w:rsidRDefault="007B6E92" w:rsidP="00813B76">
      <w:pPr>
        <w:spacing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Челябинск </w:t>
      </w:r>
      <w:r w:rsidR="00AB7E84">
        <w:rPr>
          <w:rFonts w:ascii="Times New Roman" w:eastAsia="Times New Roman" w:hAnsi="Times New Roman" w:cs="Times New Roman"/>
          <w:sz w:val="28"/>
          <w:szCs w:val="28"/>
          <w:lang w:eastAsia="ru-RU"/>
        </w:rPr>
        <w:t>, 2021</w:t>
      </w:r>
      <w:bookmarkStart w:id="0" w:name="_GoBack"/>
      <w:bookmarkEnd w:id="0"/>
    </w:p>
    <w:p w:rsidR="00580262" w:rsidRDefault="00580262" w:rsidP="00813B76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24A" w:rsidRDefault="00AA724A" w:rsidP="00AA724A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A724A" w:rsidRPr="00813B76" w:rsidRDefault="00AA724A" w:rsidP="00AA724A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Содержание</w:t>
      </w:r>
    </w:p>
    <w:p w:rsidR="00AA724A" w:rsidRPr="00813B76" w:rsidRDefault="00AA724A" w:rsidP="00AA724A">
      <w:pPr>
        <w:spacing w:line="36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f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8572"/>
        <w:gridCol w:w="496"/>
      </w:tblGrid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8577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8577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Аннотация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8577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и задачи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Описание участников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Научно-методические и нормативно-правовые основания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Структура и содержание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Методики, технологии, инструментарии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Гарантия прав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участников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3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ответственности, основных прав и обязанностей </w:t>
            </w:r>
          </w:p>
          <w:p w:rsidR="00AA724A" w:rsidRPr="00813B76" w:rsidRDefault="00AA724A" w:rsidP="00653339">
            <w:pPr>
              <w:ind w:firstLine="3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участников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8577" w:type="dxa"/>
          </w:tcPr>
          <w:p w:rsidR="00AA724A" w:rsidRDefault="00AA724A" w:rsidP="00653339">
            <w:pPr>
              <w:ind w:firstLine="3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Ресурсы, необходимые для эффективной реализации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8577" w:type="dxa"/>
          </w:tcPr>
          <w:p w:rsidR="00AA724A" w:rsidRDefault="00AA724A" w:rsidP="00653339">
            <w:pPr>
              <w:ind w:firstLine="3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Сроки и этапы реализации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12.</w:t>
            </w:r>
          </w:p>
        </w:tc>
        <w:tc>
          <w:tcPr>
            <w:tcW w:w="8577" w:type="dxa"/>
          </w:tcPr>
          <w:p w:rsidR="00AA724A" w:rsidRDefault="00AA724A" w:rsidP="00653339">
            <w:pPr>
              <w:ind w:firstLine="3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Система организации внутреннего контроля за реализацией программы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Критерии оценки достижения планируемых результатов: качественные и количественные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15.</w:t>
            </w: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0"/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Сведения о практической апробации программы на базе             образовательных организаций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3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Список литературы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</w:tr>
      <w:tr w:rsidR="00AA724A" w:rsidTr="00653339">
        <w:tc>
          <w:tcPr>
            <w:tcW w:w="561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577" w:type="dxa"/>
          </w:tcPr>
          <w:p w:rsidR="00AA724A" w:rsidRPr="00813B76" w:rsidRDefault="00AA724A" w:rsidP="00653339">
            <w:pPr>
              <w:ind w:firstLine="3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Приложение</w:t>
            </w:r>
          </w:p>
        </w:tc>
        <w:tc>
          <w:tcPr>
            <w:tcW w:w="496" w:type="dxa"/>
          </w:tcPr>
          <w:p w:rsidR="00AA724A" w:rsidRDefault="00AA724A" w:rsidP="00653339">
            <w:pPr>
              <w:ind w:firstLine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</w:tr>
    </w:tbl>
    <w:p w:rsidR="00AA724A" w:rsidRPr="00813B76" w:rsidRDefault="00AA724A" w:rsidP="00AA724A">
      <w:pPr>
        <w:rPr>
          <w:rFonts w:ascii="Times New Roman" w:hAnsi="Times New Roman" w:cs="Times New Roman"/>
          <w:sz w:val="28"/>
          <w:szCs w:val="28"/>
        </w:rPr>
      </w:pPr>
    </w:p>
    <w:p w:rsidR="00AA724A" w:rsidRPr="00813B76" w:rsidRDefault="00AA724A" w:rsidP="00AA724A">
      <w:pPr>
        <w:rPr>
          <w:rFonts w:ascii="Times New Roman" w:hAnsi="Times New Roman" w:cs="Times New Roman"/>
          <w:sz w:val="24"/>
          <w:szCs w:val="24"/>
        </w:rPr>
      </w:pPr>
    </w:p>
    <w:p w:rsidR="002A2766" w:rsidRPr="00813B76" w:rsidRDefault="002A2766" w:rsidP="00813B76">
      <w:pPr>
        <w:rPr>
          <w:rFonts w:ascii="Times New Roman" w:hAnsi="Times New Roman" w:cs="Times New Roman"/>
          <w:sz w:val="24"/>
          <w:szCs w:val="24"/>
        </w:rPr>
      </w:pPr>
    </w:p>
    <w:p w:rsidR="00B17A18" w:rsidRPr="00813B76" w:rsidRDefault="00B17A18" w:rsidP="00813B76">
      <w:pPr>
        <w:rPr>
          <w:rFonts w:ascii="Times New Roman" w:hAnsi="Times New Roman" w:cs="Times New Roman"/>
          <w:sz w:val="24"/>
          <w:szCs w:val="24"/>
        </w:rPr>
      </w:pPr>
    </w:p>
    <w:p w:rsidR="00FB3B45" w:rsidRPr="00813B76" w:rsidRDefault="00FB3B45" w:rsidP="00813B76">
      <w:pPr>
        <w:rPr>
          <w:rFonts w:ascii="Times New Roman" w:hAnsi="Times New Roman" w:cs="Times New Roman"/>
          <w:sz w:val="24"/>
          <w:szCs w:val="24"/>
        </w:rPr>
      </w:pPr>
    </w:p>
    <w:p w:rsidR="00FB3B45" w:rsidRPr="00813B76" w:rsidRDefault="00FB3B45" w:rsidP="00813B76">
      <w:pPr>
        <w:rPr>
          <w:rFonts w:ascii="Times New Roman" w:hAnsi="Times New Roman" w:cs="Times New Roman"/>
          <w:sz w:val="24"/>
          <w:szCs w:val="24"/>
        </w:rPr>
      </w:pPr>
    </w:p>
    <w:p w:rsidR="00B17A18" w:rsidRPr="00813B76" w:rsidRDefault="00B17A18" w:rsidP="00813B76">
      <w:pPr>
        <w:rPr>
          <w:rFonts w:ascii="Times New Roman" w:hAnsi="Times New Roman" w:cs="Times New Roman"/>
          <w:sz w:val="24"/>
          <w:szCs w:val="24"/>
        </w:rPr>
      </w:pPr>
    </w:p>
    <w:p w:rsidR="00495223" w:rsidRPr="00813B76" w:rsidRDefault="00495223" w:rsidP="00813B76">
      <w:pPr>
        <w:rPr>
          <w:rFonts w:ascii="Times New Roman" w:hAnsi="Times New Roman" w:cs="Times New Roman"/>
          <w:sz w:val="24"/>
          <w:szCs w:val="24"/>
        </w:rPr>
      </w:pPr>
    </w:p>
    <w:p w:rsidR="00495223" w:rsidRPr="00813B76" w:rsidRDefault="00495223" w:rsidP="00813B76">
      <w:pPr>
        <w:rPr>
          <w:rFonts w:ascii="Times New Roman" w:hAnsi="Times New Roman" w:cs="Times New Roman"/>
          <w:sz w:val="24"/>
          <w:szCs w:val="24"/>
        </w:rPr>
      </w:pPr>
    </w:p>
    <w:p w:rsidR="003B4093" w:rsidRPr="00813B76" w:rsidRDefault="003B4093" w:rsidP="00813B76">
      <w:pPr>
        <w:rPr>
          <w:rFonts w:ascii="Times New Roman" w:hAnsi="Times New Roman" w:cs="Times New Roman"/>
          <w:sz w:val="24"/>
          <w:szCs w:val="24"/>
        </w:rPr>
      </w:pPr>
    </w:p>
    <w:p w:rsidR="00624AFC" w:rsidRPr="00813B76" w:rsidRDefault="00624AFC" w:rsidP="00813B76">
      <w:pPr>
        <w:rPr>
          <w:rFonts w:ascii="Times New Roman" w:hAnsi="Times New Roman" w:cs="Times New Roman"/>
          <w:sz w:val="24"/>
          <w:szCs w:val="24"/>
        </w:rPr>
      </w:pPr>
    </w:p>
    <w:p w:rsidR="003B4093" w:rsidRDefault="003B4093" w:rsidP="00813B76">
      <w:pPr>
        <w:rPr>
          <w:rFonts w:ascii="Times New Roman" w:hAnsi="Times New Roman" w:cs="Times New Roman"/>
          <w:sz w:val="24"/>
          <w:szCs w:val="24"/>
        </w:rPr>
      </w:pPr>
    </w:p>
    <w:p w:rsidR="00813B76" w:rsidRDefault="00813B76" w:rsidP="00813B76">
      <w:pPr>
        <w:rPr>
          <w:rFonts w:ascii="Times New Roman" w:hAnsi="Times New Roman" w:cs="Times New Roman"/>
          <w:sz w:val="24"/>
          <w:szCs w:val="24"/>
        </w:rPr>
      </w:pPr>
    </w:p>
    <w:p w:rsidR="00813B76" w:rsidRDefault="00813B76" w:rsidP="00813B76">
      <w:pPr>
        <w:rPr>
          <w:rFonts w:ascii="Times New Roman" w:hAnsi="Times New Roman" w:cs="Times New Roman"/>
          <w:sz w:val="24"/>
          <w:szCs w:val="24"/>
        </w:rPr>
      </w:pPr>
    </w:p>
    <w:p w:rsidR="00580262" w:rsidRDefault="00580262" w:rsidP="00813B76">
      <w:pPr>
        <w:rPr>
          <w:rFonts w:ascii="Times New Roman" w:hAnsi="Times New Roman" w:cs="Times New Roman"/>
          <w:sz w:val="24"/>
          <w:szCs w:val="24"/>
        </w:rPr>
      </w:pPr>
    </w:p>
    <w:p w:rsidR="00813B76" w:rsidRDefault="00813B76" w:rsidP="00813B76">
      <w:pPr>
        <w:rPr>
          <w:rFonts w:ascii="Times New Roman" w:hAnsi="Times New Roman" w:cs="Times New Roman"/>
          <w:sz w:val="24"/>
          <w:szCs w:val="24"/>
        </w:rPr>
      </w:pPr>
    </w:p>
    <w:p w:rsidR="00813B76" w:rsidRDefault="00813B76" w:rsidP="00813B76">
      <w:pPr>
        <w:rPr>
          <w:rFonts w:ascii="Times New Roman" w:hAnsi="Times New Roman" w:cs="Times New Roman"/>
          <w:sz w:val="24"/>
          <w:szCs w:val="24"/>
        </w:rPr>
      </w:pPr>
    </w:p>
    <w:p w:rsidR="00813B76" w:rsidRDefault="00813B76" w:rsidP="00813B76">
      <w:pPr>
        <w:rPr>
          <w:rFonts w:ascii="Times New Roman" w:hAnsi="Times New Roman" w:cs="Times New Roman"/>
          <w:sz w:val="24"/>
          <w:szCs w:val="24"/>
        </w:rPr>
      </w:pPr>
    </w:p>
    <w:p w:rsidR="00813B76" w:rsidRPr="00813B76" w:rsidRDefault="00813B76" w:rsidP="00813B76">
      <w:pPr>
        <w:rPr>
          <w:rFonts w:ascii="Times New Roman" w:hAnsi="Times New Roman" w:cs="Times New Roman"/>
          <w:sz w:val="24"/>
          <w:szCs w:val="24"/>
        </w:rPr>
      </w:pPr>
    </w:p>
    <w:p w:rsidR="00495223" w:rsidRDefault="00495223" w:rsidP="00813B76">
      <w:pPr>
        <w:rPr>
          <w:rFonts w:ascii="Times New Roman" w:hAnsi="Times New Roman" w:cs="Times New Roman"/>
          <w:sz w:val="24"/>
          <w:szCs w:val="24"/>
        </w:rPr>
      </w:pPr>
    </w:p>
    <w:p w:rsidR="00813B76" w:rsidRDefault="00813B76" w:rsidP="00813B76">
      <w:pPr>
        <w:rPr>
          <w:rFonts w:ascii="Times New Roman" w:hAnsi="Times New Roman" w:cs="Times New Roman"/>
          <w:sz w:val="24"/>
          <w:szCs w:val="24"/>
        </w:rPr>
      </w:pPr>
    </w:p>
    <w:p w:rsidR="009258A0" w:rsidRDefault="00025D1F" w:rsidP="00813B76">
      <w:pPr>
        <w:pStyle w:val="1"/>
        <w:numPr>
          <w:ilvl w:val="0"/>
          <w:numId w:val="17"/>
        </w:numPr>
        <w:spacing w:before="0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color w:val="auto"/>
          <w:sz w:val="28"/>
          <w:szCs w:val="28"/>
          <w:lang w:eastAsia="ru-RU"/>
        </w:rPr>
        <w:t>Вид программы</w:t>
      </w:r>
    </w:p>
    <w:p w:rsidR="006946B4" w:rsidRPr="006946B4" w:rsidRDefault="006946B4" w:rsidP="006946B4">
      <w:pPr>
        <w:rPr>
          <w:lang w:eastAsia="ru-RU"/>
        </w:rPr>
      </w:pPr>
    </w:p>
    <w:p w:rsidR="009258A0" w:rsidRDefault="00922F93" w:rsidP="00813B76">
      <w:pPr>
        <w:keepNext/>
        <w:tabs>
          <w:tab w:val="num" w:pos="0"/>
        </w:tabs>
        <w:suppressAutoHyphens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  <w:r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Программа «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М</w:t>
      </w:r>
      <w:r w:rsidR="00FF0493" w:rsidRP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оя профессия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- мой выбор</w:t>
      </w:r>
      <w:r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» является </w:t>
      </w:r>
      <w:r w:rsidR="00E509A3" w:rsidRPr="006946B4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развивающей</w:t>
      </w:r>
      <w:r w:rsidR="00797BB3" w:rsidRPr="006946B4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</w:t>
      </w:r>
      <w:r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психолого-педагогической программой, направленной</w:t>
      </w:r>
      <w:r w:rsidR="009258A0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на формирование психологических знаний, повышение уровня психологической культуры и психологичес</w:t>
      </w:r>
      <w:r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кой компетентности обучающихся </w:t>
      </w:r>
      <w:r w:rsidR="009258A0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(в том числе</w:t>
      </w:r>
      <w:r w:rsidR="00580262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,</w:t>
      </w:r>
      <w:r w:rsidR="009258A0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для детей с огранич</w:t>
      </w:r>
      <w:r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енными возможностями здоровья).</w:t>
      </w:r>
      <w:r w:rsidR="00797BB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</w:t>
      </w:r>
    </w:p>
    <w:p w:rsidR="00724826" w:rsidRPr="00813B76" w:rsidRDefault="00724826" w:rsidP="00813B76">
      <w:pPr>
        <w:keepNext/>
        <w:tabs>
          <w:tab w:val="num" w:pos="0"/>
        </w:tabs>
        <w:suppressAutoHyphens/>
        <w:outlineLvl w:val="0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Заявляется </w:t>
      </w:r>
      <w:r w:rsidR="004D2450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на «Ярмарку психолого-педагогических идей» в</w:t>
      </w:r>
      <w:r w:rsidR="006946B4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</w:t>
      </w:r>
      <w:r w:rsidR="004D2450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номинации</w:t>
      </w:r>
      <w:r w:rsidR="006946B4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«Программы психолого-педагогического сопровождения несовершеннолетних, испытывающих трудности в освоении общеобразовательных программ, своем развитии и социальной адаптации».</w:t>
      </w:r>
    </w:p>
    <w:p w:rsidR="00025D1F" w:rsidRPr="008027EE" w:rsidRDefault="00025D1F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hAnsi="Times New Roman" w:cs="Times New Roman"/>
          <w:sz w:val="28"/>
          <w:szCs w:val="28"/>
        </w:rPr>
        <w:t>Когда подросток заканчивает школу, встает проблема выбора профессии, аргументы «за, против», голова идет кругом от обилия информации. Количество различных профессий на данный момент – несколько тысяч, у каждой есть своя специфика, особенности. Не каждая профессия подойдет будущему выпускнику, тем более с особенностями развития.</w:t>
      </w:r>
      <w:r w:rsidR="003B0772" w:rsidRPr="00813B76">
        <w:rPr>
          <w:rFonts w:ascii="Times New Roman" w:hAnsi="Times New Roman" w:cs="Times New Roman"/>
          <w:sz w:val="28"/>
          <w:szCs w:val="28"/>
        </w:rPr>
        <w:t xml:space="preserve"> Профориентация в школе является одним из важнейших факторов дальнейшей успешной социализации выпускника и лёгкого перехода в профессиональный мир.</w:t>
      </w:r>
      <w:r w:rsidR="008957D1" w:rsidRPr="00813B76">
        <w:rPr>
          <w:rFonts w:ascii="Times New Roman" w:hAnsi="Times New Roman" w:cs="Times New Roman"/>
        </w:rPr>
        <w:t xml:space="preserve"> </w:t>
      </w:r>
      <w:r w:rsidR="008957D1" w:rsidRPr="00813B76">
        <w:rPr>
          <w:rFonts w:ascii="Times New Roman" w:hAnsi="Times New Roman" w:cs="Times New Roman"/>
          <w:sz w:val="28"/>
          <w:szCs w:val="28"/>
        </w:rPr>
        <w:t>Актуальность психологической подготовки к выбору учебного заведения и будущей профессии трудно недооценить. Это связано и с тем, что выход в самостоятельную жизнь является стрессовой ситуацией, и совершенные необдуманные ошибки могут не позволить стать успешной личностью и добиться намеченной цели.</w:t>
      </w:r>
      <w:r w:rsidR="005175E2">
        <w:rPr>
          <w:rFonts w:ascii="Times New Roman" w:hAnsi="Times New Roman" w:cs="Times New Roman"/>
          <w:sz w:val="28"/>
          <w:szCs w:val="28"/>
        </w:rPr>
        <w:t xml:space="preserve"> </w:t>
      </w:r>
      <w:r w:rsidR="00A57D2E" w:rsidRPr="0080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Обучающиеся с ограниченными возможностями здоровья тем более </w:t>
      </w:r>
      <w:r w:rsidR="00471FFE" w:rsidRPr="008027E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 к</w:t>
      </w:r>
      <w:r w:rsidR="00A57D2E" w:rsidRPr="0080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«группе риска» по обозначенной проблеме.</w:t>
      </w:r>
      <w:r w:rsidR="008957D1" w:rsidRPr="0080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027EE" w:rsidRPr="008027EE" w:rsidRDefault="008027EE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27EE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Программе "Развитие профессионального образования в Челяби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нской области</w:t>
      </w:r>
      <w:r w:rsidRPr="008027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2018-2025 годы» отмечается, что по результатам мониторинга профессиональных планов и уровня готовности к профессиональному выбору «старшеклассники имеют слабо сформированный навык построения профессионально-образовательной траектории (38 процентов выпускников 2017 года не сделали свой выбор)». В связи с этим в регионе приоритетной целью деятельности психологической службы является повышение результативности профессиональной ориентации и качества профориентационных услуг.</w:t>
      </w:r>
    </w:p>
    <w:p w:rsidR="00BA72E6" w:rsidRDefault="00654693" w:rsidP="008C2D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Профориентация – это специально организованная помощь по оптимизации процессов профессионального самоопределения школьников. Поэтому можно сказать, что главной задачей профориентации является всестороннее развитие личности и активизация самих школьников в процессах определения себя, своего места в мире профессий. Для того чтобы профессиональное самоопределение учащихся с ОВЗ было успешным, важно развивать у них активную позицию в оценке собственных возможностей и адекватное отношение к ситуации выбора профессии, основанного на осознании своих желаний и возможностей. Кроме этого, большую роль в успешной профессиональной ориентации играет фактор максимально адекватной оценки учащимися своих пси</w:t>
      </w:r>
      <w:r w:rsidR="008C2DA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хофизиологических особенностей.</w:t>
      </w:r>
    </w:p>
    <w:p w:rsidR="008027EE" w:rsidRPr="008C2DA5" w:rsidRDefault="005175E2" w:rsidP="008C2D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75E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Программа предназначена для педагогических работников и специалистов, осуществляющих деятельность по профессиональной ориентации и профессиональному развитию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r w:rsidRPr="00517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учреждениях образования, социальных учреждениях.</w:t>
      </w:r>
    </w:p>
    <w:p w:rsidR="001A6ABA" w:rsidRDefault="001A6ABA" w:rsidP="00813B76">
      <w:pPr>
        <w:autoSpaceDE w:val="0"/>
        <w:autoSpaceDN w:val="0"/>
        <w:adjustRightInd w:val="0"/>
        <w:ind w:left="142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0262" w:rsidRDefault="00025D1F" w:rsidP="00725721">
      <w:pPr>
        <w:pStyle w:val="a3"/>
        <w:numPr>
          <w:ilvl w:val="0"/>
          <w:numId w:val="17"/>
        </w:numPr>
        <w:autoSpaceDE w:val="0"/>
        <w:autoSpaceDN w:val="0"/>
        <w:adjustRightInd w:val="0"/>
        <w:ind w:left="709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818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Аннотация</w:t>
      </w:r>
    </w:p>
    <w:p w:rsidR="00C52066" w:rsidRPr="00F818B3" w:rsidRDefault="00C52066" w:rsidP="00C52066">
      <w:pPr>
        <w:pStyle w:val="a3"/>
        <w:autoSpaceDE w:val="0"/>
        <w:autoSpaceDN w:val="0"/>
        <w:adjustRightInd w:val="0"/>
        <w:ind w:left="709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4763F" w:rsidRPr="0064763F" w:rsidRDefault="007B50B6" w:rsidP="0064763F">
      <w:pPr>
        <w:shd w:val="clear" w:color="auto" w:fill="FFFFFF"/>
        <w:contextualSpacing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программе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представлены инновационные подходы в формировании психологической готовности обучающихся</w:t>
      </w:r>
      <w:r w:rsidR="001A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8-9</w:t>
      </w:r>
      <w:r w:rsidR="006F676B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</w:t>
      </w:r>
      <w:r w:rsidR="00471FF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 с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ограниченными возможностями здоровья</w:t>
      </w:r>
      <w:r w:rsidR="00471FF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="00CF6F78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адаптации к современному миру профессий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CF6F78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Практико-ориентированная направленность программы позволяет максимально приблизить профессиональное самоопределение выпускника </w:t>
      </w:r>
      <w:r w:rsidR="00471FF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средней школы </w:t>
      </w:r>
      <w:r w:rsidR="00CF6F78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реалиям рынка труда и профессий, тем самым  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снизи</w:t>
      </w:r>
      <w:r w:rsidR="00CF6F78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763F" w:rsidRPr="006476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зависимость в профессиональном выборе</w:t>
      </w:r>
      <w:r w:rsidR="00CF6F78" w:rsidRPr="006476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повысив уверенность</w:t>
      </w:r>
      <w:r w:rsidR="0064763F" w:rsidRPr="0064763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 оптимизм в отношении профессионального будущего. </w:t>
      </w:r>
    </w:p>
    <w:p w:rsidR="00A1054B" w:rsidRPr="00813B76" w:rsidRDefault="0064763F" w:rsidP="0064763F">
      <w:pPr>
        <w:shd w:val="clear" w:color="auto" w:fill="FFFFFF"/>
        <w:contextualSpacing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A1054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Данная </w:t>
      </w:r>
      <w:r w:rsidR="00797BB3" w:rsidRPr="00797BB3">
        <w:rPr>
          <w:rFonts w:ascii="Times New Roman" w:eastAsia="Times New Roman" w:hAnsi="Times New Roman" w:cs="Times New Roman"/>
          <w:sz w:val="28"/>
          <w:szCs w:val="28"/>
          <w:lang w:eastAsia="zh-CN"/>
        </w:rPr>
        <w:t>развивающая</w:t>
      </w:r>
      <w:r w:rsidR="006F676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A1054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психолого-педагогическая программа </w:t>
      </w:r>
      <w:r w:rsidR="006F676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>апробируется</w:t>
      </w:r>
      <w:r w:rsidR="00A1054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6F676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>на протяжении</w:t>
      </w:r>
      <w:r w:rsidR="00A1054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</w:t>
      </w:r>
      <w:r w:rsidR="00797BB3" w:rsidRPr="00797BB3">
        <w:rPr>
          <w:rFonts w:ascii="Times New Roman" w:eastAsia="Times New Roman" w:hAnsi="Times New Roman" w:cs="Times New Roman"/>
          <w:sz w:val="28"/>
          <w:szCs w:val="28"/>
          <w:lang w:eastAsia="zh-CN"/>
        </w:rPr>
        <w:t>4</w:t>
      </w:r>
      <w:r w:rsidR="001A6ABA" w:rsidRPr="00797BB3">
        <w:rPr>
          <w:rFonts w:ascii="Times New Roman" w:eastAsia="Times New Roman" w:hAnsi="Times New Roman" w:cs="Times New Roman"/>
          <w:sz w:val="28"/>
          <w:szCs w:val="28"/>
          <w:lang w:eastAsia="zh-CN"/>
        </w:rPr>
        <w:t>-</w:t>
      </w:r>
      <w:r w:rsidR="00A1054B" w:rsidRPr="00797BB3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х </w:t>
      </w:r>
      <w:r w:rsidR="00CF6F78" w:rsidRPr="00797BB3">
        <w:rPr>
          <w:rFonts w:ascii="Times New Roman" w:eastAsia="Times New Roman" w:hAnsi="Times New Roman" w:cs="Times New Roman"/>
          <w:sz w:val="28"/>
          <w:szCs w:val="28"/>
          <w:lang w:eastAsia="zh-CN"/>
        </w:rPr>
        <w:t>лет</w:t>
      </w:r>
      <w:r w:rsidR="00CF6F78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>, ее</w:t>
      </w:r>
      <w:r w:rsidR="00A1054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содержание полностью соответствует требованиям Федерального закона «Об образовании в Российско</w:t>
      </w:r>
      <w:r w:rsidR="001A6ABA">
        <w:rPr>
          <w:rFonts w:ascii="Times New Roman" w:eastAsia="Times New Roman" w:hAnsi="Times New Roman" w:cs="Times New Roman"/>
          <w:sz w:val="28"/>
          <w:szCs w:val="28"/>
          <w:lang w:eastAsia="zh-CN"/>
        </w:rPr>
        <w:t>й Федерации» №273 от 29.12.2012</w:t>
      </w:r>
      <w:r w:rsidR="00A1054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г., федеральных государственных образовательных стандартов общего образования, </w:t>
      </w:r>
      <w:r w:rsidR="00A1054B" w:rsidRPr="0058026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zh-CN"/>
        </w:rPr>
        <w:t xml:space="preserve">профессионального стандарта «Педагог-психолог (психолог в сфере образования)». </w:t>
      </w:r>
      <w:r w:rsidR="00A1054B" w:rsidRPr="00813B76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Программа имеет положительные отзывы руководителей образовательных организаций, в которых проходила апробация.  </w:t>
      </w:r>
    </w:p>
    <w:p w:rsidR="00A43362" w:rsidRPr="00813B76" w:rsidRDefault="00A43362" w:rsidP="00813B76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Решать проблему профессионального выбора, поиска себя и своего предназначения призвана «профориентация» – процесс оказания помощи в профессиональном самоопределении, т.е. выборе профессии, соответствующей возможностям и наиболее точно отвечающей индивидуальным особенностям, склонностям, способностям человека. </w:t>
      </w:r>
    </w:p>
    <w:p w:rsidR="00C52066" w:rsidRDefault="00C52066" w:rsidP="00813B76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A67B2" w:rsidRDefault="00CF6F78" w:rsidP="00813B76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Обоснование практической актуальности</w:t>
      </w:r>
      <w:r w:rsidR="001A02D4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новизны</w:t>
      </w:r>
    </w:p>
    <w:p w:rsidR="00C52066" w:rsidRPr="00813B76" w:rsidRDefault="00C52066" w:rsidP="00813B76">
      <w:pPr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04654" w:rsidRPr="00813B76" w:rsidRDefault="00304654" w:rsidP="00813B76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данной программы </w:t>
      </w:r>
      <w:r w:rsidR="005175E2" w:rsidRPr="005175E2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связана с решением задачи построения новой мо</w:t>
      </w:r>
      <w:r w:rsidR="005175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дели современной профориентации и 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</w:t>
      </w:r>
      <w:r w:rsidR="005175E2">
        <w:rPr>
          <w:rFonts w:ascii="Times New Roman" w:eastAsia="Times New Roman" w:hAnsi="Times New Roman" w:cs="Times New Roman"/>
          <w:sz w:val="28"/>
          <w:szCs w:val="28"/>
          <w:lang w:eastAsia="ru-RU"/>
        </w:rPr>
        <w:t>ся Стратегией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образовательной политики,  сформулированная в Федеральном законе РФ «Об Образовании Российской Федерации», где указано, что в целях реализации права каждого человека на образование федеральными государственными органами, органами государственной власти субъектов Российской Федерации и органами местного самоуправления создаются необходимые условия для получения без дискриминации качественного образования лицами с ограниченными возможностями здоровья и социальной адаптации, оказания ранней помощи на основе специальных педагогических подходов и наиболее подходящих для этих лиц языков, методов, форм и способов общения и условия, в максимальной степени способствующие получению образования определенного уровня и определенной направленности, а также социальному развитию этих лиц, в том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числе посредством организации инклюзивного образования лиц с ограниченными возможностями здоровья.</w:t>
      </w:r>
    </w:p>
    <w:p w:rsidR="004D4C75" w:rsidRPr="00813B76" w:rsidRDefault="004D4C75" w:rsidP="00813B76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Существенное 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отличие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современного понимания профориентационной работы заключается в ее нацеленности не на выбор конкретной профессии каждым учеником, а на формирование неких универсальных качеств у учащихся, позволяющих осуществлять сознательный, самостоятельный профессиональный выбор, быть ответственными за свой выбор, быть профессионально мобильными.</w:t>
      </w:r>
      <w:r w:rsidR="008957D1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4654" w:rsidRPr="00813B76" w:rsidRDefault="00304654" w:rsidP="00813B76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Вовлечение детей</w:t>
      </w:r>
      <w:r w:rsidR="001A02D4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</w:t>
      </w:r>
      <w:r w:rsidR="001A02D4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профориентационную деятельность позволяет эффективно решать проблемы укрепления их физического и психического здоровья, преодоление комплекса неполноценности, улучшения психоэмоционального состояния и развития.</w:t>
      </w:r>
      <w:r w:rsidR="00821E72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решения </w:t>
      </w:r>
      <w:r w:rsidR="00BB5C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проблемы адаптации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 с ограниченными возможностями здоровья в социуме, их личностного развития необходимо создать условия, в которых каждый подросток, независимо от уровня интеллекта и физического состояния, мог бы развивать способности, данные ему от природы.</w:t>
      </w:r>
    </w:p>
    <w:p w:rsidR="00304654" w:rsidRPr="00813B76" w:rsidRDefault="00304654" w:rsidP="00813B76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Принципиальная </w:t>
      </w:r>
      <w:r w:rsidRPr="00813B7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новизна</w:t>
      </w:r>
      <w:r w:rsidRPr="0081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данной програ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ммы заключается в интеграции и систематизации психологического материала, что предполагает объединение различных направлений деятельности психолога. По завершению программы у обучающихся будет накоплен определенный опыт, способный стать основой дальнейшего формирования ключевых компетенций личности. </w:t>
      </w:r>
    </w:p>
    <w:p w:rsidR="00304654" w:rsidRPr="00813B76" w:rsidRDefault="00304654" w:rsidP="00813B76">
      <w:pPr>
        <w:contextualSpacing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Программа оригинальна формой представленных материалов, </w:t>
      </w:r>
      <w:r w:rsidR="001A02D4" w:rsidRPr="00813B76">
        <w:rPr>
          <w:rFonts w:ascii="Times New Roman" w:hAnsi="Times New Roman" w:cs="Times New Roman"/>
          <w:sz w:val="28"/>
          <w:szCs w:val="28"/>
        </w:rPr>
        <w:t>в</w:t>
      </w:r>
      <w:r w:rsidRPr="00813B76">
        <w:rPr>
          <w:rFonts w:ascii="Times New Roman" w:hAnsi="Times New Roman" w:cs="Times New Roman"/>
          <w:sz w:val="28"/>
          <w:szCs w:val="28"/>
        </w:rPr>
        <w:t>се разделы структурированы и систематизированы. Авторские прав</w:t>
      </w:r>
      <w:r w:rsidR="00821E72" w:rsidRPr="00813B76">
        <w:rPr>
          <w:rFonts w:ascii="Times New Roman" w:hAnsi="Times New Roman" w:cs="Times New Roman"/>
          <w:sz w:val="28"/>
          <w:szCs w:val="28"/>
        </w:rPr>
        <w:t>а</w:t>
      </w:r>
      <w:r w:rsidRPr="00813B76">
        <w:rPr>
          <w:rFonts w:ascii="Times New Roman" w:hAnsi="Times New Roman" w:cs="Times New Roman"/>
          <w:sz w:val="28"/>
          <w:szCs w:val="28"/>
        </w:rPr>
        <w:t xml:space="preserve"> на использование материалов соблюдены.</w:t>
      </w:r>
    </w:p>
    <w:p w:rsidR="00A43362" w:rsidRPr="00813B76" w:rsidRDefault="00A43362" w:rsidP="00813B76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 программы «</w:t>
      </w:r>
      <w:r w:rsidR="00FF0493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«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М</w:t>
      </w:r>
      <w:r w:rsidR="00FF0493" w:rsidRP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оя профессия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- мой выбор</w:t>
      </w:r>
      <w:r w:rsidR="00FF0493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»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предполагает побудить подростков </w:t>
      </w:r>
      <w:r w:rsidR="00BA1CD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особенностями развития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 активному самопознанию, исследованию собственных интересов, способностей и возможностей, а также помочь им сориентироваться в планах на будущую жизнь и реализоваться как личность.</w:t>
      </w:r>
    </w:p>
    <w:p w:rsidR="00A43362" w:rsidRPr="00813B76" w:rsidRDefault="00A43362" w:rsidP="00813B76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Программа «</w:t>
      </w:r>
      <w:r w:rsidR="00FF0493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«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М</w:t>
      </w:r>
      <w:r w:rsidR="00FF0493" w:rsidRP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оя профессия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- мой выбор</w:t>
      </w:r>
      <w:r w:rsidR="00FF0493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»</w:t>
      </w:r>
      <w:r w:rsidR="00821E72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имеет социально – педагогическую, </w:t>
      </w:r>
      <w:r w:rsidR="00BA1CD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образовательную, развивающую и воспитательную направленность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помощь и поддержку в самоопределении обучающихся подросткового возраста, раскрытии их индивидуальных способностей, развитии межличностных отношений, адаптации к современному миру профессий, что является неотъемлемой частью полноценного развития личности. Программа является практико-ориентированной, так как её содержание непосредственно связано с жизнью обучающихся, их потребностями и интересами. В основе программы – интерактивная педагогическая стратегия.</w:t>
      </w:r>
    </w:p>
    <w:p w:rsidR="00A43362" w:rsidRPr="00813B76" w:rsidRDefault="00A43362" w:rsidP="001A6ABA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Отличительной особенностью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является ее опора на модель Парсонса</w:t>
      </w:r>
      <w:r w:rsidR="009F5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[17</w:t>
      </w:r>
      <w:r w:rsidR="00C5769B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основе которой лежат три фактора:</w:t>
      </w:r>
    </w:p>
    <w:p w:rsidR="00A43362" w:rsidRPr="00813B76" w:rsidRDefault="00A43362" w:rsidP="001A6ABA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индивидуальные способности и особенности, интересы человека;</w:t>
      </w:r>
    </w:p>
    <w:p w:rsidR="00A43362" w:rsidRPr="00813B76" w:rsidRDefault="00A43362" w:rsidP="001A6ABA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особенности профессии, требования, которые она предъявляет к человеку;</w:t>
      </w:r>
    </w:p>
    <w:p w:rsidR="00A43362" w:rsidRPr="00813B76" w:rsidRDefault="00A43362" w:rsidP="001A6ABA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3) правильное сочетание между собой первого и второго факторов.</w:t>
      </w:r>
    </w:p>
    <w:p w:rsidR="00A43362" w:rsidRPr="00813B76" w:rsidRDefault="00A43362" w:rsidP="001A6ABA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Ад</w:t>
      </w:r>
      <w:r w:rsidR="001A6A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ресат программы - обучающиеся 8 - </w:t>
      </w:r>
      <w:r w:rsidR="00BA1CD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</w:t>
      </w:r>
      <w:r w:rsidR="00821E72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</w:t>
      </w:r>
      <w:r w:rsidR="00BA1CD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BA1CDE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BA1CD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ограниченными возможностями здоровья,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их родители, педагоги. Ограничения и противопоказания к участию в программе не предусмотрены. К освоению программ «допускаются любые лица без предъявления требований к уровню образования, если иное не обусловлено спецификой реализуемой образовательной программы» (Закон № 273-ФЗ, гл. 10, ст. 75, п. 3). Это могут быть как обучающиеся, проявившие выдающиеся способности (Закон № 273-ФЗ, гл. 11, ст. 77), так и с ограниченными возможностями здоровья (Закон № 273-ФЗ, гл. 11, ст. 79).  </w:t>
      </w:r>
    </w:p>
    <w:p w:rsidR="00F818B3" w:rsidRPr="00797BB3" w:rsidRDefault="00D06B01" w:rsidP="008911C6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06B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Рекомендуемый объем учебного вр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емени на освоение программы – 34</w:t>
      </w:r>
      <w:r w:rsidRPr="00D06B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часа. В структуре занятий предусмотрены информационный раздел и практикум. Занятия проводятся в интерактивном режиме, с применением современных инструментов профориентации. </w:t>
      </w:r>
      <w:r w:rsidR="00A43362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обучения – очная (Закон № 273-ФЗ, гл. 2, ст. 17, п. 2), а также «допускается сочетание различных форм получения образования и форм обучения» (Закон № 273-ФЗ, гл. 2, ст. 17, п. 4).</w:t>
      </w:r>
      <w:r w:rsidR="00F81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18B3" w:rsidRPr="00F818B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занятий выстроен в соответствии с санитарно-эпидемиологическими нормами и п</w:t>
      </w:r>
      <w:r w:rsidR="00F818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равилами, к организации занятий.</w:t>
      </w:r>
      <w:r w:rsidR="008911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11C6" w:rsidRPr="00797BB3">
        <w:rPr>
          <w:rFonts w:ascii="Times New Roman" w:eastAsia="Times New Roman" w:hAnsi="Times New Roman" w:cs="Times New Roman"/>
          <w:sz w:val="28"/>
          <w:szCs w:val="28"/>
          <w:lang w:eastAsia="ru-RU"/>
        </w:rPr>
        <w:t>(Постановление Главного государственного санитарного врача России от 28.09.2020 № СП 2.4.3648-20, Санитарные правила Главного государственного санитарного врача России от 28.09.2020 № 28 «Об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молодежи").</w:t>
      </w:r>
    </w:p>
    <w:p w:rsidR="00C52066" w:rsidRDefault="00C52066" w:rsidP="00813B76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9C1CF8" w:rsidRDefault="00C5769B" w:rsidP="00813B76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апробации программы</w:t>
      </w:r>
    </w:p>
    <w:p w:rsidR="00C52066" w:rsidRDefault="00C52066" w:rsidP="00813B76">
      <w:pPr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D410F" w:rsidRPr="00813B76" w:rsidRDefault="007D410F" w:rsidP="00813B76">
      <w:pPr>
        <w:shd w:val="clear" w:color="auto" w:fill="FFFFFF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результатов по апробации программы показал положительную динамику готовности школьников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том числе с</w:t>
      </w:r>
      <w:r w:rsidR="00E04738" w:rsidRPr="00813B76">
        <w:rPr>
          <w:rFonts w:ascii="Times New Roman" w:hAnsi="Times New Roman" w:cs="Times New Roman"/>
        </w:rPr>
        <w:t xml:space="preserve"> 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</w:t>
      </w:r>
      <w:r w:rsidR="000268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енными возможностями здоровья,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осознанному выбору профессии, интерес к изучению, участию в 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диагностических 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пробах, что 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подтверждает актуальность выбранного направления. 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Использование активных методов и форм работы позволяет усилить мотивацию 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изучению 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вопроса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сформировать ряд социально-значимых в точки 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зрения конкурентоспособности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рынке труда </w:t>
      </w:r>
      <w:r w:rsidR="00E04738"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 предметных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личностных компетентностей.</w:t>
      </w:r>
    </w:p>
    <w:p w:rsidR="007D410F" w:rsidRPr="00813B76" w:rsidRDefault="007D410F" w:rsidP="00813B76">
      <w:pPr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Показатели эффективности:</w:t>
      </w:r>
    </w:p>
    <w:p w:rsidR="00BA72E6" w:rsidRPr="00BA72E6" w:rsidRDefault="007D410F" w:rsidP="00BA72E6">
      <w:pPr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A7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A72E6" w:rsidRPr="00BA7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BA7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положительная динамика в </w:t>
      </w:r>
      <w:r w:rsidR="00BA72E6" w:rsidRPr="00BA7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оценке</w:t>
      </w:r>
      <w:r w:rsidR="00BA7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профессиональных установок обучающихся (</w:t>
      </w:r>
      <w:r w:rsidR="00BA72E6" w:rsidRPr="00BA7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«Опросник профессиональных установок подростка</w:t>
      </w:r>
      <w:r w:rsidR="00BA7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И. М. </w:t>
      </w:r>
      <w:r w:rsidR="007B4B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Кондакова (</w:t>
      </w:r>
      <w:r w:rsidR="00BA72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5);</w:t>
      </w:r>
    </w:p>
    <w:p w:rsidR="00C5769B" w:rsidRDefault="007D410F" w:rsidP="00813B76">
      <w:pPr>
        <w:contextualSpacing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положительная оценка результатов апробации руководителями ОУ (отзывы).</w:t>
      </w:r>
    </w:p>
    <w:p w:rsidR="00724826" w:rsidRPr="00813B76" w:rsidRDefault="00724826" w:rsidP="00724826">
      <w:pPr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Наличие описания практики в интернет-источниках </w:t>
      </w:r>
      <w:hyperlink r:id="rId9" w:history="1">
        <w:r w:rsidRPr="00F27B0C">
          <w:rPr>
            <w:rStyle w:val="a6"/>
            <w:rFonts w:ascii="Times New Roman" w:hAnsi="Times New Roman" w:cs="Times New Roman"/>
            <w:sz w:val="28"/>
            <w:szCs w:val="28"/>
          </w:rPr>
          <w:t>http://95.78.157.73/obshchee-obrazovanie/gmo/psikhologiya/metodicheskie-materialy.php</w:t>
        </w:r>
      </w:hyperlink>
      <w:r w:rsidRPr="00724826">
        <w:rPr>
          <w:rFonts w:ascii="Times New Roman" w:hAnsi="Times New Roman" w:cs="Times New Roman"/>
          <w:sz w:val="28"/>
          <w:szCs w:val="28"/>
        </w:rPr>
        <w:t>, «</w:t>
      </w:r>
      <w:r w:rsidRPr="007248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Сборник психолого-педагогических </w:t>
      </w:r>
      <w:r w:rsidR="009F52B6" w:rsidRPr="007248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 </w:t>
      </w:r>
      <w:r w:rsidR="009F52B6" w:rsidRPr="0081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7248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Психолого-педагогическое сопровождение образовательного процесса</w:t>
      </w:r>
      <w:r w:rsidR="002377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[28</w:t>
      </w:r>
      <w:r w:rsidRPr="0081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].</w:t>
      </w:r>
    </w:p>
    <w:p w:rsidR="00A20A7E" w:rsidRDefault="002420CF" w:rsidP="000268E1">
      <w:pPr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Предлагаемая программа реализуется специалистом Центра в рамках оказания муниципальной услуги согласно статье 42 Федерального закона «Об образовании в Российской Федерации</w:t>
      </w:r>
      <w:r w:rsidR="0042101B" w:rsidRPr="0081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»,</w:t>
      </w:r>
      <w:r w:rsidRPr="0081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№273 от 29.12.2012 г., а именно - «Психолого-педагогическая, медицинская и социальная помощь обучающимся, испытывающим трудности в освоении основных общеобразовательных программ, развитии и социальной адаптации». В связи с этим ее реализация подразумевает вариативность и дифференцированность.</w:t>
      </w:r>
    </w:p>
    <w:p w:rsidR="00A31A40" w:rsidRDefault="00A31A40" w:rsidP="000268E1">
      <w:pPr>
        <w:contextualSpacing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316A8" w:rsidRDefault="002316A8" w:rsidP="00813B76">
      <w:pPr>
        <w:pStyle w:val="a3"/>
        <w:numPr>
          <w:ilvl w:val="0"/>
          <w:numId w:val="17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программы</w:t>
      </w:r>
    </w:p>
    <w:p w:rsidR="00797BB3" w:rsidRPr="00813B76" w:rsidRDefault="00797BB3" w:rsidP="00797BB3">
      <w:pPr>
        <w:pStyle w:val="a3"/>
        <w:ind w:left="1069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316A8" w:rsidRPr="00813B76" w:rsidRDefault="002316A8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</w:t>
      </w:r>
      <w:r w:rsidR="008957D1" w:rsidRPr="00813B7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оказание психологической помощи старшим подросткам</w:t>
      </w:r>
      <w:r w:rsidR="002977A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том числе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ограниченными возможностями здоровья</w:t>
      </w:r>
      <w:r w:rsidR="002977A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личностном и профессиональном самоопределении и выборе профессии с учетом интересов, склонностей, индивидуальных особенностей и потребностей.</w:t>
      </w:r>
    </w:p>
    <w:p w:rsidR="002316A8" w:rsidRPr="00813B76" w:rsidRDefault="002316A8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Задачи.</w:t>
      </w:r>
    </w:p>
    <w:p w:rsidR="002316A8" w:rsidRPr="00813B76" w:rsidRDefault="002316A8" w:rsidP="00813B76">
      <w:pPr>
        <w:pStyle w:val="a3"/>
        <w:numPr>
          <w:ilvl w:val="0"/>
          <w:numId w:val="1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Расширить кругозор обучающихся в мире профессий. </w:t>
      </w:r>
    </w:p>
    <w:p w:rsidR="002316A8" w:rsidRPr="00813B76" w:rsidRDefault="002316A8" w:rsidP="00813B76">
      <w:pPr>
        <w:pStyle w:val="a3"/>
        <w:numPr>
          <w:ilvl w:val="0"/>
          <w:numId w:val="1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Актуализировать в сознании обучающихся проблемы выбора жизненного пути и необходимости освоения механизма принятия решения.</w:t>
      </w:r>
    </w:p>
    <w:p w:rsidR="002316A8" w:rsidRPr="00813B76" w:rsidRDefault="002316A8" w:rsidP="00813B76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Помочь обучающимся в определении своих потенциальных способностей и самоопределении в различных сферах жизнедеятельности.</w:t>
      </w:r>
    </w:p>
    <w:p w:rsidR="002316A8" w:rsidRPr="00813B76" w:rsidRDefault="002316A8" w:rsidP="00813B76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Привить обучающимся навыки самооценки и диагностики собственного уровням компетентности, как основы проектирования жизненных целей и собственной образовательной траектории.</w:t>
      </w:r>
    </w:p>
    <w:p w:rsidR="002316A8" w:rsidRPr="00813B76" w:rsidRDefault="002316A8" w:rsidP="00813B76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Способствовать усвоению норм и ценностей, принятых в обществе, включая моральные и нравственные ценности.</w:t>
      </w:r>
    </w:p>
    <w:p w:rsidR="002316A8" w:rsidRPr="00813B76" w:rsidRDefault="002316A8" w:rsidP="00813B76">
      <w:pPr>
        <w:numPr>
          <w:ilvl w:val="0"/>
          <w:numId w:val="13"/>
        </w:numPr>
        <w:tabs>
          <w:tab w:val="left" w:pos="1134"/>
        </w:tabs>
        <w:ind w:left="0" w:firstLine="709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Способствовать формированию основ безопасного поведения в быту, социуме, природе.</w:t>
      </w:r>
    </w:p>
    <w:p w:rsidR="002977A3" w:rsidRPr="00813B76" w:rsidRDefault="002977A3" w:rsidP="00813B76">
      <w:pPr>
        <w:ind w:left="709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2977A3" w:rsidRDefault="002977A3" w:rsidP="00813B76">
      <w:pPr>
        <w:pStyle w:val="a3"/>
        <w:numPr>
          <w:ilvl w:val="0"/>
          <w:numId w:val="17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участников программы</w:t>
      </w:r>
    </w:p>
    <w:p w:rsidR="00797BB3" w:rsidRPr="00813B76" w:rsidRDefault="00797BB3" w:rsidP="00797BB3">
      <w:pPr>
        <w:pStyle w:val="a3"/>
        <w:ind w:left="1069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977A3" w:rsidRPr="00813B76" w:rsidRDefault="002977A3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Ад</w:t>
      </w:r>
      <w:r w:rsidR="00461CCE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ресат программы - обучающиеся 8-9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классов, в том числе с</w:t>
      </w:r>
      <w:r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ограниченными возможностями здоровья, их родители (законные представители), педагоги</w:t>
      </w:r>
      <w:r w:rsidR="00BB5C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образовательных учреждений. Ограничения и противопоказания к участию в программе не предусмотрены. К освоению программ «допускаются любые лица без предъявления требований к уровню образования, если иное не обусловлено спецификой реализуемой образовательной программы» (Закон № 273-ФЗ, гл. 10, ст. 75, п. 3). Это могут быть как обучающиеся, проявившие выдающиеся способности (Закон № 273-ФЗ, гл. 11, ст. 77), так и с ограниченными возможностями здоровья (Закон № 273-ФЗ, гл. 11, ст. 79).  </w:t>
      </w:r>
    </w:p>
    <w:p w:rsidR="00C9774C" w:rsidRPr="00813B76" w:rsidRDefault="002977A3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программа построена с учётом конкретных условий, образовательных потребностей и особенностей развития обучающихся данной категории. 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Психологическим новообразованием юношеского возраста является процесс развития самосознания. Появляется потребность в познании себя, 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окружающего мира, повышенный интерес к тому, «как меня воспринимают», «как я выгляжу», «что я могу», «кем стану». В ответах на эти вопросы подросток зачастую ориентируется на точку зрения, как авторитетных для него взрослых людей, так и своих сверстников-друзей. </w:t>
      </w:r>
    </w:p>
    <w:p w:rsidR="00C9774C" w:rsidRPr="00813B76" w:rsidRDefault="00C9774C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Таким образом, можно выделить следующие факторы, которые необходимо учитывать при организации работы с подростками, имеющими особенности здоровья:</w:t>
      </w:r>
    </w:p>
    <w:p w:rsidR="00C9774C" w:rsidRPr="00813B76" w:rsidRDefault="00C9774C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учет состояния здоровья, соотнесение его с требованиями профессии;</w:t>
      </w:r>
    </w:p>
    <w:p w:rsidR="00C9774C" w:rsidRPr="00813B76" w:rsidRDefault="00C9774C" w:rsidP="0042101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позиция родителей;</w:t>
      </w:r>
    </w:p>
    <w:p w:rsidR="00C9774C" w:rsidRPr="00813B76" w:rsidRDefault="00C9774C" w:rsidP="0042101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знание своих личностных особенностей, возможностей и способностей;</w:t>
      </w:r>
    </w:p>
    <w:p w:rsidR="00C9774C" w:rsidRPr="00813B76" w:rsidRDefault="00C9774C" w:rsidP="0042101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 профессии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соответствующей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индивидуальным способностям;</w:t>
      </w:r>
    </w:p>
    <w:p w:rsidR="00C9774C" w:rsidRPr="00813B76" w:rsidRDefault="00C9774C" w:rsidP="0042101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поддержка со стороны педагогов.</w:t>
      </w:r>
    </w:p>
    <w:p w:rsidR="00C9774C" w:rsidRPr="00813B76" w:rsidRDefault="00C9774C" w:rsidP="0042101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Сама возможность адекватного профессионального выбора затруднена 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из-за объективных ограничений видов профессиональной деятельности, в которых может проявить себя человек с отклонениями и нарушениями в развитии и в силу искаженных представлений о собственных возможностях.</w:t>
      </w:r>
    </w:p>
    <w:p w:rsidR="00C9774C" w:rsidRPr="00813B76" w:rsidRDefault="00C9774C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обстоятельства предопределяют специфику профориентации учащихся с нарушением в развитии: </w:t>
      </w:r>
    </w:p>
    <w:p w:rsidR="00C9774C" w:rsidRPr="00813B76" w:rsidRDefault="00C9774C" w:rsidP="00813B76">
      <w:p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комплексная диагностическая оценка возможностей ребенка овладеть теми или иными видами профессиональной деятельности;</w:t>
      </w:r>
    </w:p>
    <w:p w:rsidR="00C9774C" w:rsidRPr="00813B76" w:rsidRDefault="0063424C" w:rsidP="00813B76">
      <w:p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развитие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универсальных умений, навыков и качеств, которые необходимы для профессиональной (трудовой) самореализации;</w:t>
      </w:r>
    </w:p>
    <w:p w:rsidR="00C9774C" w:rsidRPr="00813B76" w:rsidRDefault="0063424C" w:rsidP="00813B76">
      <w:p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формирование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таких интересов и установок, которые максимально ориентируют именно на показанные профессии.</w:t>
      </w:r>
    </w:p>
    <w:p w:rsidR="00C9774C" w:rsidRPr="00813B76" w:rsidRDefault="00C9774C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Учитывая эти особенности, необходимо соблюдать принцип соответствия выбираемой профессии интересам, склонностям, способностям и возможностям подростка, соотнесенных с реальным состоянием его здоровья и имеющимися ограничениями. Подросток должен осознавать свои перспективы реализации в будущей профессиональной деятельности.</w:t>
      </w:r>
    </w:p>
    <w:p w:rsidR="00813B76" w:rsidRDefault="00C9774C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Таким образом, для эффективной профориентационной </w:t>
      </w:r>
      <w:r w:rsid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 с подростками, следует </w:t>
      </w:r>
      <w:r w:rsidR="00066BF4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выделять:</w:t>
      </w:r>
    </w:p>
    <w:p w:rsidR="00813B76" w:rsidRDefault="00813B76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индивидуальный характер (учет индивидуальных особенностей школьника, характера семейных взаимоотношений, опыта трудовых действий, развития профессионально важных качеств); </w:t>
      </w:r>
    </w:p>
    <w:p w:rsidR="00C9774C" w:rsidRDefault="00C9774C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направленность профориентационных воздействий прежде всего на всестороннее развитие личности (пробуждение активности в самостоятельном выборе сферы профессиональной деятельности и определении профессионального плана). </w:t>
      </w:r>
    </w:p>
    <w:p w:rsidR="00913A89" w:rsidRPr="00813B76" w:rsidRDefault="00913A89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77A3" w:rsidRDefault="00930007" w:rsidP="00813B76">
      <w:pPr>
        <w:pStyle w:val="a3"/>
        <w:numPr>
          <w:ilvl w:val="0"/>
          <w:numId w:val="17"/>
        </w:num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="002977A3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ормативно-правовые</w:t>
      </w:r>
      <w:r w:rsidRPr="00813B76">
        <w:rPr>
          <w:rFonts w:ascii="Times New Roman" w:hAnsi="Times New Roman" w:cs="Times New Roman"/>
        </w:rPr>
        <w:t xml:space="preserve"> </w:t>
      </w:r>
      <w:r w:rsidRPr="00813B76"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научно-методические                                 </w:t>
      </w:r>
      <w:r w:rsidR="002977A3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основания программы</w:t>
      </w:r>
    </w:p>
    <w:p w:rsidR="00E509A3" w:rsidRDefault="00E509A3" w:rsidP="00E509A3">
      <w:pPr>
        <w:pStyle w:val="a3"/>
        <w:ind w:left="1069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5FBB" w:rsidRPr="00813B76" w:rsidRDefault="00985FBB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и апробация</w:t>
      </w: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09A3" w:rsidRPr="00797BB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развивающей</w:t>
      </w:r>
      <w:r w:rsidR="00E509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психолого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-педагогической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программы 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профориентации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М</w:t>
      </w:r>
      <w:r w:rsidR="00FF0493" w:rsidRP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оя профессия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- мой выбор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в </w:t>
      </w:r>
      <w:r w:rsidR="00C9774C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соответствии с требованиями федеральных государственных образовательных ст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андартов школьного образования и </w:t>
      </w:r>
      <w:r w:rsidR="00612706" w:rsidRP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Концепции профориентационной работы образовательных организаций Челябинской области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12706" w:rsidRP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85FBB" w:rsidRPr="00813B76" w:rsidRDefault="00985FBB" w:rsidP="00813B76">
      <w:p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Базой, необходимой для организации профориентационной работы в образовательном учреждении, являются документы нормативно-правового характера, принимаемые на различных уровнях.</w:t>
      </w:r>
    </w:p>
    <w:p w:rsidR="00985FBB" w:rsidRPr="00813B76" w:rsidRDefault="00985FBB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Всеобщая декларация прав человека (Принята резолюцией 217А (111) Генеральной Ассамблеи ООН от 10 декабря 1948), статья 23.</w:t>
      </w:r>
    </w:p>
    <w:p w:rsidR="00985FBB" w:rsidRPr="00813B76" w:rsidRDefault="00985FBB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Декларация прав ребенка (Принята резолюцией 1386 (XIV) Генеральной Ассамблеи ООН от 20 ноября 1959 г.), принципы 1,2,7.</w:t>
      </w:r>
    </w:p>
    <w:p w:rsidR="00985FBB" w:rsidRPr="00813B76" w:rsidRDefault="00985FBB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Конвенция о правах ребенка (20 н</w:t>
      </w:r>
      <w:r w:rsidR="009C69F4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оября 1989 г., Нью-Йорк), статьи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28,29.</w:t>
      </w:r>
    </w:p>
    <w:p w:rsidR="00985FBB" w:rsidRPr="00813B76" w:rsidRDefault="00985FBB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Конвенция Международной Организации Труда № 142 «О профессиональной ориентации и профессиональной подготовке в области развития людских ресурсов» (Женева 23.06.1975 г., ратифицирована в СССР в 1979 г).</w:t>
      </w:r>
    </w:p>
    <w:p w:rsidR="00985FBB" w:rsidRPr="00813B76" w:rsidRDefault="00985FBB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Конституция Российской Федерации, 12 декабря 1993 г., статья 37, 43.</w:t>
      </w:r>
    </w:p>
    <w:p w:rsidR="0063424C" w:rsidRDefault="00985FBB" w:rsidP="00B342AF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«Об основных гарантиях прав ребенка в РФ». Принят Государственной Думой 3 июля 1998 г. Одобрен Советом Федерации 9 июля 1998 г.</w:t>
      </w:r>
      <w:r w:rsidR="009C69F4" w:rsidRP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статья 11, пункт 1</w:t>
      </w:r>
      <w:r w:rsidR="0063424C" w:rsidRP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C69F4" w:rsidRP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C69F4" w:rsidRPr="0063424C" w:rsidRDefault="009C69F4" w:rsidP="00B342AF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«Об образовании в Российской Федерации»</w:t>
      </w:r>
      <w:r w:rsid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 Государственной Думой 21</w:t>
      </w:r>
      <w:r w:rsid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.12.</w:t>
      </w:r>
      <w:r w:rsidRP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2012 г</w:t>
      </w:r>
      <w:r w:rsid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.,</w:t>
      </w:r>
      <w:r w:rsidRP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2, 42.</w:t>
      </w:r>
    </w:p>
    <w:p w:rsidR="00985FBB" w:rsidRPr="00813B76" w:rsidRDefault="009C69F4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Трудовой кодекс Российской Федерации</w:t>
      </w:r>
      <w:r w:rsidR="00E7614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 </w:t>
      </w:r>
      <w:r w:rsid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Думой 21.12.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2001 г. Одобрен Советом Федерации 26 декабря 2001 г., статья 63.</w:t>
      </w:r>
    </w:p>
    <w:p w:rsidR="009C69F4" w:rsidRPr="00813B76" w:rsidRDefault="009C69F4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Национальная образовательная инициатива «Наша новая школа» Утверждена Президентом Российской Федерации 04 </w:t>
      </w:r>
      <w:r w:rsid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.02.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2010 г. Пр-271.</w:t>
      </w:r>
    </w:p>
    <w:p w:rsidR="009C69F4" w:rsidRPr="00813B76" w:rsidRDefault="009C69F4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Поручение Президента Российской Федерации от 19.03. 2011 г. № Пр-634. Утверждены Президентом РФ по итогам совещания по вопросам государственной политики в сфере занятости населения, состоявшегося 01.03.11г.</w:t>
      </w:r>
    </w:p>
    <w:p w:rsidR="009C69F4" w:rsidRPr="00813B76" w:rsidRDefault="009C69F4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Концепция долгосрочного социально-экономического развития Российской Федерации на период до 2020 года /Распоряжение Правительства РФ от 17.11.2008 №1662-р.</w:t>
      </w:r>
    </w:p>
    <w:p w:rsidR="009C69F4" w:rsidRPr="00813B76" w:rsidRDefault="009C69F4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Государственная программа РФ «Развитие образования» на 2013–2020 гг. Утверждена распоряжением Правительства РФ от 15</w:t>
      </w:r>
      <w:r w:rsid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.05.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2013 г. № 792-р.</w:t>
      </w:r>
    </w:p>
    <w:p w:rsidR="009C69F4" w:rsidRPr="00813B76" w:rsidRDefault="009C69F4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сертификации методических материалов по профориентации /Письмо ФСЗ РФ от 26.07.94 №П-3-11-906/. Утверждена номенклатура российского банка методических материалов по профориентации.</w:t>
      </w:r>
    </w:p>
    <w:p w:rsidR="009C69F4" w:rsidRPr="00813B76" w:rsidRDefault="009C69F4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о профессиональной ориентации и психологической поддержке н</w:t>
      </w:r>
      <w:r w:rsid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аселения в Российской Федерации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Постановление Минтрудсоцразвития России от 27.09.1996 г. № 1 (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закреплены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понятия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7614C" w:rsidRPr="00E7614C" w:rsidRDefault="00930007" w:rsidP="00E7614C">
      <w:pPr>
        <w:pStyle w:val="a3"/>
        <w:numPr>
          <w:ilvl w:val="0"/>
          <w:numId w:val="18"/>
        </w:num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614C" w:rsidRPr="00E7614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Российской Федерации № 497 от 2</w:t>
      </w:r>
      <w:r w:rsidR="0063424C">
        <w:rPr>
          <w:rFonts w:ascii="Times New Roman" w:eastAsia="Times New Roman" w:hAnsi="Times New Roman" w:cs="Times New Roman"/>
          <w:sz w:val="28"/>
          <w:szCs w:val="28"/>
          <w:lang w:eastAsia="ru-RU"/>
        </w:rPr>
        <w:t>3.05.</w:t>
      </w:r>
    </w:p>
    <w:p w:rsidR="00E7614C" w:rsidRPr="00E7614C" w:rsidRDefault="00E7614C" w:rsidP="00E7614C">
      <w:pPr>
        <w:tabs>
          <w:tab w:val="left" w:pos="1134"/>
        </w:tabs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4C">
        <w:rPr>
          <w:rFonts w:ascii="Times New Roman" w:eastAsia="Times New Roman" w:hAnsi="Times New Roman" w:cs="Times New Roman"/>
          <w:sz w:val="28"/>
          <w:szCs w:val="28"/>
          <w:lang w:eastAsia="ru-RU"/>
        </w:rPr>
        <w:t>2015 г. «О Федеральной целевой программе развития образования на 2016-2020 годы».</w:t>
      </w:r>
    </w:p>
    <w:p w:rsidR="00E7614C" w:rsidRPr="00E7614C" w:rsidRDefault="00E7614C" w:rsidP="00E7614C">
      <w:pPr>
        <w:pStyle w:val="a3"/>
        <w:numPr>
          <w:ilvl w:val="0"/>
          <w:numId w:val="18"/>
        </w:num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Распоряжение Правительства Российской Федерации № 349-р.</w:t>
      </w:r>
    </w:p>
    <w:p w:rsidR="00E7614C" w:rsidRPr="00E7614C" w:rsidRDefault="0063424C" w:rsidP="00E7614C">
      <w:pPr>
        <w:tabs>
          <w:tab w:val="left" w:pos="1134"/>
        </w:tabs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03.03</w:t>
      </w:r>
      <w:r w:rsidR="00E7614C" w:rsidRPr="00E76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2015 года «О комплексе мер, направленных на совершенствование системы среднего профессионального образования, на 2015-2020 годы». </w:t>
      </w:r>
    </w:p>
    <w:p w:rsidR="00930007" w:rsidRPr="00E7614C" w:rsidRDefault="00930007" w:rsidP="00E7614C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61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ФГОС основного общего образования. Утвержден приказом Министерства образования и науки Российской Федерации от «17» декабря 2010 г. № 1897.</w:t>
      </w:r>
    </w:p>
    <w:p w:rsidR="002977A3" w:rsidRPr="00E509A3" w:rsidRDefault="00930007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977A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 Министерства образования и науки Челябинской области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</w:t>
      </w:r>
      <w:r w:rsidR="002977A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01/4591 от </w:t>
      </w:r>
      <w:r w:rsidR="00BB5C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2977A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5.12.2013 г. «Об утверждении Концепции профориентационной работы образовательных организаций Челябинс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на 2013-2015 годы».</w:t>
      </w:r>
    </w:p>
    <w:p w:rsidR="00E509A3" w:rsidRPr="00797BB3" w:rsidRDefault="00E509A3" w:rsidP="00E509A3">
      <w:pPr>
        <w:pStyle w:val="a3"/>
        <w:numPr>
          <w:ilvl w:val="0"/>
          <w:numId w:val="18"/>
        </w:num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97B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 Министерства образования и науки Челябинской области                                                  </w:t>
      </w:r>
    </w:p>
    <w:p w:rsidR="00E509A3" w:rsidRPr="00797BB3" w:rsidRDefault="00E509A3" w:rsidP="00E509A3">
      <w:pPr>
        <w:tabs>
          <w:tab w:val="left" w:pos="1134"/>
        </w:tabs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BB3">
        <w:rPr>
          <w:rFonts w:ascii="Times New Roman" w:eastAsia="Times New Roman" w:hAnsi="Times New Roman" w:cs="Times New Roman"/>
          <w:sz w:val="28"/>
          <w:szCs w:val="28"/>
          <w:lang w:eastAsia="ru-RU"/>
        </w:rPr>
        <w:t>№ 01/123 от 22.01.2021 г. «Об организации работы по внедрению Концепции организационно- педагогического сопровождения профессионального самоопределения обучающихся Челябинской области в 2021-2025 годах».</w:t>
      </w:r>
    </w:p>
    <w:p w:rsidR="00930007" w:rsidRPr="00E22379" w:rsidRDefault="00930007" w:rsidP="00813B76">
      <w:pPr>
        <w:pStyle w:val="a3"/>
        <w:numPr>
          <w:ilvl w:val="0"/>
          <w:numId w:val="1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о профориентационной работе в МБУ </w:t>
      </w:r>
      <w:r w:rsidR="00BB5C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ЦППМСП Металлургического района г.Челябинска</w:t>
      </w:r>
      <w:r w:rsidR="00BB5C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6946B4">
        <w:rPr>
          <w:rFonts w:ascii="Times New Roman" w:eastAsia="Times New Roman" w:hAnsi="Times New Roman" w:cs="Times New Roman"/>
          <w:sz w:val="28"/>
          <w:szCs w:val="28"/>
          <w:lang w:eastAsia="ru-RU"/>
        </w:rPr>
        <w:t>, 2017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E22379" w:rsidRDefault="00E22379" w:rsidP="00E22379">
      <w:pPr>
        <w:pStyle w:val="a3"/>
        <w:tabs>
          <w:tab w:val="left" w:pos="1134"/>
        </w:tabs>
        <w:ind w:left="709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73776" w:rsidRDefault="00E73776" w:rsidP="00813B76">
      <w:pPr>
        <w:pStyle w:val="a3"/>
        <w:ind w:left="1069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Научно-</w:t>
      </w:r>
      <w:r w:rsidR="00066BF4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методическое основание</w:t>
      </w: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программы</w:t>
      </w:r>
    </w:p>
    <w:p w:rsidR="00DF7E29" w:rsidRDefault="00DF7E29" w:rsidP="00813B76">
      <w:pPr>
        <w:pStyle w:val="a3"/>
        <w:ind w:left="1069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0007" w:rsidRPr="00813B76" w:rsidRDefault="00620A7A" w:rsidP="00813B76">
      <w:pPr>
        <w:keepNext/>
        <w:tabs>
          <w:tab w:val="num" w:pos="0"/>
        </w:tabs>
        <w:suppressAutoHyphens/>
        <w:outlineLvl w:val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>О</w:t>
      </w:r>
      <w:r w:rsidR="00930007"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 xml:space="preserve">бразовательная </w:t>
      </w:r>
      <w:r w:rsidR="00DF7E29" w:rsidRPr="00797BB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развивающая</w:t>
      </w:r>
      <w:r w:rsidR="00930007" w:rsidRPr="00DF7E29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 xml:space="preserve"> </w:t>
      </w:r>
      <w:r w:rsidR="00930007"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>пси</w:t>
      </w:r>
      <w:r w:rsidR="004064FD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>холого-педагогическая программа</w:t>
      </w:r>
      <w:r w:rsidR="00930007"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 xml:space="preserve"> 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социально-педагогической н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аправленности для обучающихся 8</w:t>
      </w:r>
      <w:r w:rsidR="004064F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>-9</w:t>
      </w:r>
      <w:r w:rsidR="004064FD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классов, в том числе для детей с ограниченными возможностями здоровья  «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М</w:t>
      </w:r>
      <w:r w:rsidR="00FF0493" w:rsidRP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оя профессия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- мой выбор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обеспечивает поддержку мотивации, свободу выбора и построения образовательной траектории участников образовательного процесса, основывается на концепциях «индивидуального стиля деятельности» 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«периодизации» 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Е.А Климова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[1</w:t>
      </w:r>
      <w:r w:rsidR="009F52B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профессиональной адаптации и концепции К.М Гуревича</w:t>
      </w:r>
      <w:r w:rsidR="00066BF4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[8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которая выделяет два вида профпригодности - абсолютную и относительную, в зависимости от основных свойств нервной системы человека, а также на теориях Анны Анастази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BF4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[2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 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Леона Тайлера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6BF4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[</w:t>
      </w:r>
      <w:r w:rsidR="0023771D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]</w:t>
      </w:r>
      <w:r w:rsidR="00930007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30007" w:rsidRPr="00813B76" w:rsidRDefault="00930007" w:rsidP="00813B76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Методы обучения, применяемые в процессе реализации программы - словесный, наглядно-практический, иллюстративный, поисковый, исследовательский, игровой, проектный. Методы воспитания – мотивация, убеждение, поощрение, упражнение, стимулирование. </w:t>
      </w:r>
    </w:p>
    <w:p w:rsidR="00930007" w:rsidRPr="00813B76" w:rsidRDefault="00930007" w:rsidP="00813B76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Формы организации образовательного процесса - индивидуальная, индивидуально-групповая и групповая. Формы организации учебного занятия – лекция, беседа, семинар, 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тестирование,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тренинг, игра, групповая р</w:t>
      </w:r>
      <w:r w:rsidR="0061270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абота, диспут, защита проектов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«мозговой штурм». </w:t>
      </w:r>
    </w:p>
    <w:p w:rsidR="00930007" w:rsidRPr="00813B76" w:rsidRDefault="00930007" w:rsidP="00813B76">
      <w:pPr>
        <w:autoSpaceDE w:val="0"/>
        <w:autoSpaceDN w:val="0"/>
        <w:adjustRightInd w:val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педагогически</w:t>
      </w:r>
      <w:r w:rsidR="002A3E6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технологиям, используемым в процессе реализации программы, относятся -   технологии индивидуализации и группового обучения, модульного и дифференцированного обучения, развивающего и проблемного обучения, технология проектной и игровой деятельности, здоровье сберегающие технологии. </w:t>
      </w:r>
    </w:p>
    <w:p w:rsidR="00A05178" w:rsidRPr="00813B76" w:rsidRDefault="00A64AF7" w:rsidP="00813B76">
      <w:pPr>
        <w:pStyle w:val="ae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813B76">
        <w:rPr>
          <w:bCs/>
          <w:color w:val="000000"/>
          <w:sz w:val="28"/>
          <w:szCs w:val="28"/>
        </w:rPr>
        <w:t>Принципы построение программы</w:t>
      </w:r>
    </w:p>
    <w:p w:rsidR="00A05178" w:rsidRPr="00813B76" w:rsidRDefault="00A05178" w:rsidP="002A3E67">
      <w:pPr>
        <w:pStyle w:val="ae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813B76">
        <w:rPr>
          <w:sz w:val="28"/>
          <w:szCs w:val="28"/>
        </w:rPr>
        <w:t>Принцип развивающего обучения - н</w:t>
      </w:r>
      <w:r w:rsidRPr="00813B76">
        <w:rPr>
          <w:color w:val="000000"/>
          <w:sz w:val="28"/>
          <w:szCs w:val="28"/>
          <w:shd w:val="clear" w:color="auto" w:fill="FFFFFF"/>
        </w:rPr>
        <w:t xml:space="preserve">аправлен на целостное гармоничное развитие личности, ориентирован на "зону ближайшего развития". </w:t>
      </w:r>
    </w:p>
    <w:p w:rsidR="00A05178" w:rsidRPr="00813B76" w:rsidRDefault="00A05178" w:rsidP="002A3E67">
      <w:pPr>
        <w:pStyle w:val="ae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813B76">
        <w:rPr>
          <w:color w:val="000000"/>
          <w:sz w:val="28"/>
          <w:szCs w:val="28"/>
        </w:rPr>
        <w:lastRenderedPageBreak/>
        <w:t>Принцип индивидуализации – учитываются интересы, потребности, возможности, особенности психофизического развития детей.</w:t>
      </w:r>
    </w:p>
    <w:p w:rsidR="00A05178" w:rsidRPr="00813B76" w:rsidRDefault="00A05178" w:rsidP="002A3E67">
      <w:pPr>
        <w:pStyle w:val="ae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sz w:val="28"/>
          <w:szCs w:val="28"/>
        </w:rPr>
      </w:pPr>
      <w:r w:rsidRPr="00813B76">
        <w:rPr>
          <w:sz w:val="28"/>
          <w:szCs w:val="28"/>
        </w:rPr>
        <w:t>Принцип соответствия выбираемой профессии интересам, склонностям, способностям и возможностям подростка, соотнесенных с реальным состоянием его здоровья и имеющимися ограничениями.</w:t>
      </w:r>
    </w:p>
    <w:p w:rsidR="00A05178" w:rsidRPr="00813B76" w:rsidRDefault="00A05178" w:rsidP="002A3E67">
      <w:pPr>
        <w:pStyle w:val="ae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813B76">
        <w:rPr>
          <w:color w:val="000000"/>
          <w:sz w:val="28"/>
          <w:szCs w:val="28"/>
        </w:rPr>
        <w:t>Принцип практико-ориентированности – обеспечивает направленность работы на решение коррекционных задач.</w:t>
      </w:r>
    </w:p>
    <w:p w:rsidR="00A05178" w:rsidRPr="00813B76" w:rsidRDefault="00A05178" w:rsidP="002A3E67">
      <w:pPr>
        <w:pStyle w:val="ae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813B76">
        <w:rPr>
          <w:color w:val="000000"/>
          <w:sz w:val="28"/>
          <w:szCs w:val="28"/>
        </w:rPr>
        <w:t>Принцип стимулирования – поощрение, стимулирование, публичное признание достижений детей.</w:t>
      </w:r>
    </w:p>
    <w:p w:rsidR="00A05178" w:rsidRDefault="00A05178" w:rsidP="002A3E67">
      <w:pPr>
        <w:pStyle w:val="ae"/>
        <w:numPr>
          <w:ilvl w:val="0"/>
          <w:numId w:val="15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rPr>
          <w:color w:val="000000"/>
          <w:sz w:val="28"/>
          <w:szCs w:val="28"/>
        </w:rPr>
      </w:pPr>
      <w:r w:rsidRPr="00813B76">
        <w:rPr>
          <w:color w:val="000000"/>
          <w:sz w:val="28"/>
          <w:szCs w:val="28"/>
        </w:rPr>
        <w:t>Принцип согласованности – совместное решение задач в группе, в коллективе.</w:t>
      </w:r>
    </w:p>
    <w:p w:rsidR="00913A89" w:rsidRDefault="00913A89" w:rsidP="00913A89">
      <w:pPr>
        <w:pStyle w:val="ae"/>
        <w:shd w:val="clear" w:color="auto" w:fill="FFFFFF"/>
        <w:tabs>
          <w:tab w:val="left" w:pos="1134"/>
        </w:tabs>
        <w:spacing w:before="0" w:beforeAutospacing="0" w:after="0" w:afterAutospacing="0"/>
        <w:ind w:firstLine="0"/>
        <w:rPr>
          <w:color w:val="000000"/>
          <w:sz w:val="28"/>
          <w:szCs w:val="28"/>
        </w:rPr>
      </w:pPr>
    </w:p>
    <w:p w:rsidR="008615FF" w:rsidRDefault="004508C6" w:rsidP="00813B76">
      <w:pPr>
        <w:pStyle w:val="a3"/>
        <w:numPr>
          <w:ilvl w:val="0"/>
          <w:numId w:val="17"/>
        </w:num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Структура и содержание программы</w:t>
      </w:r>
    </w:p>
    <w:p w:rsidR="00DF7E29" w:rsidRDefault="00DF7E29" w:rsidP="00DF7E29">
      <w:pPr>
        <w:pStyle w:val="a3"/>
        <w:autoSpaceDE w:val="0"/>
        <w:autoSpaceDN w:val="0"/>
        <w:adjustRightInd w:val="0"/>
        <w:ind w:left="1069"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B3B45" w:rsidRDefault="00FB3B45" w:rsidP="002A3E67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Содержание </w:t>
      </w:r>
      <w:r w:rsidR="004508C6"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 xml:space="preserve">образовательной </w:t>
      </w:r>
      <w:r w:rsidR="00DF7E29" w:rsidRPr="00797BB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развивающей</w:t>
      </w:r>
      <w:r w:rsidR="004508C6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</w:t>
      </w:r>
      <w:r w:rsidR="004508C6" w:rsidRPr="00813B76">
        <w:rPr>
          <w:rFonts w:ascii="Times New Roman" w:eastAsia="Times New Roman" w:hAnsi="Times New Roman" w:cs="Times New Roman"/>
          <w:bCs/>
          <w:color w:val="000000"/>
          <w:kern w:val="1"/>
          <w:sz w:val="28"/>
          <w:szCs w:val="28"/>
          <w:lang w:eastAsia="zh-CN"/>
        </w:rPr>
        <w:t xml:space="preserve">психолого-педагогической программы </w:t>
      </w:r>
      <w:r w:rsidR="00FF0493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«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М</w:t>
      </w:r>
      <w:r w:rsidR="00FF0493" w:rsidRP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оя профессия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- мой выбор</w:t>
      </w:r>
      <w:r w:rsidR="00FF0493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» </w:t>
      </w:r>
      <w:r w:rsidR="004508C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определяется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рамках социально-педагогической направленности (Приказ Министерства образовани</w:t>
      </w:r>
      <w:r w:rsidR="00F1558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и науки Российской Федерации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программам», п.9).</w:t>
      </w:r>
    </w:p>
    <w:p w:rsidR="00B164D9" w:rsidRPr="00B164D9" w:rsidRDefault="00B164D9" w:rsidP="00B164D9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6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рассчитана на одногодичный цикл обучения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34</w:t>
      </w:r>
      <w:r w:rsidRPr="00B16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недель, в количестве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B164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учебных часов в год.</w:t>
      </w:r>
    </w:p>
    <w:p w:rsidR="00FB3B45" w:rsidRPr="00813B76" w:rsidRDefault="000A2899" w:rsidP="002A3E67">
      <w:pPr>
        <w:tabs>
          <w:tab w:val="left" w:pos="1134"/>
        </w:tabs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Блоки</w:t>
      </w:r>
      <w:r w:rsidR="00BE0CED" w:rsidRPr="00813B76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программы</w:t>
      </w:r>
      <w:r w:rsidR="000E7AFF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(см. табл. 1)</w:t>
      </w:r>
      <w:r w:rsidR="00BE0CED" w:rsidRPr="00813B76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:</w:t>
      </w:r>
    </w:p>
    <w:p w:rsidR="008C2157" w:rsidRDefault="00401508" w:rsidP="008C2157">
      <w:pPr>
        <w:numPr>
          <w:ilvl w:val="0"/>
          <w:numId w:val="14"/>
        </w:numPr>
        <w:tabs>
          <w:tab w:val="left" w:pos="1134"/>
        </w:tabs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П</w:t>
      </w:r>
      <w:r w:rsidR="00FB3B45" w:rsidRPr="00813B76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росвещение педагогов, родителей, обучающихся через учебную и </w:t>
      </w:r>
      <w:r w:rsidR="008C2157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вне</w:t>
      </w:r>
    </w:p>
    <w:p w:rsidR="00FB3B45" w:rsidRPr="00813B76" w:rsidRDefault="002A3E67" w:rsidP="008C2157">
      <w:pPr>
        <w:tabs>
          <w:tab w:val="left" w:pos="1134"/>
        </w:tabs>
        <w:ind w:firstLine="0"/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учебную</w:t>
      </w:r>
      <w:r w:rsidRPr="00813B76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деятельности</w:t>
      </w:r>
      <w:r w:rsidR="00FB3B45" w:rsidRPr="00813B76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с целью расширения</w:t>
      </w:r>
      <w:r w:rsidR="000458E8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их представлений о рынке труда (теоретическая часть программы для обучающихся, семинары и круглые столы для педагогов, родительские собрания и конференции для родителей).</w:t>
      </w:r>
      <w:r w:rsidR="008C2157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П</w:t>
      </w:r>
      <w:r w:rsidR="008C2157" w:rsidRPr="008C2157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росвещение</w:t>
      </w:r>
      <w:r w:rsidR="008C2157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включает в себя пропаганду</w:t>
      </w:r>
      <w:r w:rsidR="008C2157" w:rsidRPr="008C2157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сведений о мире профессий, системе учебных заведений и путях получения профессии с учетом потребностей рынка труда.</w:t>
      </w:r>
    </w:p>
    <w:p w:rsidR="008C2157" w:rsidRPr="00F322DE" w:rsidRDefault="00FB3B45" w:rsidP="00F322DE">
      <w:pPr>
        <w:numPr>
          <w:ilvl w:val="0"/>
          <w:numId w:val="14"/>
        </w:numPr>
        <w:tabs>
          <w:tab w:val="left" w:pos="709"/>
          <w:tab w:val="left" w:pos="1134"/>
        </w:tabs>
        <w:ind w:left="0" w:firstLine="709"/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Предварительная профдиагностика. </w:t>
      </w:r>
      <w:r w:rsidR="000458E8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В процессе предварительной</w:t>
      </w:r>
      <w:r w:rsidR="00F322DE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</w:t>
      </w:r>
      <w:r w:rsidR="000458E8" w:rsidRPr="00F322DE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профдиагностики выявляются характерные особенности личности: тип </w:t>
      </w:r>
      <w:r w:rsidR="0005762D" w:rsidRPr="00F322DE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темперамента, типологические свойств нервной системы, особенности</w:t>
      </w:r>
      <w:r w:rsidR="000458E8" w:rsidRPr="00F322DE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психотипа, цен</w:t>
      </w:r>
      <w:r w:rsidR="0005762D" w:rsidRPr="00F322DE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ностные ориентации.</w:t>
      </w:r>
    </w:p>
    <w:p w:rsidR="00FB3B45" w:rsidRPr="007500EC" w:rsidRDefault="008C2157" w:rsidP="007500EC">
      <w:pPr>
        <w:pStyle w:val="a3"/>
        <w:numPr>
          <w:ilvl w:val="0"/>
          <w:numId w:val="14"/>
        </w:numPr>
        <w:tabs>
          <w:tab w:val="left" w:pos="1134"/>
          <w:tab w:val="left" w:pos="1418"/>
        </w:tabs>
        <w:ind w:left="0" w:firstLine="709"/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</w:pPr>
      <w:r w:rsidRPr="0005762D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Углубленная д</w:t>
      </w:r>
      <w:r w:rsidR="00FB3B45" w:rsidRPr="0005762D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иагностика</w:t>
      </w:r>
      <w:r w:rsidR="0005762D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. В процессе углубленной диагностики</w:t>
      </w:r>
      <w:r w:rsid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</w:t>
      </w:r>
      <w:r w:rsidR="0005762D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выявляются сфера</w:t>
      </w:r>
      <w:r w:rsidR="005B18DE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интересов</w:t>
      </w:r>
      <w:r w:rsidR="0005762D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, потребностей</w:t>
      </w:r>
      <w:r w:rsidR="00CE7C9D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, </w:t>
      </w:r>
      <w:r w:rsidR="00D52C43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склонностей и</w:t>
      </w:r>
      <w:r w:rsidR="0005762D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способностей с</w:t>
      </w:r>
      <w:r w:rsidR="005B18DE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целью</w:t>
      </w:r>
      <w:r w:rsidR="0005762D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</w:t>
      </w:r>
      <w:r w:rsidR="00FB3B45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формир</w:t>
      </w:r>
      <w:r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ования у подростков</w:t>
      </w:r>
      <w:r w:rsidR="005B18DE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</w:t>
      </w:r>
      <w:r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осознанного </w:t>
      </w:r>
      <w:r w:rsidR="005B18DE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представления о степени</w:t>
      </w:r>
      <w:r w:rsidR="0005762D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</w:t>
      </w:r>
      <w:r w:rsidR="00FB3B45"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>соответствия «индивидуального профиля личности» и профессиональных требований к той или иной профессии.</w:t>
      </w:r>
      <w:r w:rsidRPr="007500EC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t xml:space="preserve"> В процессе углубленной профдиагностики выявляется степень соответствия выбранной профессии индивидуальным возможностям личности, корректируется профессиональный профиль или траектория профессионального самоопределения.</w:t>
      </w:r>
    </w:p>
    <w:p w:rsidR="00FB3B45" w:rsidRDefault="00FB3B45" w:rsidP="002A3E67">
      <w:pPr>
        <w:numPr>
          <w:ilvl w:val="0"/>
          <w:numId w:val="14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kern w:val="20"/>
          <w:sz w:val="28"/>
          <w:szCs w:val="28"/>
          <w:lang w:eastAsia="ru-RU"/>
        </w:rPr>
        <w:lastRenderedPageBreak/>
        <w:t xml:space="preserve">Консультирование с целью оказания помощи в профессиональном самоопределении, т.е. выборе профессии, соответствующей возможностям и наиболее точно отвечающей индивидуальным особенностям. </w:t>
      </w:r>
    </w:p>
    <w:p w:rsidR="00C52066" w:rsidRDefault="00C52066" w:rsidP="000E7AFF">
      <w:pPr>
        <w:tabs>
          <w:tab w:val="left" w:pos="1134"/>
        </w:tabs>
        <w:ind w:left="709" w:firstLine="0"/>
        <w:jc w:val="right"/>
        <w:rPr>
          <w:rFonts w:ascii="Times New Roman" w:eastAsia="Times New Roman" w:hAnsi="Times New Roman" w:cs="Times New Roman"/>
          <w:kern w:val="20"/>
          <w:sz w:val="24"/>
          <w:szCs w:val="24"/>
          <w:lang w:eastAsia="ru-RU"/>
        </w:rPr>
      </w:pPr>
    </w:p>
    <w:p w:rsidR="0063424C" w:rsidRPr="000E7AFF" w:rsidRDefault="000E7AFF" w:rsidP="000E7AFF">
      <w:pPr>
        <w:tabs>
          <w:tab w:val="left" w:pos="1134"/>
        </w:tabs>
        <w:ind w:left="709" w:firstLine="0"/>
        <w:jc w:val="right"/>
        <w:rPr>
          <w:rFonts w:ascii="Times New Roman" w:eastAsia="Times New Roman" w:hAnsi="Times New Roman" w:cs="Times New Roman"/>
          <w:kern w:val="20"/>
          <w:sz w:val="24"/>
          <w:szCs w:val="24"/>
          <w:lang w:eastAsia="ru-RU"/>
        </w:rPr>
      </w:pPr>
      <w:r w:rsidRPr="000E7AFF">
        <w:rPr>
          <w:rFonts w:ascii="Times New Roman" w:eastAsia="Times New Roman" w:hAnsi="Times New Roman" w:cs="Times New Roman"/>
          <w:kern w:val="20"/>
          <w:sz w:val="24"/>
          <w:szCs w:val="24"/>
          <w:lang w:eastAsia="ru-RU"/>
        </w:rPr>
        <w:t>Таблица 1</w:t>
      </w:r>
    </w:p>
    <w:p w:rsidR="006556D7" w:rsidRDefault="006C736D" w:rsidP="006C736D">
      <w:pPr>
        <w:tabs>
          <w:tab w:val="left" w:pos="1134"/>
        </w:tabs>
        <w:ind w:left="709" w:firstLine="0"/>
        <w:jc w:val="center"/>
        <w:rPr>
          <w:rFonts w:ascii="Times New Roman" w:eastAsia="Times New Roman" w:hAnsi="Times New Roman" w:cs="Times New Roman"/>
          <w:i/>
          <w:kern w:val="20"/>
          <w:sz w:val="24"/>
          <w:szCs w:val="24"/>
          <w:lang w:eastAsia="ru-RU"/>
        </w:rPr>
      </w:pPr>
      <w:r w:rsidRPr="0063424C">
        <w:rPr>
          <w:rFonts w:ascii="Times New Roman" w:eastAsia="Times New Roman" w:hAnsi="Times New Roman" w:cs="Times New Roman"/>
          <w:i/>
          <w:kern w:val="20"/>
          <w:sz w:val="24"/>
          <w:szCs w:val="24"/>
          <w:lang w:eastAsia="ru-RU"/>
        </w:rPr>
        <w:t>Учебный план программы</w:t>
      </w:r>
    </w:p>
    <w:p w:rsidR="00C52066" w:rsidRPr="0063424C" w:rsidRDefault="00C52066" w:rsidP="006C736D">
      <w:pPr>
        <w:tabs>
          <w:tab w:val="left" w:pos="1134"/>
        </w:tabs>
        <w:ind w:left="709" w:firstLine="0"/>
        <w:jc w:val="center"/>
        <w:rPr>
          <w:rFonts w:ascii="Times New Roman" w:eastAsia="Times New Roman" w:hAnsi="Times New Roman" w:cs="Times New Roman"/>
          <w:i/>
          <w:kern w:val="20"/>
          <w:sz w:val="24"/>
          <w:szCs w:val="24"/>
          <w:lang w:eastAsia="ru-RU"/>
        </w:rPr>
      </w:pPr>
    </w:p>
    <w:tbl>
      <w:tblPr>
        <w:tblStyle w:val="af"/>
        <w:tblW w:w="9634" w:type="dxa"/>
        <w:tblLook w:val="04A0" w:firstRow="1" w:lastRow="0" w:firstColumn="1" w:lastColumn="0" w:noHBand="0" w:noVBand="1"/>
      </w:tblPr>
      <w:tblGrid>
        <w:gridCol w:w="846"/>
        <w:gridCol w:w="7513"/>
        <w:gridCol w:w="1275"/>
      </w:tblGrid>
      <w:tr w:rsidR="00401508" w:rsidRPr="00753D22" w:rsidTr="00753D22">
        <w:trPr>
          <w:trHeight w:val="224"/>
        </w:trPr>
        <w:tc>
          <w:tcPr>
            <w:tcW w:w="846" w:type="dxa"/>
          </w:tcPr>
          <w:p w:rsidR="00401508" w:rsidRPr="00753D22" w:rsidRDefault="00401508" w:rsidP="000458E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7513" w:type="dxa"/>
          </w:tcPr>
          <w:p w:rsidR="00C52066" w:rsidRDefault="00401508" w:rsidP="00C52066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Наименование блоков</w:t>
            </w:r>
          </w:p>
          <w:p w:rsidR="006946B4" w:rsidRPr="00753D22" w:rsidRDefault="006946B4" w:rsidP="00C52066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401508" w:rsidRPr="00753D22" w:rsidRDefault="00401508" w:rsidP="000458E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часы</w:t>
            </w:r>
          </w:p>
        </w:tc>
      </w:tr>
      <w:tr w:rsidR="00401508" w:rsidRPr="00753D22" w:rsidTr="00753D22">
        <w:trPr>
          <w:trHeight w:val="224"/>
        </w:trPr>
        <w:tc>
          <w:tcPr>
            <w:tcW w:w="846" w:type="dxa"/>
          </w:tcPr>
          <w:p w:rsidR="00401508" w:rsidRPr="00753D22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513" w:type="dxa"/>
          </w:tcPr>
          <w:p w:rsidR="00401508" w:rsidRPr="00753D22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</w:p>
        </w:tc>
        <w:tc>
          <w:tcPr>
            <w:tcW w:w="1275" w:type="dxa"/>
          </w:tcPr>
          <w:p w:rsidR="00401508" w:rsidRDefault="006556D7" w:rsidP="000A289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52066" w:rsidRPr="00753D22" w:rsidRDefault="00C52066" w:rsidP="000A289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508" w:rsidRPr="00753D22" w:rsidTr="00753D22">
        <w:trPr>
          <w:trHeight w:val="230"/>
        </w:trPr>
        <w:tc>
          <w:tcPr>
            <w:tcW w:w="846" w:type="dxa"/>
          </w:tcPr>
          <w:p w:rsidR="00401508" w:rsidRPr="00753D22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7513" w:type="dxa"/>
          </w:tcPr>
          <w:p w:rsidR="00401508" w:rsidRPr="00753D22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Предварительная профдиагностика</w:t>
            </w:r>
          </w:p>
        </w:tc>
        <w:tc>
          <w:tcPr>
            <w:tcW w:w="1275" w:type="dxa"/>
          </w:tcPr>
          <w:p w:rsidR="00401508" w:rsidRDefault="000A2899" w:rsidP="000A289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C52066" w:rsidRPr="00753D22" w:rsidRDefault="00C52066" w:rsidP="000A289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508" w:rsidRPr="00753D22" w:rsidTr="00753D22">
        <w:trPr>
          <w:trHeight w:val="224"/>
        </w:trPr>
        <w:tc>
          <w:tcPr>
            <w:tcW w:w="846" w:type="dxa"/>
          </w:tcPr>
          <w:p w:rsidR="00401508" w:rsidRPr="00753D22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7513" w:type="dxa"/>
          </w:tcPr>
          <w:p w:rsidR="00401508" w:rsidRPr="00753D22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Углубленная профдиагностика</w:t>
            </w:r>
          </w:p>
        </w:tc>
        <w:tc>
          <w:tcPr>
            <w:tcW w:w="1275" w:type="dxa"/>
          </w:tcPr>
          <w:p w:rsidR="00401508" w:rsidRDefault="00DC1EDB" w:rsidP="000A289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  <w:p w:rsidR="00C52066" w:rsidRPr="00753D22" w:rsidRDefault="00C52066" w:rsidP="000A289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508" w:rsidRPr="00753D22" w:rsidTr="00753D22">
        <w:trPr>
          <w:trHeight w:val="238"/>
        </w:trPr>
        <w:tc>
          <w:tcPr>
            <w:tcW w:w="846" w:type="dxa"/>
          </w:tcPr>
          <w:p w:rsidR="00401508" w:rsidRPr="00753D22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7513" w:type="dxa"/>
          </w:tcPr>
          <w:p w:rsidR="00401508" w:rsidRPr="00753D22" w:rsidRDefault="00401508" w:rsidP="00401508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Групповое и индивидуальное консультирование</w:t>
            </w:r>
          </w:p>
        </w:tc>
        <w:tc>
          <w:tcPr>
            <w:tcW w:w="1275" w:type="dxa"/>
          </w:tcPr>
          <w:p w:rsidR="00401508" w:rsidRDefault="006556D7" w:rsidP="000A289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:rsidR="00C52066" w:rsidRPr="00753D22" w:rsidRDefault="00C52066" w:rsidP="000A2899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1508" w:rsidRPr="00753D22" w:rsidTr="00753D22">
        <w:trPr>
          <w:trHeight w:val="224"/>
        </w:trPr>
        <w:tc>
          <w:tcPr>
            <w:tcW w:w="846" w:type="dxa"/>
          </w:tcPr>
          <w:p w:rsidR="00401508" w:rsidRPr="00753D22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13" w:type="dxa"/>
          </w:tcPr>
          <w:p w:rsidR="00401508" w:rsidRDefault="00401508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  <w:p w:rsidR="006946B4" w:rsidRPr="00753D22" w:rsidRDefault="006946B4" w:rsidP="002A3E67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C52066" w:rsidRPr="00753D22" w:rsidRDefault="000A2899" w:rsidP="00C52066">
            <w:pPr>
              <w:tabs>
                <w:tab w:val="left" w:pos="1134"/>
              </w:tabs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3D22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</w:tbl>
    <w:p w:rsidR="007B4B4B" w:rsidRDefault="007B4B4B" w:rsidP="000A2899">
      <w:pPr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</w:p>
    <w:p w:rsidR="000A2899" w:rsidRPr="000A2899" w:rsidRDefault="000A2899" w:rsidP="000A2899">
      <w:pPr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A2899">
        <w:rPr>
          <w:rFonts w:ascii="Times New Roman" w:hAnsi="Times New Roman" w:cs="Times New Roman"/>
          <w:sz w:val="28"/>
          <w:szCs w:val="28"/>
        </w:rPr>
        <w:t>Этапы реализации программы</w:t>
      </w:r>
      <w:r w:rsidR="000458E8">
        <w:rPr>
          <w:rFonts w:ascii="Times New Roman" w:hAnsi="Times New Roman" w:cs="Times New Roman"/>
          <w:sz w:val="28"/>
          <w:szCs w:val="28"/>
        </w:rPr>
        <w:t>.</w:t>
      </w:r>
    </w:p>
    <w:p w:rsidR="000A2899" w:rsidRPr="000A2899" w:rsidRDefault="000A2899" w:rsidP="000A2899">
      <w:pPr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A2899">
        <w:rPr>
          <w:rFonts w:ascii="Times New Roman" w:hAnsi="Times New Roman" w:cs="Times New Roman"/>
          <w:sz w:val="28"/>
          <w:szCs w:val="28"/>
        </w:rPr>
        <w:t>1.</w:t>
      </w:r>
      <w:r w:rsidRPr="000A2899">
        <w:rPr>
          <w:rFonts w:ascii="Times New Roman" w:hAnsi="Times New Roman" w:cs="Times New Roman"/>
          <w:sz w:val="28"/>
          <w:szCs w:val="28"/>
        </w:rPr>
        <w:tab/>
        <w:t xml:space="preserve">Подготовительный этап. Включает в себя встречу с </w:t>
      </w:r>
      <w:r w:rsidR="00D52C43">
        <w:rPr>
          <w:rFonts w:ascii="Times New Roman" w:hAnsi="Times New Roman" w:cs="Times New Roman"/>
          <w:sz w:val="28"/>
          <w:szCs w:val="28"/>
        </w:rPr>
        <w:t>обуч</w:t>
      </w:r>
      <w:r w:rsidRPr="000A2899">
        <w:rPr>
          <w:rFonts w:ascii="Times New Roman" w:hAnsi="Times New Roman" w:cs="Times New Roman"/>
          <w:sz w:val="28"/>
          <w:szCs w:val="28"/>
        </w:rPr>
        <w:t>а</w:t>
      </w:r>
      <w:r w:rsidR="00D52C43">
        <w:rPr>
          <w:rFonts w:ascii="Times New Roman" w:hAnsi="Times New Roman" w:cs="Times New Roman"/>
          <w:sz w:val="28"/>
          <w:szCs w:val="28"/>
        </w:rPr>
        <w:t>ю</w:t>
      </w:r>
      <w:r w:rsidRPr="000A2899">
        <w:rPr>
          <w:rFonts w:ascii="Times New Roman" w:hAnsi="Times New Roman" w:cs="Times New Roman"/>
          <w:sz w:val="28"/>
          <w:szCs w:val="28"/>
        </w:rPr>
        <w:t xml:space="preserve">щимися, на которой </w:t>
      </w:r>
      <w:r>
        <w:rPr>
          <w:rFonts w:ascii="Times New Roman" w:hAnsi="Times New Roman" w:cs="Times New Roman"/>
          <w:sz w:val="28"/>
          <w:szCs w:val="28"/>
        </w:rPr>
        <w:t>специалист</w:t>
      </w:r>
      <w:r w:rsidRPr="000A2899">
        <w:rPr>
          <w:rFonts w:ascii="Times New Roman" w:hAnsi="Times New Roman" w:cs="Times New Roman"/>
          <w:sz w:val="28"/>
          <w:szCs w:val="28"/>
        </w:rPr>
        <w:t xml:space="preserve"> анонсирует программу. На этом же этапе происходит формирование учебных групп, решаются организационные вопросы.</w:t>
      </w:r>
    </w:p>
    <w:p w:rsidR="000A2899" w:rsidRPr="000A2899" w:rsidRDefault="000A2899" w:rsidP="000A2899">
      <w:pPr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A2899">
        <w:rPr>
          <w:rFonts w:ascii="Times New Roman" w:hAnsi="Times New Roman" w:cs="Times New Roman"/>
          <w:sz w:val="28"/>
          <w:szCs w:val="28"/>
        </w:rPr>
        <w:t>2.</w:t>
      </w:r>
      <w:r w:rsidRPr="000A2899">
        <w:rPr>
          <w:rFonts w:ascii="Times New Roman" w:hAnsi="Times New Roman" w:cs="Times New Roman"/>
          <w:sz w:val="28"/>
          <w:szCs w:val="28"/>
        </w:rPr>
        <w:tab/>
        <w:t>Основной этап. Предполагает реализацию программы «</w:t>
      </w:r>
      <w:r>
        <w:rPr>
          <w:rFonts w:ascii="Times New Roman" w:hAnsi="Times New Roman" w:cs="Times New Roman"/>
          <w:sz w:val="28"/>
          <w:szCs w:val="28"/>
        </w:rPr>
        <w:t>Мой выбор – моя профессия</w:t>
      </w:r>
      <w:r w:rsidRPr="000A2899">
        <w:rPr>
          <w:rFonts w:ascii="Times New Roman" w:hAnsi="Times New Roman" w:cs="Times New Roman"/>
          <w:sz w:val="28"/>
          <w:szCs w:val="28"/>
        </w:rPr>
        <w:t>». Занятия включают в себя теоретическую информацию,</w:t>
      </w:r>
      <w:r w:rsidR="000458E8">
        <w:rPr>
          <w:rFonts w:ascii="Times New Roman" w:hAnsi="Times New Roman" w:cs="Times New Roman"/>
          <w:sz w:val="28"/>
          <w:szCs w:val="28"/>
        </w:rPr>
        <w:t xml:space="preserve"> тестирование,</w:t>
      </w:r>
      <w:r w:rsidRPr="000A2899">
        <w:rPr>
          <w:rFonts w:ascii="Times New Roman" w:hAnsi="Times New Roman" w:cs="Times New Roman"/>
          <w:sz w:val="28"/>
          <w:szCs w:val="28"/>
        </w:rPr>
        <w:t xml:space="preserve"> заполнение </w:t>
      </w:r>
      <w:r w:rsidR="00D52C43">
        <w:rPr>
          <w:rFonts w:ascii="Times New Roman" w:hAnsi="Times New Roman" w:cs="Times New Roman"/>
          <w:sz w:val="28"/>
          <w:szCs w:val="28"/>
        </w:rPr>
        <w:t xml:space="preserve">обучающимися </w:t>
      </w:r>
      <w:r w:rsidRPr="000A2899">
        <w:rPr>
          <w:rFonts w:ascii="Times New Roman" w:hAnsi="Times New Roman" w:cs="Times New Roman"/>
          <w:sz w:val="28"/>
          <w:szCs w:val="28"/>
        </w:rPr>
        <w:t xml:space="preserve">рабочих листов по заданной теме, практическую отработку навыков в играх и упражнениях, самостоятельную информационно-поисковую деятельность и </w:t>
      </w:r>
      <w:r w:rsidR="00D52C43">
        <w:rPr>
          <w:rFonts w:ascii="Times New Roman" w:hAnsi="Times New Roman" w:cs="Times New Roman"/>
          <w:sz w:val="28"/>
          <w:szCs w:val="28"/>
        </w:rPr>
        <w:t>составление индивидуальной профориентационной карты</w:t>
      </w:r>
      <w:r w:rsidRPr="000A2899">
        <w:rPr>
          <w:rFonts w:ascii="Times New Roman" w:hAnsi="Times New Roman" w:cs="Times New Roman"/>
          <w:sz w:val="28"/>
          <w:szCs w:val="28"/>
        </w:rPr>
        <w:t>.</w:t>
      </w:r>
    </w:p>
    <w:p w:rsidR="002A3E67" w:rsidRDefault="000A2899" w:rsidP="000A2899">
      <w:pPr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0A2899">
        <w:rPr>
          <w:rFonts w:ascii="Times New Roman" w:hAnsi="Times New Roman" w:cs="Times New Roman"/>
          <w:sz w:val="28"/>
          <w:szCs w:val="28"/>
        </w:rPr>
        <w:t>3.</w:t>
      </w:r>
      <w:r w:rsidRPr="000A2899">
        <w:rPr>
          <w:rFonts w:ascii="Times New Roman" w:hAnsi="Times New Roman" w:cs="Times New Roman"/>
          <w:sz w:val="28"/>
          <w:szCs w:val="28"/>
        </w:rPr>
        <w:tab/>
        <w:t xml:space="preserve">Заключительный этап. На данном этапе проводится оценка эффективности программы на основе разработанных критериев, </w:t>
      </w:r>
      <w:r w:rsidR="000458E8">
        <w:rPr>
          <w:rFonts w:ascii="Times New Roman" w:hAnsi="Times New Roman" w:cs="Times New Roman"/>
          <w:sz w:val="28"/>
          <w:szCs w:val="28"/>
        </w:rPr>
        <w:t xml:space="preserve">планируются/рекомендуются  </w:t>
      </w:r>
      <w:r w:rsidRPr="000A2899">
        <w:rPr>
          <w:rFonts w:ascii="Times New Roman" w:hAnsi="Times New Roman" w:cs="Times New Roman"/>
          <w:sz w:val="28"/>
          <w:szCs w:val="28"/>
        </w:rPr>
        <w:t xml:space="preserve"> </w:t>
      </w:r>
      <w:r w:rsidR="000458E8">
        <w:rPr>
          <w:rFonts w:ascii="Times New Roman" w:hAnsi="Times New Roman" w:cs="Times New Roman"/>
          <w:sz w:val="28"/>
          <w:szCs w:val="28"/>
        </w:rPr>
        <w:t xml:space="preserve">групповые </w:t>
      </w:r>
      <w:r w:rsidR="000458E8" w:rsidRPr="000458E8">
        <w:rPr>
          <w:rFonts w:ascii="Times New Roman" w:hAnsi="Times New Roman" w:cs="Times New Roman"/>
          <w:sz w:val="28"/>
          <w:szCs w:val="28"/>
        </w:rPr>
        <w:t>и /или</w:t>
      </w:r>
      <w:r w:rsidR="000458E8" w:rsidRPr="000458E8">
        <w:t xml:space="preserve"> </w:t>
      </w:r>
      <w:r w:rsidR="000458E8" w:rsidRPr="000458E8">
        <w:rPr>
          <w:rFonts w:ascii="Times New Roman" w:hAnsi="Times New Roman" w:cs="Times New Roman"/>
          <w:sz w:val="28"/>
          <w:szCs w:val="28"/>
        </w:rPr>
        <w:t>индивидуальные</w:t>
      </w:r>
      <w:r w:rsidR="000458E8">
        <w:rPr>
          <w:rFonts w:ascii="Times New Roman" w:hAnsi="Times New Roman" w:cs="Times New Roman"/>
          <w:sz w:val="28"/>
          <w:szCs w:val="28"/>
        </w:rPr>
        <w:t xml:space="preserve"> консультации.</w:t>
      </w:r>
    </w:p>
    <w:p w:rsidR="00FB3B45" w:rsidRDefault="00FB3B45" w:rsidP="002A3E67">
      <w:pPr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Содержание программы отраж</w:t>
      </w:r>
      <w:r w:rsidR="00A05178" w:rsidRPr="00813B76">
        <w:rPr>
          <w:rFonts w:ascii="Times New Roman" w:hAnsi="Times New Roman" w:cs="Times New Roman"/>
          <w:sz w:val="28"/>
          <w:szCs w:val="28"/>
        </w:rPr>
        <w:t>ено в учебно-тематическом плане</w:t>
      </w:r>
      <w:r w:rsidR="000E7AFF">
        <w:rPr>
          <w:rFonts w:ascii="Times New Roman" w:hAnsi="Times New Roman" w:cs="Times New Roman"/>
          <w:sz w:val="28"/>
          <w:szCs w:val="28"/>
        </w:rPr>
        <w:t xml:space="preserve"> (см. табл</w:t>
      </w:r>
      <w:r w:rsidR="007B71B5" w:rsidRPr="00813B76">
        <w:rPr>
          <w:rFonts w:ascii="Times New Roman" w:hAnsi="Times New Roman" w:cs="Times New Roman"/>
          <w:sz w:val="28"/>
          <w:szCs w:val="28"/>
        </w:rPr>
        <w:t>.</w:t>
      </w:r>
      <w:r w:rsidR="000E7AFF">
        <w:rPr>
          <w:rFonts w:ascii="Times New Roman" w:hAnsi="Times New Roman" w:cs="Times New Roman"/>
          <w:sz w:val="28"/>
          <w:szCs w:val="28"/>
        </w:rPr>
        <w:t>2).</w:t>
      </w:r>
    </w:p>
    <w:p w:rsidR="000E7AFF" w:rsidRDefault="000E7AFF" w:rsidP="000E7AFF">
      <w:pPr>
        <w:tabs>
          <w:tab w:val="left" w:pos="1134"/>
        </w:tabs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  <w:r w:rsidRPr="000E7AFF">
        <w:rPr>
          <w:rFonts w:ascii="Times New Roman" w:hAnsi="Times New Roman" w:cs="Times New Roman"/>
          <w:sz w:val="24"/>
          <w:szCs w:val="24"/>
        </w:rPr>
        <w:t>Таблица 2</w:t>
      </w:r>
    </w:p>
    <w:p w:rsidR="00C52066" w:rsidRPr="000E7AFF" w:rsidRDefault="00C52066" w:rsidP="000E7AFF">
      <w:pPr>
        <w:tabs>
          <w:tab w:val="left" w:pos="1134"/>
        </w:tabs>
        <w:autoSpaceDE w:val="0"/>
        <w:autoSpaceDN w:val="0"/>
        <w:adjustRightInd w:val="0"/>
        <w:jc w:val="right"/>
        <w:rPr>
          <w:rFonts w:ascii="Times New Roman" w:hAnsi="Times New Roman" w:cs="Times New Roman"/>
          <w:sz w:val="24"/>
          <w:szCs w:val="24"/>
        </w:rPr>
      </w:pPr>
    </w:p>
    <w:p w:rsidR="00FB3B45" w:rsidRDefault="00D57FF1" w:rsidP="00813B76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E7AFF">
        <w:rPr>
          <w:rFonts w:ascii="Times New Roman" w:hAnsi="Times New Roman" w:cs="Times New Roman"/>
          <w:i/>
          <w:sz w:val="24"/>
          <w:szCs w:val="24"/>
        </w:rPr>
        <w:t>Учебно-тематический план</w:t>
      </w:r>
    </w:p>
    <w:p w:rsidR="000E7AFF" w:rsidRPr="000E7AFF" w:rsidRDefault="000E7AFF" w:rsidP="00813B76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7654"/>
        <w:gridCol w:w="1276"/>
      </w:tblGrid>
      <w:tr w:rsidR="00FB3B45" w:rsidRPr="00813B76" w:rsidTr="00BC7D11">
        <w:trPr>
          <w:trHeight w:val="447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62E8" w:rsidRPr="002A3E67" w:rsidRDefault="003862E8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FB3B45" w:rsidRPr="002A3E67" w:rsidRDefault="00FB3B45" w:rsidP="002A3E67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B45" w:rsidRPr="002A3E67" w:rsidRDefault="00FB3B45" w:rsidP="002A3E67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Название темы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B45" w:rsidRPr="002A3E67" w:rsidRDefault="00FB3B45" w:rsidP="002A3E67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Кол-во                  </w:t>
            </w:r>
            <w:proofErr w:type="spellStart"/>
            <w:r w:rsidR="003862E8" w:rsidRPr="002A3E67">
              <w:rPr>
                <w:rFonts w:ascii="Times New Roman" w:hAnsi="Times New Roman" w:cs="Times New Roman"/>
                <w:sz w:val="24"/>
                <w:szCs w:val="24"/>
              </w:rPr>
              <w:t>академ</w:t>
            </w:r>
            <w:r w:rsidR="00BC7D1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B5CC6" w:rsidRPr="002A3E6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r w:rsidR="003862E8" w:rsidRPr="002A3E67">
              <w:rPr>
                <w:rFonts w:ascii="Times New Roman" w:hAnsi="Times New Roman" w:cs="Times New Roman"/>
                <w:sz w:val="24"/>
                <w:szCs w:val="24"/>
              </w:rPr>
              <w:t>. час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B45" w:rsidRPr="002A3E67" w:rsidRDefault="00FB3B45" w:rsidP="002A3E67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7510" w:rsidRPr="002A3E67" w:rsidRDefault="00FB3B45" w:rsidP="00BC7D11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Правила работы на занятиях. Виды профконсультаций. </w:t>
            </w:r>
            <w:r w:rsidR="00462CCE" w:rsidRPr="002A3E67">
              <w:rPr>
                <w:rFonts w:ascii="Times New Roman" w:hAnsi="Times New Roman" w:cs="Times New Roman"/>
                <w:sz w:val="24"/>
                <w:szCs w:val="24"/>
              </w:rPr>
              <w:t>Правила и формат профессионального самоопределения</w:t>
            </w:r>
            <w:r w:rsidR="00127510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C07B4" w:rsidRPr="002A3E67" w:rsidRDefault="00462CCE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«Профориентация в современном мире. Моя будущая проф</w:t>
            </w:r>
            <w:r w:rsidR="00127510" w:rsidRPr="002A3E67">
              <w:rPr>
                <w:rFonts w:ascii="Times New Roman" w:hAnsi="Times New Roman" w:cs="Times New Roman"/>
                <w:sz w:val="24"/>
                <w:szCs w:val="24"/>
              </w:rPr>
              <w:t>ессия» (</w:t>
            </w:r>
            <w:r w:rsidR="00B36416" w:rsidRPr="002A3E67"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  <w:r w:rsidR="00127510" w:rsidRPr="002A3E6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27510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510" w:rsidRPr="002A3E67" w:rsidRDefault="00127510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7FF1" w:rsidRPr="002A3E67" w:rsidRDefault="00127510" w:rsidP="00DB7820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Тренинг по теме «Основные виды п</w:t>
            </w:r>
            <w:r w:rsidR="006F64FA" w:rsidRPr="002A3E67">
              <w:rPr>
                <w:rFonts w:ascii="Times New Roman" w:hAnsi="Times New Roman" w:cs="Times New Roman"/>
                <w:sz w:val="24"/>
                <w:szCs w:val="24"/>
              </w:rPr>
              <w:t>рофессиональной деятельности» (п</w:t>
            </w:r>
            <w:r w:rsidR="00DB7820">
              <w:rPr>
                <w:rFonts w:ascii="Times New Roman" w:hAnsi="Times New Roman" w:cs="Times New Roman"/>
                <w:sz w:val="24"/>
                <w:szCs w:val="24"/>
              </w:rPr>
              <w:t>лан занятия, Приложение 1)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27510" w:rsidRPr="002A3E67" w:rsidRDefault="00127510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B36416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FA" w:rsidRPr="002A3E67" w:rsidRDefault="00DC38A0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Предварительная </w:t>
            </w:r>
            <w:r w:rsidR="006F64FA" w:rsidRPr="002A3E67">
              <w:rPr>
                <w:rFonts w:ascii="Times New Roman" w:hAnsi="Times New Roman" w:cs="Times New Roman"/>
                <w:sz w:val="24"/>
                <w:szCs w:val="24"/>
              </w:rPr>
              <w:t>профдиагностика.                                                                          «Тест Айзенка»:</w:t>
            </w:r>
          </w:p>
          <w:p w:rsidR="006F64FA" w:rsidRPr="002A3E67" w:rsidRDefault="006F64FA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-  о</w:t>
            </w:r>
            <w:r w:rsidR="00462CCE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пределение типа темперамента, </w:t>
            </w:r>
          </w:p>
          <w:p w:rsidR="006F64FA" w:rsidRPr="002A3E67" w:rsidRDefault="006F64FA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62CCE" w:rsidRPr="002A3E67">
              <w:rPr>
                <w:rFonts w:ascii="Times New Roman" w:hAnsi="Times New Roman" w:cs="Times New Roman"/>
                <w:sz w:val="24"/>
                <w:szCs w:val="24"/>
              </w:rPr>
              <w:t>особенностей контакта (экстраверсия-интроверсия),</w:t>
            </w:r>
          </w:p>
          <w:p w:rsidR="005C07B4" w:rsidRPr="002A3E67" w:rsidRDefault="000E7AFF" w:rsidP="000E7AFF">
            <w:pPr>
              <w:ind w:firstLine="2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62CCE" w:rsidRPr="002A3E67">
              <w:rPr>
                <w:rFonts w:ascii="Times New Roman" w:hAnsi="Times New Roman" w:cs="Times New Roman"/>
                <w:sz w:val="24"/>
                <w:szCs w:val="24"/>
              </w:rPr>
              <w:t>уровня эмоциональной возбу</w:t>
            </w:r>
            <w:r w:rsidR="006F64FA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димости (нейротизма). </w:t>
            </w:r>
            <w:r w:rsidR="00BB5CC6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  <w:r w:rsidR="006F64FA" w:rsidRPr="002A3E67">
              <w:rPr>
                <w:rFonts w:ascii="Times New Roman" w:hAnsi="Times New Roman" w:cs="Times New Roman"/>
                <w:sz w:val="24"/>
                <w:szCs w:val="24"/>
              </w:rPr>
              <w:t>Психотипы (</w:t>
            </w:r>
            <w:r w:rsidR="00462CCE" w:rsidRPr="002A3E67">
              <w:rPr>
                <w:rFonts w:ascii="Times New Roman" w:hAnsi="Times New Roman" w:cs="Times New Roman"/>
                <w:sz w:val="24"/>
                <w:szCs w:val="24"/>
              </w:rPr>
              <w:t>исследо</w:t>
            </w:r>
            <w:r w:rsidR="00B36416" w:rsidRPr="002A3E67">
              <w:rPr>
                <w:rFonts w:ascii="Times New Roman" w:hAnsi="Times New Roman" w:cs="Times New Roman"/>
                <w:sz w:val="24"/>
                <w:szCs w:val="24"/>
              </w:rPr>
              <w:t>вание на бланках, Приложение 2)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B36416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762D" w:rsidRDefault="00DC38A0" w:rsidP="0005762D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Предварительная профдиагностика.                                                                          </w:t>
            </w:r>
            <w:r w:rsidR="0005762D">
              <w:rPr>
                <w:rFonts w:ascii="Times New Roman" w:hAnsi="Times New Roman" w:cs="Times New Roman"/>
                <w:sz w:val="24"/>
                <w:szCs w:val="24"/>
              </w:rPr>
              <w:t xml:space="preserve">«Теппинг – тест» </w:t>
            </w:r>
          </w:p>
          <w:p w:rsidR="00D57FF1" w:rsidRPr="002A3E67" w:rsidRDefault="0005762D" w:rsidP="0005762D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05762D">
              <w:rPr>
                <w:rFonts w:ascii="Times New Roman" w:hAnsi="Times New Roman" w:cs="Times New Roman"/>
                <w:sz w:val="24"/>
                <w:szCs w:val="24"/>
              </w:rPr>
              <w:t>- исследование типологи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ческих свойств нервной системы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B36416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0E1" w:rsidRDefault="00DC38A0" w:rsidP="0005762D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Предварительная профдиагностика.                                                                          </w:t>
            </w:r>
            <w:r w:rsidR="006F64FA" w:rsidRPr="002A3E67">
              <w:rPr>
                <w:rFonts w:ascii="Times New Roman" w:hAnsi="Times New Roman" w:cs="Times New Roman"/>
                <w:sz w:val="24"/>
                <w:szCs w:val="24"/>
              </w:rPr>
              <w:t>Выявление характерных особенностей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личност</w:t>
            </w:r>
            <w:r w:rsidR="002040E1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  <w:p w:rsidR="002040E1" w:rsidRDefault="002040E1" w:rsidP="0005762D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«Шкала Дембо – Рубинштейна»</w:t>
            </w:r>
          </w:p>
          <w:p w:rsidR="002040E1" w:rsidRPr="002A3E67" w:rsidRDefault="002040E1" w:rsidP="002040E1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040E1">
              <w:rPr>
                <w:rFonts w:ascii="Times New Roman" w:hAnsi="Times New Roman" w:cs="Times New Roman"/>
                <w:sz w:val="24"/>
                <w:szCs w:val="24"/>
              </w:rPr>
              <w:t>- определение самооцен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 и уровня притязаний оптанта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FB3B45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правилам выбора профессии. </w:t>
            </w:r>
          </w:p>
          <w:p w:rsidR="005C07B4" w:rsidRPr="002A3E67" w:rsidRDefault="00FB3B45" w:rsidP="00BC7D11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Определение степени осознанности и ответственности профессионального выбора. Анкета оптанта №1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64FA" w:rsidRPr="002A3E67" w:rsidRDefault="006F64FA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Обучение правилам выбора профессии.</w:t>
            </w:r>
          </w:p>
          <w:p w:rsidR="005C07B4" w:rsidRPr="002A3E67" w:rsidRDefault="00FB3B45" w:rsidP="00BC7D11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Определение степени осознанности и ответственности профессионального выбора. Анкета оптанта №2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36416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Default="006F64FA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Углубленная профд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иагностика</w:t>
            </w:r>
            <w:r w:rsidR="00DC1ED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B3B45" w:rsidRPr="002A3E67" w:rsidRDefault="0005762D" w:rsidP="00DC1EDB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«КОС» 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- определение коммуникативных и ор</w:t>
            </w:r>
            <w:r w:rsidR="00B36416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ганизаторских склонностей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DB" w:rsidRDefault="006F64FA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Углубленная профдиагностика</w:t>
            </w:r>
            <w:r w:rsidR="00DC1ED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2040E1" w:rsidRPr="002A3E67" w:rsidRDefault="002040E1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</w:t>
            </w:r>
            <w:r w:rsidRPr="002040E1">
              <w:rPr>
                <w:rFonts w:ascii="Times New Roman" w:hAnsi="Times New Roman" w:cs="Times New Roman"/>
                <w:sz w:val="24"/>
                <w:szCs w:val="24"/>
              </w:rPr>
              <w:t>арта интересов» на 40, 80 и 144 вопроса</w:t>
            </w:r>
          </w:p>
          <w:p w:rsidR="007B71B5" w:rsidRPr="002A3E67" w:rsidRDefault="00FB3B45" w:rsidP="002040E1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B18DE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</w:t>
            </w:r>
            <w:r w:rsidR="002040E1" w:rsidRPr="002040E1">
              <w:rPr>
                <w:rFonts w:ascii="Times New Roman" w:hAnsi="Times New Roman" w:cs="Times New Roman"/>
                <w:sz w:val="24"/>
                <w:szCs w:val="24"/>
              </w:rPr>
              <w:t>выраженного интереса к предмету или виду деят</w:t>
            </w:r>
            <w:r w:rsidR="002040E1">
              <w:rPr>
                <w:rFonts w:ascii="Times New Roman" w:hAnsi="Times New Roman" w:cs="Times New Roman"/>
                <w:sz w:val="24"/>
                <w:szCs w:val="24"/>
              </w:rPr>
              <w:t xml:space="preserve">ельности. 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DB" w:rsidRDefault="00DC1EDB" w:rsidP="002A3E67">
            <w:pPr>
              <w:ind w:firstLine="29"/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C1E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Углубленная профдиагностика.</w:t>
            </w:r>
          </w:p>
          <w:p w:rsidR="00DC1EDB" w:rsidRDefault="00DC1EDB" w:rsidP="00BC7D11">
            <w:pPr>
              <w:ind w:firstLine="29"/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F64FA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ДДО (</w:t>
            </w:r>
            <w:r w:rsidR="00127510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Дифференциально-диагност</w:t>
            </w:r>
            <w:r w:rsidR="006F64FA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ический опросник Е. А. Климова)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  <w:p w:rsidR="00DC1EDB" w:rsidRDefault="00DC1EDB" w:rsidP="00BC7D11">
            <w:pPr>
              <w:ind w:firstLine="29"/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- в</w:t>
            </w:r>
            <w:r w:rsidRPr="00DC1E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ыявление </w:t>
            </w:r>
            <w:proofErr w:type="gramStart"/>
            <w:r w:rsidRPr="00DC1E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ценностных ориентаций</w:t>
            </w:r>
            <w:proofErr w:type="gramEnd"/>
            <w:r w:rsidRPr="00DC1E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обучающихся к определенным типам профессий</w:t>
            </w:r>
          </w:p>
          <w:p w:rsidR="00DB7820" w:rsidRPr="00BC7D11" w:rsidRDefault="006F64FA" w:rsidP="00C52066">
            <w:pPr>
              <w:ind w:firstLine="29"/>
              <w:textAlignment w:val="top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127510" w:rsidRPr="002A3E6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сследование на бланках,</w:t>
            </w:r>
            <w:r w:rsidR="00127510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7D1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Приложение 3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27510" w:rsidRPr="00813B76" w:rsidTr="007500EC">
        <w:trPr>
          <w:trHeight w:val="161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510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D57FF1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1EDB" w:rsidRDefault="00DC1EDB" w:rsidP="00BC7D11">
            <w:pPr>
              <w:ind w:firstLine="29"/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DC1E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Углубленная профдиагностика.</w:t>
            </w:r>
          </w:p>
          <w:p w:rsidR="00DC1EDB" w:rsidRDefault="00DC1EDB" w:rsidP="00BC7D11">
            <w:pPr>
              <w:ind w:firstLine="29"/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DC1E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Опросник профессиональных склонностей Л. Йовайши. (модификация Г.В. Резапкиной)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Pr="00DC1ED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.                                            </w:t>
            </w:r>
          </w:p>
          <w:p w:rsidR="00BC7D11" w:rsidRDefault="00DC1EDB" w:rsidP="00BC7D11">
            <w:pPr>
              <w:ind w:firstLine="29"/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- в</w:t>
            </w:r>
            <w:r w:rsidR="00127510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ыявление </w:t>
            </w:r>
            <w:proofErr w:type="gramStart"/>
            <w:r w:rsidR="00127510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склонностей</w:t>
            </w:r>
            <w:proofErr w:type="gramEnd"/>
            <w:r w:rsidR="00127510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обучающихся к различным сферам </w:t>
            </w:r>
            <w:r w:rsidR="006F64FA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профессиональной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деятельности.</w:t>
            </w:r>
          </w:p>
          <w:p w:rsidR="007B71B5" w:rsidRPr="00BC7D11" w:rsidRDefault="006F64FA" w:rsidP="00BC7D11">
            <w:pPr>
              <w:ind w:firstLine="29"/>
              <w:textAlignment w:val="top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="00127510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сслед</w:t>
            </w:r>
            <w:r w:rsidR="00D57FF1" w:rsidRPr="002A3E67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ование на бланках, Приложение 4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510" w:rsidRPr="002A3E67" w:rsidRDefault="00B36416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7B4" w:rsidRDefault="006F64FA" w:rsidP="00BC7D11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рофконсультация</w:t>
            </w: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по результатам </w:t>
            </w:r>
            <w:r w:rsidR="007D69BF">
              <w:rPr>
                <w:rFonts w:ascii="Times New Roman" w:hAnsi="Times New Roman" w:cs="Times New Roman"/>
                <w:sz w:val="24"/>
                <w:szCs w:val="24"/>
              </w:rPr>
              <w:t>предварительной</w:t>
            </w:r>
            <w:r w:rsidR="00DC38A0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диагностики. 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Протокол результатов диагностики.</w:t>
            </w:r>
            <w:r w:rsidR="00127510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Индивиду</w:t>
            </w:r>
            <w:r w:rsidR="005C07B4" w:rsidRPr="002A3E67">
              <w:rPr>
                <w:rFonts w:ascii="Times New Roman" w:hAnsi="Times New Roman" w:cs="Times New Roman"/>
                <w:sz w:val="24"/>
                <w:szCs w:val="24"/>
              </w:rPr>
              <w:t>альная профориентационная карта</w:t>
            </w:r>
            <w:r w:rsidR="00FF61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F6172" w:rsidRPr="002A3E67" w:rsidRDefault="00FF6172" w:rsidP="00FF6172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«Пять типов</w:t>
            </w:r>
            <w:r w:rsidRPr="00FF6172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зависимости от предмета труда» (презентация)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DC1EDB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B5" w:rsidRPr="002A3E67" w:rsidRDefault="00B36416" w:rsidP="00BC7D11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Анализ и интерпретация полученных при диагностике данных: соответствие профессиональных намерений обучающегося его интересам и возможностям. 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профессионального плана </w:t>
            </w:r>
            <w:r w:rsidR="00DC1EDB" w:rsidRPr="002A3E67">
              <w:rPr>
                <w:rFonts w:ascii="Times New Roman" w:hAnsi="Times New Roman" w:cs="Times New Roman"/>
                <w:sz w:val="24"/>
                <w:szCs w:val="24"/>
              </w:rPr>
              <w:t>оптанта</w:t>
            </w:r>
            <w:r w:rsidR="00DC1EDB">
              <w:t xml:space="preserve">. </w:t>
            </w:r>
            <w:r w:rsidR="00DC1EDB" w:rsidRPr="00DC1EDB">
              <w:rPr>
                <w:rFonts w:ascii="Times New Roman" w:hAnsi="Times New Roman" w:cs="Times New Roman"/>
                <w:sz w:val="24"/>
                <w:szCs w:val="24"/>
              </w:rPr>
              <w:t>Диагностический профиль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71B5" w:rsidRPr="002A3E67" w:rsidRDefault="00F46822" w:rsidP="00DC1EDB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Профконсультация по резу</w:t>
            </w:r>
            <w:r w:rsidR="00DB7820">
              <w:rPr>
                <w:rFonts w:ascii="Times New Roman" w:hAnsi="Times New Roman" w:cs="Times New Roman"/>
                <w:sz w:val="24"/>
                <w:szCs w:val="24"/>
              </w:rPr>
              <w:t>льтатам углубленной диагностики.</w:t>
            </w: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Комплексное изучение </w:t>
            </w: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данных </w:t>
            </w:r>
            <w:r w:rsidR="00BC7D11">
              <w:rPr>
                <w:rFonts w:ascii="Times New Roman" w:hAnsi="Times New Roman" w:cs="Times New Roman"/>
                <w:sz w:val="24"/>
                <w:szCs w:val="24"/>
              </w:rPr>
              <w:t>оптанта:</w:t>
            </w: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познавательной, физической, психоэмоциональной</w:t>
            </w:r>
            <w:r w:rsidR="003862E8"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и мотивационной сфер личности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725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820" w:rsidRDefault="00DB7820" w:rsidP="00376CB6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по теме «</w:t>
            </w:r>
            <w:r w:rsidR="00376CB6">
              <w:rPr>
                <w:rFonts w:ascii="Times New Roman" w:hAnsi="Times New Roman" w:cs="Times New Roman"/>
                <w:sz w:val="24"/>
                <w:szCs w:val="24"/>
              </w:rPr>
              <w:t>Мир новых профессий. С</w:t>
            </w:r>
            <w:r w:rsidR="00376CB6" w:rsidRPr="00376CB6">
              <w:rPr>
                <w:rFonts w:ascii="Times New Roman" w:hAnsi="Times New Roman" w:cs="Times New Roman"/>
                <w:sz w:val="24"/>
                <w:szCs w:val="24"/>
              </w:rPr>
              <w:t>овременные профессии XXI века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B782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семинар-практикум, </w:t>
            </w:r>
            <w:r w:rsidRPr="00DB7820">
              <w:rPr>
                <w:rFonts w:ascii="Times New Roman" w:hAnsi="Times New Roman" w:cs="Times New Roman"/>
                <w:sz w:val="24"/>
                <w:szCs w:val="24"/>
              </w:rPr>
              <w:t>презентация)</w:t>
            </w:r>
            <w:r w:rsidR="00EA7F0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7F00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FF6172" w:rsidRPr="00EA7F0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  <w:p w:rsidR="005C07B4" w:rsidRPr="002A3E67" w:rsidRDefault="00FB3B45" w:rsidP="00DC1EDB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Индивидуальный </w:t>
            </w:r>
            <w:r w:rsidR="00DC1EDB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C1EDB" w:rsidRPr="00DC1EDB">
              <w:rPr>
                <w:rFonts w:ascii="Times New Roman" w:hAnsi="Times New Roman" w:cs="Times New Roman"/>
                <w:sz w:val="24"/>
                <w:szCs w:val="24"/>
              </w:rPr>
              <w:t xml:space="preserve">иагностический </w:t>
            </w: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профиль с результатами по каждому измеряемому качеству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7500EC">
        <w:trPr>
          <w:trHeight w:val="559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DC1EDB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FB3B45" w:rsidRPr="002A3E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3B45" w:rsidRPr="002A3E67" w:rsidRDefault="00FB3B45" w:rsidP="002A3E67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Индивидуальная консультация обучающихся и родителей по уровню сформированности профплана обучающегося.</w:t>
            </w:r>
          </w:p>
          <w:p w:rsidR="005C07B4" w:rsidRPr="002A3E67" w:rsidRDefault="00FB3B45" w:rsidP="00BC7D11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Информация по рекомендуемым раз</w:t>
            </w:r>
            <w:r w:rsidR="003862E8" w:rsidRPr="002A3E67">
              <w:rPr>
                <w:rFonts w:ascii="Times New Roman" w:hAnsi="Times New Roman" w:cs="Times New Roman"/>
                <w:sz w:val="24"/>
                <w:szCs w:val="24"/>
              </w:rPr>
              <w:t>вивающим тренинговым программам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3B45" w:rsidRPr="002A3E67" w:rsidRDefault="00FB3B45" w:rsidP="007500EC">
            <w:pPr>
              <w:ind w:firstLine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B3B45" w:rsidRPr="00813B76" w:rsidTr="000E7AFF">
        <w:trPr>
          <w:trHeight w:val="549"/>
          <w:jc w:val="center"/>
        </w:trPr>
        <w:tc>
          <w:tcPr>
            <w:tcW w:w="8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3B45" w:rsidRPr="002A3E67" w:rsidRDefault="00FB3B45" w:rsidP="000E7AFF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 xml:space="preserve">         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2157" w:rsidRPr="002A3E67" w:rsidRDefault="00FB3B45" w:rsidP="000E7AFF">
            <w:pPr>
              <w:ind w:firstLine="29"/>
              <w:rPr>
                <w:rFonts w:ascii="Times New Roman" w:hAnsi="Times New Roman" w:cs="Times New Roman"/>
                <w:sz w:val="24"/>
                <w:szCs w:val="24"/>
              </w:rPr>
            </w:pPr>
            <w:r w:rsidRPr="002A3E67">
              <w:rPr>
                <w:rFonts w:ascii="Times New Roman" w:hAnsi="Times New Roman" w:cs="Times New Roman"/>
                <w:sz w:val="24"/>
                <w:szCs w:val="24"/>
              </w:rPr>
              <w:t>34 часа</w:t>
            </w:r>
          </w:p>
        </w:tc>
      </w:tr>
    </w:tbl>
    <w:p w:rsidR="006946B4" w:rsidRDefault="006946B4" w:rsidP="006946B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12B" w:rsidRDefault="006946B4" w:rsidP="006946B4">
      <w:pPr>
        <w:pStyle w:val="a3"/>
        <w:ind w:left="1069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5C07B4" w:rsidRPr="00813B76">
        <w:rPr>
          <w:rFonts w:ascii="Times New Roman" w:hAnsi="Times New Roman" w:cs="Times New Roman"/>
          <w:b/>
          <w:sz w:val="28"/>
          <w:szCs w:val="28"/>
        </w:rPr>
        <w:t>М</w:t>
      </w:r>
      <w:r w:rsidR="00F7612B" w:rsidRPr="00813B76">
        <w:rPr>
          <w:rFonts w:ascii="Times New Roman" w:hAnsi="Times New Roman" w:cs="Times New Roman"/>
          <w:b/>
          <w:sz w:val="28"/>
          <w:szCs w:val="28"/>
        </w:rPr>
        <w:t>етод</w:t>
      </w:r>
      <w:r w:rsidR="00E56A09" w:rsidRPr="00813B76">
        <w:rPr>
          <w:rFonts w:ascii="Times New Roman" w:hAnsi="Times New Roman" w:cs="Times New Roman"/>
          <w:b/>
          <w:sz w:val="28"/>
          <w:szCs w:val="28"/>
        </w:rPr>
        <w:t>ики, технологии, инструментарии</w:t>
      </w:r>
    </w:p>
    <w:p w:rsidR="00C52066" w:rsidRPr="00813B76" w:rsidRDefault="00C52066" w:rsidP="00C52066">
      <w:pPr>
        <w:pStyle w:val="a3"/>
        <w:ind w:left="1069" w:firstLine="0"/>
        <w:rPr>
          <w:rFonts w:ascii="Times New Roman" w:hAnsi="Times New Roman" w:cs="Times New Roman"/>
          <w:b/>
          <w:sz w:val="28"/>
          <w:szCs w:val="28"/>
        </w:rPr>
      </w:pPr>
    </w:p>
    <w:p w:rsidR="00E56A09" w:rsidRPr="00813B76" w:rsidRDefault="00E56A09" w:rsidP="00BC7D11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В работе по реализации Программы для решения поставленных целей и задач используются разнообразные технологии:</w:t>
      </w:r>
    </w:p>
    <w:p w:rsidR="002712F5" w:rsidRPr="00813B76" w:rsidRDefault="00BC7D11" w:rsidP="00BC7D11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E56A09" w:rsidRPr="00813B76">
        <w:rPr>
          <w:rFonts w:ascii="Times New Roman" w:hAnsi="Times New Roman" w:cs="Times New Roman"/>
          <w:sz w:val="28"/>
          <w:szCs w:val="28"/>
        </w:rPr>
        <w:t>технологии профессионального информирования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E56A09" w:rsidRPr="00813B76">
        <w:rPr>
          <w:rFonts w:ascii="Times New Roman" w:hAnsi="Times New Roman" w:cs="Times New Roman"/>
          <w:sz w:val="28"/>
          <w:szCs w:val="28"/>
        </w:rPr>
        <w:t>(экскурсионные технологии,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 посещение учебных з</w:t>
      </w:r>
      <w:r w:rsidR="00B00E5B" w:rsidRPr="00813B76">
        <w:rPr>
          <w:rFonts w:ascii="Times New Roman" w:hAnsi="Times New Roman" w:cs="Times New Roman"/>
          <w:sz w:val="28"/>
          <w:szCs w:val="28"/>
        </w:rPr>
        <w:t>аведений в день открытых дверей</w:t>
      </w:r>
      <w:r w:rsidR="00E56A09" w:rsidRPr="00813B76">
        <w:rPr>
          <w:rFonts w:ascii="Times New Roman" w:hAnsi="Times New Roman" w:cs="Times New Roman"/>
          <w:sz w:val="28"/>
          <w:szCs w:val="28"/>
        </w:rPr>
        <w:t>);</w:t>
      </w:r>
    </w:p>
    <w:p w:rsidR="00E56A09" w:rsidRPr="00813B76" w:rsidRDefault="00BC7D11" w:rsidP="00BC7D11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56A09" w:rsidRPr="00813B76">
        <w:rPr>
          <w:rFonts w:ascii="Times New Roman" w:hAnsi="Times New Roman" w:cs="Times New Roman"/>
          <w:sz w:val="28"/>
          <w:szCs w:val="28"/>
        </w:rPr>
        <w:t>технология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E56A09" w:rsidRPr="00813B76">
        <w:rPr>
          <w:rFonts w:ascii="Times New Roman" w:hAnsi="Times New Roman" w:cs="Times New Roman"/>
          <w:sz w:val="28"/>
          <w:szCs w:val="28"/>
        </w:rPr>
        <w:t>проектирования личностно-профессионального плана,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E56A09" w:rsidRPr="00813B76">
        <w:rPr>
          <w:rFonts w:ascii="Times New Roman" w:hAnsi="Times New Roman" w:cs="Times New Roman"/>
          <w:sz w:val="28"/>
          <w:szCs w:val="28"/>
        </w:rPr>
        <w:t>игровые технологии, социально-психологические тренинги,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 кейс - технологии</w:t>
      </w:r>
      <w:r w:rsidR="00E56A09" w:rsidRPr="00813B76">
        <w:rPr>
          <w:rFonts w:ascii="Times New Roman" w:hAnsi="Times New Roman" w:cs="Times New Roman"/>
          <w:sz w:val="28"/>
          <w:szCs w:val="28"/>
        </w:rPr>
        <w:t>);</w:t>
      </w:r>
    </w:p>
    <w:p w:rsidR="00E56A09" w:rsidRPr="00813B76" w:rsidRDefault="00BC7D11" w:rsidP="00BC7D11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="00E56A09" w:rsidRPr="00813B76">
        <w:rPr>
          <w:rFonts w:ascii="Times New Roman" w:hAnsi="Times New Roman" w:cs="Times New Roman"/>
          <w:sz w:val="28"/>
          <w:szCs w:val="28"/>
        </w:rPr>
        <w:t>практико-ориентированные технологии сопровождения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E56A09" w:rsidRPr="00813B76">
        <w:rPr>
          <w:rFonts w:ascii="Times New Roman" w:hAnsi="Times New Roman" w:cs="Times New Roman"/>
          <w:sz w:val="28"/>
          <w:szCs w:val="28"/>
        </w:rPr>
        <w:t>профессионального выбора (</w:t>
      </w:r>
      <w:r w:rsidR="002712F5" w:rsidRPr="00813B76">
        <w:rPr>
          <w:rFonts w:ascii="Times New Roman" w:hAnsi="Times New Roman" w:cs="Times New Roman"/>
          <w:sz w:val="28"/>
          <w:szCs w:val="28"/>
        </w:rPr>
        <w:t>интерактивные технологии</w:t>
      </w:r>
      <w:r w:rsidR="00E56A09" w:rsidRPr="00813B76">
        <w:rPr>
          <w:rFonts w:ascii="Times New Roman" w:hAnsi="Times New Roman" w:cs="Times New Roman"/>
          <w:sz w:val="28"/>
          <w:szCs w:val="28"/>
        </w:rPr>
        <w:t>,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E56A09" w:rsidRPr="00813B76">
        <w:rPr>
          <w:rFonts w:ascii="Times New Roman" w:hAnsi="Times New Roman" w:cs="Times New Roman"/>
          <w:sz w:val="28"/>
          <w:szCs w:val="28"/>
        </w:rPr>
        <w:t>проектная деятельность о</w:t>
      </w:r>
      <w:r w:rsidR="00B00E5B" w:rsidRPr="00813B76">
        <w:rPr>
          <w:rFonts w:ascii="Times New Roman" w:hAnsi="Times New Roman" w:cs="Times New Roman"/>
          <w:sz w:val="28"/>
          <w:szCs w:val="28"/>
        </w:rPr>
        <w:t>бучающихся</w:t>
      </w:r>
      <w:r w:rsidR="00E56A09" w:rsidRPr="00813B76">
        <w:rPr>
          <w:rFonts w:ascii="Times New Roman" w:hAnsi="Times New Roman" w:cs="Times New Roman"/>
          <w:sz w:val="28"/>
          <w:szCs w:val="28"/>
        </w:rPr>
        <w:t>);</w:t>
      </w:r>
    </w:p>
    <w:p w:rsidR="00E56A09" w:rsidRPr="00813B76" w:rsidRDefault="00BC7D11" w:rsidP="00BC7D11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="00E56A09" w:rsidRPr="00813B76">
        <w:rPr>
          <w:rFonts w:ascii="Times New Roman" w:hAnsi="Times New Roman" w:cs="Times New Roman"/>
          <w:sz w:val="28"/>
          <w:szCs w:val="28"/>
        </w:rPr>
        <w:t xml:space="preserve">технологии формирующего </w:t>
      </w:r>
      <w:r w:rsidR="002712F5" w:rsidRPr="00813B76">
        <w:rPr>
          <w:rFonts w:ascii="Times New Roman" w:hAnsi="Times New Roman" w:cs="Times New Roman"/>
          <w:sz w:val="28"/>
          <w:szCs w:val="28"/>
        </w:rPr>
        <w:t>оценивания (</w:t>
      </w:r>
      <w:r w:rsidR="00E56A09" w:rsidRPr="00813B76">
        <w:rPr>
          <w:rFonts w:ascii="Times New Roman" w:hAnsi="Times New Roman" w:cs="Times New Roman"/>
          <w:sz w:val="28"/>
          <w:szCs w:val="28"/>
        </w:rPr>
        <w:t>образовательно</w:t>
      </w:r>
      <w:r w:rsidR="002712F5" w:rsidRPr="00813B76">
        <w:rPr>
          <w:rFonts w:ascii="Times New Roman" w:hAnsi="Times New Roman" w:cs="Times New Roman"/>
          <w:sz w:val="28"/>
          <w:szCs w:val="28"/>
        </w:rPr>
        <w:t>-профессиональное п</w:t>
      </w:r>
      <w:r w:rsidR="00E56A09" w:rsidRPr="00813B76">
        <w:rPr>
          <w:rFonts w:ascii="Times New Roman" w:hAnsi="Times New Roman" w:cs="Times New Roman"/>
          <w:sz w:val="28"/>
          <w:szCs w:val="28"/>
        </w:rPr>
        <w:t>ортфолио)</w:t>
      </w:r>
      <w:r w:rsidR="002712F5" w:rsidRPr="00813B76">
        <w:rPr>
          <w:rFonts w:ascii="Times New Roman" w:hAnsi="Times New Roman" w:cs="Times New Roman"/>
          <w:sz w:val="28"/>
          <w:szCs w:val="28"/>
        </w:rPr>
        <w:t>;</w:t>
      </w:r>
    </w:p>
    <w:p w:rsidR="002712F5" w:rsidRPr="00813B76" w:rsidRDefault="002712F5" w:rsidP="00BC7D11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5.</w:t>
      </w:r>
      <w:r w:rsidRPr="00813B76">
        <w:rPr>
          <w:rFonts w:ascii="Times New Roman" w:hAnsi="Times New Roman" w:cs="Times New Roman"/>
        </w:rPr>
        <w:t xml:space="preserve"> </w:t>
      </w:r>
      <w:r w:rsidR="00BC7D11">
        <w:rPr>
          <w:rFonts w:ascii="Times New Roman" w:hAnsi="Times New Roman" w:cs="Times New Roman"/>
        </w:rPr>
        <w:t> </w:t>
      </w:r>
      <w:r w:rsidR="00BA490C" w:rsidRPr="00813B76">
        <w:rPr>
          <w:rFonts w:ascii="Times New Roman" w:hAnsi="Times New Roman" w:cs="Times New Roman"/>
          <w:sz w:val="28"/>
          <w:szCs w:val="28"/>
        </w:rPr>
        <w:t>информационно-коммуникативные технологии</w:t>
      </w:r>
      <w:r w:rsidR="00B00E5B" w:rsidRPr="00813B76">
        <w:rPr>
          <w:rFonts w:ascii="Times New Roman" w:hAnsi="Times New Roman" w:cs="Times New Roman"/>
        </w:rPr>
        <w:t xml:space="preserve"> (</w:t>
      </w:r>
      <w:r w:rsidR="00B00E5B" w:rsidRPr="00813B76">
        <w:rPr>
          <w:rFonts w:ascii="Times New Roman" w:hAnsi="Times New Roman" w:cs="Times New Roman"/>
          <w:sz w:val="28"/>
          <w:szCs w:val="28"/>
        </w:rPr>
        <w:t>банк полезных ссылок на ресурсы организаций среднего профессионального образования, онлайн-тесты по профориентации)</w:t>
      </w:r>
      <w:r w:rsidR="00BA490C" w:rsidRPr="00813B76">
        <w:rPr>
          <w:rFonts w:ascii="Times New Roman" w:hAnsi="Times New Roman" w:cs="Times New Roman"/>
          <w:sz w:val="28"/>
          <w:szCs w:val="28"/>
        </w:rPr>
        <w:t>;</w:t>
      </w:r>
    </w:p>
    <w:p w:rsidR="002712F5" w:rsidRPr="00813B76" w:rsidRDefault="002712F5" w:rsidP="00BC7D11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6. </w:t>
      </w:r>
      <w:r w:rsidR="00BA490C" w:rsidRPr="00813B76">
        <w:rPr>
          <w:rFonts w:ascii="Times New Roman" w:hAnsi="Times New Roman" w:cs="Times New Roman"/>
          <w:sz w:val="28"/>
          <w:szCs w:val="28"/>
        </w:rPr>
        <w:t>з</w:t>
      </w:r>
      <w:r w:rsidRPr="00813B76">
        <w:rPr>
          <w:rFonts w:ascii="Times New Roman" w:hAnsi="Times New Roman" w:cs="Times New Roman"/>
          <w:sz w:val="28"/>
          <w:szCs w:val="28"/>
        </w:rPr>
        <w:t xml:space="preserve">доровье сберегающие образовательные технологии. </w:t>
      </w:r>
    </w:p>
    <w:p w:rsidR="002712F5" w:rsidRPr="00813B76" w:rsidRDefault="00BA490C" w:rsidP="007B6E92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Использование здоровье сберегающих технологий позволяет обучающимся более успешно адаптироваться в образовательном и социальном пространстве, а педагогу эффективно проводить развивающую работу.</w:t>
      </w:r>
      <w:r w:rsidR="00B00E5B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2712F5" w:rsidRPr="00813B76">
        <w:rPr>
          <w:rFonts w:ascii="Times New Roman" w:hAnsi="Times New Roman" w:cs="Times New Roman"/>
          <w:sz w:val="28"/>
          <w:szCs w:val="28"/>
        </w:rPr>
        <w:t>Здоровье сберегающие образова</w:t>
      </w:r>
      <w:r w:rsidR="007B6E92">
        <w:rPr>
          <w:rFonts w:ascii="Times New Roman" w:hAnsi="Times New Roman" w:cs="Times New Roman"/>
          <w:sz w:val="28"/>
          <w:szCs w:val="28"/>
        </w:rPr>
        <w:t xml:space="preserve">тельные технологии способствуют 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созданию доброжелательного психологического микроклимата в </w:t>
      </w:r>
      <w:r w:rsidR="007B6E92">
        <w:rPr>
          <w:rFonts w:ascii="Times New Roman" w:hAnsi="Times New Roman" w:cs="Times New Roman"/>
          <w:sz w:val="28"/>
          <w:szCs w:val="28"/>
        </w:rPr>
        <w:t>коллективе и повышению</w:t>
      </w:r>
      <w:r w:rsidR="002712F5" w:rsidRPr="00813B76">
        <w:rPr>
          <w:rFonts w:ascii="Times New Roman" w:hAnsi="Times New Roman" w:cs="Times New Roman"/>
          <w:sz w:val="28"/>
          <w:szCs w:val="28"/>
        </w:rPr>
        <w:t xml:space="preserve"> ресурсов психологической адаптации личности.</w:t>
      </w:r>
    </w:p>
    <w:p w:rsidR="007E15C5" w:rsidRPr="00580262" w:rsidRDefault="00E56A09" w:rsidP="00BC3FD3">
      <w:pPr>
        <w:pStyle w:val="c1"/>
        <w:shd w:val="clear" w:color="auto" w:fill="FFFFFF"/>
        <w:spacing w:before="0" w:beforeAutospacing="0" w:after="0" w:afterAutospacing="0"/>
        <w:ind w:left="709"/>
        <w:rPr>
          <w:rStyle w:val="c2"/>
          <w:bCs/>
          <w:color w:val="000000"/>
          <w:sz w:val="28"/>
          <w:szCs w:val="28"/>
        </w:rPr>
      </w:pPr>
      <w:r w:rsidRPr="00813B76">
        <w:rPr>
          <w:rStyle w:val="c2"/>
          <w:bCs/>
          <w:color w:val="000000"/>
          <w:sz w:val="28"/>
          <w:szCs w:val="28"/>
        </w:rPr>
        <w:t xml:space="preserve">Для </w:t>
      </w:r>
      <w:r w:rsidR="002C2BD4" w:rsidRPr="00813B76">
        <w:rPr>
          <w:rStyle w:val="c2"/>
          <w:bCs/>
          <w:color w:val="000000"/>
          <w:sz w:val="28"/>
          <w:szCs w:val="28"/>
        </w:rPr>
        <w:t xml:space="preserve">предварительной </w:t>
      </w:r>
      <w:r w:rsidRPr="00813B76">
        <w:rPr>
          <w:rStyle w:val="c2"/>
          <w:bCs/>
          <w:color w:val="000000"/>
          <w:sz w:val="28"/>
          <w:szCs w:val="28"/>
        </w:rPr>
        <w:t>диагностики используются п</w:t>
      </w:r>
      <w:r w:rsidR="00BC3FD3">
        <w:rPr>
          <w:rStyle w:val="c2"/>
          <w:bCs/>
          <w:color w:val="000000"/>
          <w:sz w:val="28"/>
          <w:szCs w:val="28"/>
        </w:rPr>
        <w:t>сиходиагностические методики:</w:t>
      </w:r>
    </w:p>
    <w:p w:rsidR="00BA490C" w:rsidRPr="00BA72E6" w:rsidRDefault="00BA72E6" w:rsidP="00BA72E6">
      <w:pPr>
        <w:shd w:val="clear" w:color="auto" w:fill="FFFFFF"/>
        <w:ind w:firstLine="0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1.</w:t>
      </w:r>
      <w:r w:rsidR="007B4B4B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О</w:t>
      </w:r>
      <w:r w:rsidR="00123B5E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просник Айзенка</w:t>
      </w:r>
      <w:r w:rsidR="007B4B4B">
        <w:rPr>
          <w:rStyle w:val="c4"/>
          <w:rFonts w:ascii="Times New Roman" w:hAnsi="Times New Roman" w:cs="Times New Roman"/>
          <w:color w:val="000000"/>
          <w:sz w:val="28"/>
          <w:szCs w:val="28"/>
        </w:rPr>
        <w:t>»</w:t>
      </w:r>
      <w:r w:rsidR="00BA490C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- определение типа темперамента, уровня эмоциона</w:t>
      </w:r>
      <w:r w:rsid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>льной возбудимости (нейротизма</w:t>
      </w:r>
      <w:r w:rsidR="006B2183" w:rsidRPr="003753DD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) [</w:t>
      </w:r>
      <w:r w:rsidR="00AC6FDD" w:rsidRPr="003753DD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23771D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7E15C5" w:rsidRPr="003753DD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]</w:t>
      </w:r>
      <w:r w:rsidR="00645D4B" w:rsidRPr="003753DD">
        <w:rPr>
          <w:rStyle w:val="c4"/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6B2183" w:rsidRDefault="00BA72E6" w:rsidP="00BA72E6">
      <w:pPr>
        <w:shd w:val="clear" w:color="auto" w:fill="FFFFFF"/>
        <w:ind w:firstLine="0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2.</w:t>
      </w:r>
      <w:r w:rsidR="007B4B4B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«Теппинг – тест» - исследование типологических свойств нервной системы.</w:t>
      </w:r>
      <w:r w:rsidR="003379CA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Методика экспресс-диагностики свойств нервной системы по психомоторным показателям Е. П. Ильина </w:t>
      </w:r>
      <w:r w:rsidR="006B2183" w:rsidRP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>[</w:t>
      </w:r>
      <w:r w:rsidR="0023771D">
        <w:rPr>
          <w:rStyle w:val="c4"/>
          <w:rFonts w:ascii="Times New Roman" w:hAnsi="Times New Roman" w:cs="Times New Roman"/>
          <w:color w:val="000000"/>
          <w:sz w:val="28"/>
          <w:szCs w:val="28"/>
        </w:rPr>
        <w:t>11, 27</w:t>
      </w:r>
      <w:r w:rsidR="006B2183" w:rsidRP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>].</w:t>
      </w:r>
    </w:p>
    <w:p w:rsidR="00CE7C9D" w:rsidRPr="00BA72E6" w:rsidRDefault="00BA72E6" w:rsidP="00BA72E6">
      <w:pPr>
        <w:shd w:val="clear" w:color="auto" w:fill="FFFFFF"/>
        <w:ind w:firstLine="0"/>
        <w:rPr>
          <w:rStyle w:val="c4"/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3.</w:t>
      </w:r>
      <w:r w:rsidR="00AC6FDD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Шкала Дембо – Рубинштейна</w:t>
      </w:r>
      <w:r w:rsidR="00AC6FDD">
        <w:rPr>
          <w:rStyle w:val="c4"/>
          <w:rFonts w:ascii="Times New Roman" w:hAnsi="Times New Roman" w:cs="Times New Roman"/>
          <w:color w:val="000000"/>
          <w:sz w:val="28"/>
          <w:szCs w:val="28"/>
        </w:rPr>
        <w:t>»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- определение самооценки и уровня притязаний оптанта.</w:t>
      </w:r>
      <w:r w:rsidR="003379CA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B2183" w:rsidRP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>[</w:t>
      </w:r>
      <w:r w:rsidR="00AC6FDD">
        <w:rPr>
          <w:rStyle w:val="c4"/>
          <w:rFonts w:ascii="Times New Roman" w:hAnsi="Times New Roman" w:cs="Times New Roman"/>
          <w:color w:val="000000"/>
          <w:sz w:val="28"/>
          <w:szCs w:val="28"/>
        </w:rPr>
        <w:t>21</w:t>
      </w:r>
      <w:r w:rsidR="006B2183" w:rsidRP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]. </w:t>
      </w:r>
    </w:p>
    <w:p w:rsidR="00BC7D11" w:rsidRDefault="00BC7D11" w:rsidP="00BC7D11">
      <w:pPr>
        <w:pStyle w:val="a3"/>
        <w:shd w:val="clear" w:color="auto" w:fill="FFFFFF"/>
        <w:ind w:firstLine="0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401508">
        <w:rPr>
          <w:rStyle w:val="c4"/>
          <w:rFonts w:ascii="Times New Roman" w:hAnsi="Times New Roman" w:cs="Times New Roman"/>
          <w:color w:val="000000"/>
          <w:sz w:val="28"/>
          <w:szCs w:val="28"/>
        </w:rPr>
        <w:t>Для углубленной</w:t>
      </w:r>
      <w:r w:rsidR="008C2157" w:rsidRPr="008C2157">
        <w:t xml:space="preserve"> </w:t>
      </w:r>
      <w:r w:rsidR="008C2157" w:rsidRPr="008C2157">
        <w:rPr>
          <w:rStyle w:val="c4"/>
          <w:rFonts w:ascii="Times New Roman" w:hAnsi="Times New Roman" w:cs="Times New Roman"/>
          <w:color w:val="000000"/>
          <w:sz w:val="28"/>
          <w:szCs w:val="28"/>
        </w:rPr>
        <w:t>диагностики используются психодиагностические методики:</w:t>
      </w:r>
    </w:p>
    <w:p w:rsidR="00CE7C9D" w:rsidRPr="00BA72E6" w:rsidRDefault="00BA72E6" w:rsidP="00BA72E6">
      <w:pPr>
        <w:ind w:firstLine="0"/>
        <w:rPr>
          <w:rStyle w:val="c4"/>
          <w:rFonts w:ascii="Times New Roman" w:hAnsi="Times New Roman" w:cs="Times New Roman"/>
          <w:color w:val="FF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lastRenderedPageBreak/>
        <w:t>1.</w:t>
      </w:r>
      <w:r w:rsid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6FDD">
        <w:rPr>
          <w:rStyle w:val="c4"/>
          <w:rFonts w:ascii="Times New Roman" w:hAnsi="Times New Roman" w:cs="Times New Roman"/>
          <w:color w:val="000000"/>
          <w:sz w:val="28"/>
          <w:szCs w:val="28"/>
        </w:rPr>
        <w:t>«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КОС</w:t>
      </w:r>
      <w:r w:rsidR="00AC6FDD">
        <w:rPr>
          <w:rStyle w:val="c4"/>
          <w:rFonts w:ascii="Times New Roman" w:hAnsi="Times New Roman" w:cs="Times New Roman"/>
          <w:color w:val="000000"/>
          <w:sz w:val="28"/>
          <w:szCs w:val="28"/>
        </w:rPr>
        <w:t>»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- определение коммуникативных и организаторских склонностей.</w:t>
      </w:r>
      <w:r w:rsidR="002040E1" w:rsidRPr="002040E1">
        <w:t xml:space="preserve"> </w:t>
      </w:r>
      <w:r w:rsidR="002040E1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Авторы:</w:t>
      </w:r>
      <w:r w:rsid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В. Синявский и Б. А. </w:t>
      </w:r>
      <w:proofErr w:type="spellStart"/>
      <w:r w:rsid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>Федоришин</w:t>
      </w:r>
      <w:proofErr w:type="spellEnd"/>
      <w:r w:rsid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6FDD">
        <w:rPr>
          <w:rStyle w:val="c4"/>
          <w:rFonts w:ascii="Times New Roman" w:hAnsi="Times New Roman" w:cs="Times New Roman"/>
          <w:color w:val="000000"/>
          <w:sz w:val="28"/>
          <w:szCs w:val="28"/>
        </w:rPr>
        <w:t>[26</w:t>
      </w:r>
      <w:r w:rsidR="00B33DE1">
        <w:rPr>
          <w:rStyle w:val="c4"/>
          <w:rFonts w:ascii="Times New Roman" w:hAnsi="Times New Roman" w:cs="Times New Roman"/>
          <w:color w:val="000000"/>
          <w:sz w:val="28"/>
          <w:szCs w:val="28"/>
        </w:rPr>
        <w:t>].</w:t>
      </w:r>
    </w:p>
    <w:p w:rsidR="00CE7C9D" w:rsidRPr="00BA72E6" w:rsidRDefault="00BA72E6" w:rsidP="00BA72E6">
      <w:pPr>
        <w:shd w:val="clear" w:color="auto" w:fill="FFFFFF"/>
        <w:ind w:firstLine="0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2.</w:t>
      </w:r>
      <w:r w:rsid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C6FDD">
        <w:rPr>
          <w:rStyle w:val="c4"/>
          <w:rFonts w:ascii="Times New Roman" w:hAnsi="Times New Roman" w:cs="Times New Roman"/>
          <w:color w:val="000000"/>
          <w:sz w:val="28"/>
          <w:szCs w:val="28"/>
        </w:rPr>
        <w:t>«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Дифференциально-диагностический опросник Е. А. Климова</w:t>
      </w:r>
      <w:r w:rsidR="00AC6FDD">
        <w:rPr>
          <w:rStyle w:val="c4"/>
          <w:rFonts w:ascii="Times New Roman" w:hAnsi="Times New Roman" w:cs="Times New Roman"/>
          <w:color w:val="000000"/>
          <w:sz w:val="28"/>
          <w:szCs w:val="28"/>
        </w:rPr>
        <w:t>»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753DD">
        <w:rPr>
          <w:rStyle w:val="c4"/>
          <w:rFonts w:ascii="Times New Roman" w:hAnsi="Times New Roman" w:cs="Times New Roman"/>
          <w:sz w:val="28"/>
          <w:szCs w:val="28"/>
        </w:rPr>
        <w:t>[38</w:t>
      </w:r>
      <w:r w:rsidR="00CE7C9D" w:rsidRPr="00661793">
        <w:rPr>
          <w:rStyle w:val="c4"/>
          <w:rFonts w:ascii="Times New Roman" w:hAnsi="Times New Roman" w:cs="Times New Roman"/>
          <w:sz w:val="28"/>
          <w:szCs w:val="28"/>
        </w:rPr>
        <w:t>].</w:t>
      </w:r>
    </w:p>
    <w:p w:rsidR="00CE7C9D" w:rsidRPr="00BA72E6" w:rsidRDefault="00BA72E6" w:rsidP="00BA72E6">
      <w:pPr>
        <w:shd w:val="clear" w:color="auto" w:fill="FFFFFF"/>
        <w:ind w:firstLine="0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3.</w:t>
      </w:r>
      <w:r w:rsidR="0066179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E7C9D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«Опросник профессиональных склонностей Л. Йовайши (модификация Г.В. Резапкиной) </w:t>
      </w:r>
      <w:r w:rsidR="00CE7C9D" w:rsidRPr="00661793">
        <w:rPr>
          <w:rStyle w:val="c4"/>
          <w:rFonts w:ascii="Times New Roman" w:hAnsi="Times New Roman" w:cs="Times New Roman"/>
          <w:sz w:val="28"/>
          <w:szCs w:val="28"/>
        </w:rPr>
        <w:t>[</w:t>
      </w:r>
      <w:r w:rsidR="003753DD">
        <w:rPr>
          <w:rStyle w:val="c4"/>
          <w:rFonts w:ascii="Times New Roman" w:hAnsi="Times New Roman" w:cs="Times New Roman"/>
          <w:sz w:val="28"/>
          <w:szCs w:val="28"/>
        </w:rPr>
        <w:t>34</w:t>
      </w:r>
      <w:r w:rsidR="00CE7C9D" w:rsidRPr="00661793">
        <w:rPr>
          <w:rStyle w:val="c4"/>
          <w:rFonts w:ascii="Times New Roman" w:hAnsi="Times New Roman" w:cs="Times New Roman"/>
          <w:sz w:val="28"/>
          <w:szCs w:val="28"/>
        </w:rPr>
        <w:t>].</w:t>
      </w:r>
    </w:p>
    <w:p w:rsidR="00401508" w:rsidRDefault="00BA72E6" w:rsidP="00BA72E6">
      <w:pPr>
        <w:shd w:val="clear" w:color="auto" w:fill="FFFFFF"/>
        <w:ind w:firstLine="0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color w:val="000000"/>
          <w:sz w:val="28"/>
          <w:szCs w:val="28"/>
        </w:rPr>
        <w:t>4.</w:t>
      </w:r>
      <w:r w:rsidR="00B33DE1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79CA" w:rsidRPr="00BA72E6">
        <w:rPr>
          <w:rStyle w:val="c4"/>
          <w:rFonts w:ascii="Times New Roman" w:hAnsi="Times New Roman" w:cs="Times New Roman"/>
          <w:color w:val="000000"/>
          <w:sz w:val="28"/>
          <w:szCs w:val="28"/>
        </w:rPr>
        <w:t>«Карта интересов» на 40, 80 и 144 вопроса - определение выраженного интереса к</w:t>
      </w:r>
      <w:r w:rsidR="006B2183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предмету или виду деятельности </w:t>
      </w:r>
      <w:r w:rsidR="00B33DE1" w:rsidRPr="00B33DE1">
        <w:rPr>
          <w:rStyle w:val="c4"/>
          <w:rFonts w:ascii="Times New Roman" w:hAnsi="Times New Roman" w:cs="Times New Roman"/>
          <w:sz w:val="28"/>
          <w:szCs w:val="28"/>
        </w:rPr>
        <w:t>[</w:t>
      </w:r>
      <w:r w:rsidR="003753DD">
        <w:rPr>
          <w:rStyle w:val="c4"/>
          <w:rFonts w:ascii="Times New Roman" w:hAnsi="Times New Roman" w:cs="Times New Roman"/>
          <w:sz w:val="28"/>
          <w:szCs w:val="28"/>
        </w:rPr>
        <w:t>36</w:t>
      </w:r>
      <w:r w:rsidR="006B2183" w:rsidRPr="00B33DE1">
        <w:rPr>
          <w:rStyle w:val="c4"/>
          <w:rFonts w:ascii="Times New Roman" w:hAnsi="Times New Roman" w:cs="Times New Roman"/>
          <w:sz w:val="28"/>
          <w:szCs w:val="28"/>
        </w:rPr>
        <w:t xml:space="preserve">]. </w:t>
      </w:r>
    </w:p>
    <w:p w:rsidR="00C52066" w:rsidRDefault="00C52066" w:rsidP="00BA72E6">
      <w:pPr>
        <w:shd w:val="clear" w:color="auto" w:fill="FFFFFF"/>
        <w:ind w:firstLine="0"/>
        <w:rPr>
          <w:rStyle w:val="c4"/>
          <w:rFonts w:ascii="Times New Roman" w:hAnsi="Times New Roman" w:cs="Times New Roman"/>
          <w:sz w:val="28"/>
          <w:szCs w:val="28"/>
        </w:rPr>
      </w:pPr>
    </w:p>
    <w:p w:rsidR="002625AF" w:rsidRPr="004D2450" w:rsidRDefault="004D2450" w:rsidP="004D2450">
      <w:pPr>
        <w:ind w:left="709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8. </w:t>
      </w:r>
      <w:r w:rsidR="002625AF" w:rsidRPr="004D2450">
        <w:rPr>
          <w:rFonts w:ascii="Times New Roman" w:hAnsi="Times New Roman" w:cs="Times New Roman"/>
          <w:b/>
          <w:sz w:val="28"/>
          <w:szCs w:val="28"/>
        </w:rPr>
        <w:t>Гарантия прав</w:t>
      </w:r>
      <w:r w:rsidR="00913A89" w:rsidRPr="004D2450">
        <w:rPr>
          <w:rFonts w:ascii="Times New Roman" w:hAnsi="Times New Roman" w:cs="Times New Roman"/>
          <w:b/>
          <w:sz w:val="28"/>
          <w:szCs w:val="28"/>
        </w:rPr>
        <w:t xml:space="preserve"> участников программы</w:t>
      </w:r>
    </w:p>
    <w:p w:rsidR="00DF7E29" w:rsidRDefault="00DF7E29" w:rsidP="00DF7E29">
      <w:pPr>
        <w:pStyle w:val="a3"/>
        <w:ind w:left="1069" w:firstLine="0"/>
        <w:rPr>
          <w:rFonts w:ascii="Times New Roman" w:hAnsi="Times New Roman" w:cs="Times New Roman"/>
          <w:b/>
          <w:sz w:val="28"/>
          <w:szCs w:val="28"/>
        </w:rPr>
      </w:pPr>
    </w:p>
    <w:p w:rsidR="00486191" w:rsidRPr="00054775" w:rsidRDefault="00486191" w:rsidP="00EE381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Г</w:t>
      </w:r>
      <w:r w:rsidRPr="00486191">
        <w:rPr>
          <w:rFonts w:ascii="Times New Roman" w:hAnsi="Times New Roman" w:cs="Times New Roman"/>
          <w:sz w:val="28"/>
          <w:szCs w:val="28"/>
          <w:lang w:val="de-DE"/>
        </w:rPr>
        <w:t>арантия</w:t>
      </w:r>
      <w:proofErr w:type="spellEnd"/>
      <w:r w:rsidRPr="00486191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прав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участников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программы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обеспечивается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следующими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нормативными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de-DE"/>
        </w:rPr>
        <w:t>актами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.</w:t>
      </w:r>
      <w:r w:rsidR="0005477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E29" w:rsidRDefault="00486191" w:rsidP="00DF7E29">
      <w:pPr>
        <w:pStyle w:val="a3"/>
        <w:numPr>
          <w:ilvl w:val="0"/>
          <w:numId w:val="31"/>
        </w:numPr>
        <w:tabs>
          <w:tab w:val="left" w:pos="1134"/>
        </w:tabs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Конвенция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ООН о правах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инвалидо</w:t>
      </w:r>
      <w:proofErr w:type="spellEnd"/>
      <w:r w:rsidRPr="006C736D">
        <w:rPr>
          <w:rFonts w:ascii="Times New Roman" w:hAnsi="Times New Roman" w:cs="Times New Roman"/>
          <w:sz w:val="28"/>
          <w:szCs w:val="28"/>
        </w:rPr>
        <w:t>в.</w:t>
      </w:r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Пр</w:t>
      </w:r>
      <w:r w:rsidR="00DF7E29">
        <w:rPr>
          <w:rFonts w:ascii="Times New Roman" w:hAnsi="Times New Roman" w:cs="Times New Roman"/>
          <w:sz w:val="28"/>
          <w:szCs w:val="28"/>
          <w:lang w:val="de-DE"/>
        </w:rPr>
        <w:t>инята в г. Нью-Йорке 13.12.2006</w:t>
      </w:r>
      <w:r w:rsidR="00DF7E29">
        <w:rPr>
          <w:rFonts w:ascii="Times New Roman" w:hAnsi="Times New Roman" w:cs="Times New Roman"/>
          <w:sz w:val="28"/>
          <w:szCs w:val="28"/>
        </w:rPr>
        <w:t>г.</w:t>
      </w:r>
    </w:p>
    <w:p w:rsidR="00486191" w:rsidRPr="00DF7E29" w:rsidRDefault="00486191" w:rsidP="00DF7E29">
      <w:pPr>
        <w:tabs>
          <w:tab w:val="left" w:pos="1134"/>
        </w:tabs>
        <w:ind w:left="360" w:firstLine="0"/>
        <w:rPr>
          <w:rFonts w:ascii="Times New Roman" w:hAnsi="Times New Roman" w:cs="Times New Roman"/>
          <w:sz w:val="28"/>
          <w:szCs w:val="28"/>
          <w:lang w:val="de-DE"/>
        </w:rPr>
      </w:pPr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Резолюцией 61/106 на 76-м пленарном </w:t>
      </w:r>
      <w:proofErr w:type="spellStart"/>
      <w:r w:rsidRPr="00DF7E29">
        <w:rPr>
          <w:rFonts w:ascii="Times New Roman" w:hAnsi="Times New Roman" w:cs="Times New Roman"/>
          <w:sz w:val="28"/>
          <w:szCs w:val="28"/>
          <w:lang w:val="de-DE"/>
        </w:rPr>
        <w:t>заседании</w:t>
      </w:r>
      <w:proofErr w:type="spellEnd"/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 61-й сессией Генеральной Ассамблеи ООН, </w:t>
      </w:r>
      <w:r w:rsidRPr="00DF7E29">
        <w:rPr>
          <w:rFonts w:ascii="Times New Roman" w:hAnsi="Times New Roman" w:cs="Times New Roman"/>
          <w:sz w:val="28"/>
          <w:szCs w:val="28"/>
        </w:rPr>
        <w:t xml:space="preserve">подписана Российской  Федерацией 24.09.2008 г. </w:t>
      </w:r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</w:p>
    <w:p w:rsidR="00DF7E29" w:rsidRDefault="00DB7820" w:rsidP="00376CB6">
      <w:pPr>
        <w:pStyle w:val="a3"/>
        <w:numPr>
          <w:ilvl w:val="0"/>
          <w:numId w:val="31"/>
        </w:numPr>
        <w:tabs>
          <w:tab w:val="left" w:pos="1134"/>
        </w:tabs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86191" w:rsidRPr="00DB7820">
        <w:rPr>
          <w:rFonts w:ascii="Times New Roman" w:hAnsi="Times New Roman" w:cs="Times New Roman"/>
          <w:sz w:val="28"/>
          <w:szCs w:val="28"/>
          <w:lang w:val="de-DE"/>
        </w:rPr>
        <w:t xml:space="preserve">Федеральный </w:t>
      </w:r>
      <w:proofErr w:type="spellStart"/>
      <w:r w:rsidR="00486191" w:rsidRPr="00DB7820">
        <w:rPr>
          <w:rFonts w:ascii="Times New Roman" w:hAnsi="Times New Roman" w:cs="Times New Roman"/>
          <w:sz w:val="28"/>
          <w:szCs w:val="28"/>
          <w:lang w:val="de-DE"/>
        </w:rPr>
        <w:t>закон</w:t>
      </w:r>
      <w:proofErr w:type="spellEnd"/>
      <w:r w:rsidR="00486191" w:rsidRPr="00DB7820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486191" w:rsidRPr="00DB7820">
        <w:rPr>
          <w:rFonts w:ascii="Times New Roman" w:hAnsi="Times New Roman" w:cs="Times New Roman"/>
          <w:sz w:val="28"/>
          <w:szCs w:val="28"/>
          <w:lang w:val="de-DE"/>
        </w:rPr>
        <w:t>от</w:t>
      </w:r>
      <w:proofErr w:type="spellEnd"/>
      <w:r w:rsidR="00486191" w:rsidRPr="00DB7820">
        <w:rPr>
          <w:rFonts w:ascii="Times New Roman" w:hAnsi="Times New Roman" w:cs="Times New Roman"/>
          <w:sz w:val="28"/>
          <w:szCs w:val="28"/>
          <w:lang w:val="de-DE"/>
        </w:rPr>
        <w:t xml:space="preserve"> 03.05.2012 № 4</w:t>
      </w:r>
      <w:r w:rsidR="00DF7E29">
        <w:rPr>
          <w:rFonts w:ascii="Times New Roman" w:hAnsi="Times New Roman" w:cs="Times New Roman"/>
          <w:sz w:val="28"/>
          <w:szCs w:val="28"/>
          <w:lang w:val="de-DE"/>
        </w:rPr>
        <w:t xml:space="preserve">6-ФЗ «О </w:t>
      </w:r>
      <w:proofErr w:type="spellStart"/>
      <w:r w:rsidR="00DF7E29">
        <w:rPr>
          <w:rFonts w:ascii="Times New Roman" w:hAnsi="Times New Roman" w:cs="Times New Roman"/>
          <w:sz w:val="28"/>
          <w:szCs w:val="28"/>
          <w:lang w:val="de-DE"/>
        </w:rPr>
        <w:t>ратификации</w:t>
      </w:r>
      <w:proofErr w:type="spellEnd"/>
      <w:r w:rsidR="00DF7E29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DF7E29">
        <w:rPr>
          <w:rFonts w:ascii="Times New Roman" w:hAnsi="Times New Roman" w:cs="Times New Roman"/>
          <w:sz w:val="28"/>
          <w:szCs w:val="28"/>
          <w:lang w:val="de-DE"/>
        </w:rPr>
        <w:t>Конвенции</w:t>
      </w:r>
      <w:proofErr w:type="spellEnd"/>
      <w:r w:rsidR="00DF7E29">
        <w:rPr>
          <w:rFonts w:ascii="Times New Roman" w:hAnsi="Times New Roman" w:cs="Times New Roman"/>
          <w:sz w:val="28"/>
          <w:szCs w:val="28"/>
          <w:lang w:val="de-DE"/>
        </w:rPr>
        <w:t xml:space="preserve"> о</w:t>
      </w:r>
    </w:p>
    <w:p w:rsidR="00DB7820" w:rsidRPr="00DF7E29" w:rsidRDefault="00486191" w:rsidP="00DF7E29">
      <w:pPr>
        <w:tabs>
          <w:tab w:val="left" w:pos="1134"/>
        </w:tabs>
        <w:ind w:left="360" w:firstLine="0"/>
        <w:rPr>
          <w:rFonts w:ascii="Times New Roman" w:hAnsi="Times New Roman" w:cs="Times New Roman"/>
          <w:sz w:val="28"/>
          <w:szCs w:val="28"/>
          <w:lang w:val="de-DE"/>
        </w:rPr>
      </w:pPr>
      <w:proofErr w:type="gramStart"/>
      <w:r w:rsidRPr="00DF7E29">
        <w:rPr>
          <w:rFonts w:ascii="Times New Roman" w:hAnsi="Times New Roman" w:cs="Times New Roman"/>
          <w:sz w:val="28"/>
          <w:szCs w:val="28"/>
          <w:lang w:val="de-DE"/>
        </w:rPr>
        <w:t>правах</w:t>
      </w:r>
      <w:proofErr w:type="gramEnd"/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DF7E29">
        <w:rPr>
          <w:rFonts w:ascii="Times New Roman" w:hAnsi="Times New Roman" w:cs="Times New Roman"/>
          <w:sz w:val="28"/>
          <w:szCs w:val="28"/>
          <w:lang w:val="de-DE"/>
        </w:rPr>
        <w:t>инвалидов</w:t>
      </w:r>
      <w:proofErr w:type="spellEnd"/>
      <w:r w:rsidRPr="00DF7E29">
        <w:rPr>
          <w:rFonts w:ascii="Times New Roman" w:hAnsi="Times New Roman" w:cs="Times New Roman"/>
          <w:sz w:val="28"/>
          <w:szCs w:val="28"/>
          <w:lang w:val="de-DE"/>
        </w:rPr>
        <w:t>».</w:t>
      </w:r>
      <w:r w:rsidR="00DB7820" w:rsidRPr="00DF7E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7E29" w:rsidRDefault="00DB7820" w:rsidP="00DF7E29">
      <w:pPr>
        <w:pStyle w:val="a3"/>
        <w:numPr>
          <w:ilvl w:val="0"/>
          <w:numId w:val="31"/>
        </w:numPr>
        <w:tabs>
          <w:tab w:val="left" w:pos="1134"/>
        </w:tabs>
        <w:rPr>
          <w:rFonts w:ascii="Times New Roman" w:hAnsi="Times New Roman" w:cs="Times New Roman"/>
          <w:sz w:val="28"/>
          <w:szCs w:val="28"/>
          <w:lang w:val="de-DE"/>
        </w:rPr>
      </w:pPr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Федеральный </w:t>
      </w:r>
      <w:proofErr w:type="spellStart"/>
      <w:r w:rsidRPr="00DF7E29">
        <w:rPr>
          <w:rFonts w:ascii="Times New Roman" w:hAnsi="Times New Roman" w:cs="Times New Roman"/>
          <w:sz w:val="28"/>
          <w:szCs w:val="28"/>
          <w:lang w:val="de-DE"/>
        </w:rPr>
        <w:t>закон</w:t>
      </w:r>
      <w:proofErr w:type="spellEnd"/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 "</w:t>
      </w:r>
      <w:proofErr w:type="spellStart"/>
      <w:r w:rsidRPr="00DF7E29">
        <w:rPr>
          <w:rFonts w:ascii="Times New Roman" w:hAnsi="Times New Roman" w:cs="Times New Roman"/>
          <w:sz w:val="28"/>
          <w:szCs w:val="28"/>
          <w:lang w:val="de-DE"/>
        </w:rPr>
        <w:t>Об</w:t>
      </w:r>
      <w:proofErr w:type="spellEnd"/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 образов</w:t>
      </w:r>
      <w:r w:rsidR="00DF7E29">
        <w:rPr>
          <w:rFonts w:ascii="Times New Roman" w:hAnsi="Times New Roman" w:cs="Times New Roman"/>
          <w:sz w:val="28"/>
          <w:szCs w:val="28"/>
          <w:lang w:val="de-DE"/>
        </w:rPr>
        <w:t xml:space="preserve">ании в </w:t>
      </w:r>
      <w:proofErr w:type="spellStart"/>
      <w:r w:rsidR="00DF7E29">
        <w:rPr>
          <w:rFonts w:ascii="Times New Roman" w:hAnsi="Times New Roman" w:cs="Times New Roman"/>
          <w:sz w:val="28"/>
          <w:szCs w:val="28"/>
          <w:lang w:val="de-DE"/>
        </w:rPr>
        <w:t>Российской</w:t>
      </w:r>
      <w:proofErr w:type="spellEnd"/>
      <w:r w:rsidR="00DF7E29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DF7E29">
        <w:rPr>
          <w:rFonts w:ascii="Times New Roman" w:hAnsi="Times New Roman" w:cs="Times New Roman"/>
          <w:sz w:val="28"/>
          <w:szCs w:val="28"/>
          <w:lang w:val="de-DE"/>
        </w:rPr>
        <w:t>Федерации</w:t>
      </w:r>
      <w:proofErr w:type="spellEnd"/>
      <w:r w:rsidR="00DF7E29">
        <w:rPr>
          <w:rFonts w:ascii="Times New Roman" w:hAnsi="Times New Roman" w:cs="Times New Roman"/>
          <w:sz w:val="28"/>
          <w:szCs w:val="28"/>
          <w:lang w:val="de-DE"/>
        </w:rPr>
        <w:t xml:space="preserve">" </w:t>
      </w:r>
      <w:proofErr w:type="spellStart"/>
      <w:r w:rsidR="00DF7E29">
        <w:rPr>
          <w:rFonts w:ascii="Times New Roman" w:hAnsi="Times New Roman" w:cs="Times New Roman"/>
          <w:sz w:val="28"/>
          <w:szCs w:val="28"/>
          <w:lang w:val="de-DE"/>
        </w:rPr>
        <w:t>от</w:t>
      </w:r>
      <w:proofErr w:type="spellEnd"/>
    </w:p>
    <w:p w:rsidR="00DF7E29" w:rsidRPr="00DF7E29" w:rsidRDefault="00DB7820" w:rsidP="00DF7E29">
      <w:pPr>
        <w:tabs>
          <w:tab w:val="left" w:pos="1134"/>
        </w:tabs>
        <w:ind w:left="360" w:firstLine="0"/>
        <w:rPr>
          <w:rFonts w:ascii="Times New Roman" w:hAnsi="Times New Roman" w:cs="Times New Roman"/>
          <w:sz w:val="28"/>
          <w:szCs w:val="28"/>
          <w:lang w:val="de-DE"/>
        </w:rPr>
      </w:pPr>
      <w:r w:rsidRPr="00DF7E29">
        <w:rPr>
          <w:rFonts w:ascii="Times New Roman" w:hAnsi="Times New Roman" w:cs="Times New Roman"/>
          <w:sz w:val="28"/>
          <w:szCs w:val="28"/>
          <w:lang w:val="de-DE"/>
        </w:rPr>
        <w:t>29.12.2012 N 273-ФЗ</w:t>
      </w:r>
      <w:r w:rsidRPr="00DF7E29">
        <w:rPr>
          <w:rFonts w:ascii="Times New Roman" w:hAnsi="Times New Roman" w:cs="Times New Roman"/>
          <w:sz w:val="28"/>
          <w:szCs w:val="28"/>
        </w:rPr>
        <w:t>».</w:t>
      </w:r>
      <w:r w:rsidR="00DF7E29" w:rsidRPr="00DF7E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6191" w:rsidRPr="00DF7E29" w:rsidRDefault="00486191" w:rsidP="00DF7E29">
      <w:pPr>
        <w:pStyle w:val="a3"/>
        <w:numPr>
          <w:ilvl w:val="0"/>
          <w:numId w:val="31"/>
        </w:numPr>
        <w:tabs>
          <w:tab w:val="left" w:pos="1134"/>
        </w:tabs>
        <w:rPr>
          <w:rFonts w:ascii="Times New Roman" w:hAnsi="Times New Roman" w:cs="Times New Roman"/>
          <w:sz w:val="28"/>
          <w:szCs w:val="28"/>
          <w:lang w:val="de-DE"/>
        </w:rPr>
      </w:pPr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Приоритетный </w:t>
      </w:r>
      <w:proofErr w:type="spellStart"/>
      <w:r w:rsidRPr="00DF7E29">
        <w:rPr>
          <w:rFonts w:ascii="Times New Roman" w:hAnsi="Times New Roman" w:cs="Times New Roman"/>
          <w:sz w:val="28"/>
          <w:szCs w:val="28"/>
          <w:lang w:val="de-DE"/>
        </w:rPr>
        <w:t>национальный</w:t>
      </w:r>
      <w:proofErr w:type="spellEnd"/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DF7E29">
        <w:rPr>
          <w:rFonts w:ascii="Times New Roman" w:hAnsi="Times New Roman" w:cs="Times New Roman"/>
          <w:sz w:val="28"/>
          <w:szCs w:val="28"/>
          <w:lang w:val="de-DE"/>
        </w:rPr>
        <w:t>проект</w:t>
      </w:r>
      <w:proofErr w:type="spellEnd"/>
      <w:r w:rsidRPr="00DF7E29">
        <w:rPr>
          <w:rFonts w:ascii="Times New Roman" w:hAnsi="Times New Roman" w:cs="Times New Roman"/>
          <w:sz w:val="28"/>
          <w:szCs w:val="28"/>
          <w:lang w:val="de-DE"/>
        </w:rPr>
        <w:t xml:space="preserve"> «Образование».</w:t>
      </w:r>
    </w:p>
    <w:p w:rsidR="00486191" w:rsidRPr="006C736D" w:rsidRDefault="00486191" w:rsidP="00EE381A">
      <w:pPr>
        <w:pStyle w:val="a3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de-DE"/>
        </w:rPr>
      </w:pP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Малофеев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Н.Н.,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Никольская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О.С., Кукушкина О.Н., Гончарова Е.Л. Единая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концепция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специального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федерального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государственного с</w:t>
      </w:r>
      <w:r w:rsidR="00054775">
        <w:rPr>
          <w:rFonts w:ascii="Times New Roman" w:hAnsi="Times New Roman" w:cs="Times New Roman"/>
          <w:sz w:val="28"/>
          <w:szCs w:val="28"/>
          <w:lang w:val="de-DE"/>
        </w:rPr>
        <w:t xml:space="preserve">тандарта для </w:t>
      </w:r>
      <w:proofErr w:type="spellStart"/>
      <w:r w:rsidR="00054775">
        <w:rPr>
          <w:rFonts w:ascii="Times New Roman" w:hAnsi="Times New Roman" w:cs="Times New Roman"/>
          <w:sz w:val="28"/>
          <w:szCs w:val="28"/>
          <w:lang w:val="de-DE"/>
        </w:rPr>
        <w:t>детей</w:t>
      </w:r>
      <w:proofErr w:type="spellEnd"/>
      <w:r w:rsidR="00054775">
        <w:rPr>
          <w:rFonts w:ascii="Times New Roman" w:hAnsi="Times New Roman" w:cs="Times New Roman"/>
          <w:sz w:val="28"/>
          <w:szCs w:val="28"/>
          <w:lang w:val="de-DE"/>
        </w:rPr>
        <w:t xml:space="preserve"> с </w:t>
      </w:r>
      <w:proofErr w:type="spellStart"/>
      <w:r w:rsidR="00054775">
        <w:rPr>
          <w:rFonts w:ascii="Times New Roman" w:hAnsi="Times New Roman" w:cs="Times New Roman"/>
          <w:sz w:val="28"/>
          <w:szCs w:val="28"/>
          <w:lang w:val="de-DE"/>
        </w:rPr>
        <w:t>ограниченн</w:t>
      </w:r>
      <w:r w:rsidRPr="006C736D">
        <w:rPr>
          <w:rFonts w:ascii="Times New Roman" w:hAnsi="Times New Roman" w:cs="Times New Roman"/>
          <w:sz w:val="28"/>
          <w:szCs w:val="28"/>
          <w:lang w:val="de-DE"/>
        </w:rPr>
        <w:t>ыми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возможностями здоровья: основные положения.</w:t>
      </w:r>
    </w:p>
    <w:p w:rsidR="00486191" w:rsidRPr="006C736D" w:rsidRDefault="00486191" w:rsidP="00EE381A">
      <w:pPr>
        <w:pStyle w:val="a3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Письмо Минобрнауки РФ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от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7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июня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2013г. №ИР-535/07 «О коррекционном и инклюзивном образовании».</w:t>
      </w:r>
    </w:p>
    <w:p w:rsidR="00486191" w:rsidRPr="006C736D" w:rsidRDefault="00486191" w:rsidP="00EE381A">
      <w:pPr>
        <w:pStyle w:val="a3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6C736D">
        <w:rPr>
          <w:rFonts w:ascii="Times New Roman" w:hAnsi="Times New Roman" w:cs="Times New Roman"/>
          <w:sz w:val="28"/>
          <w:szCs w:val="28"/>
          <w:lang w:val="de-DE"/>
        </w:rPr>
        <w:t>Письмо Минобрнаук</w:t>
      </w:r>
      <w:r w:rsidR="00EE381A">
        <w:rPr>
          <w:rFonts w:ascii="Times New Roman" w:hAnsi="Times New Roman" w:cs="Times New Roman"/>
          <w:sz w:val="28"/>
          <w:szCs w:val="28"/>
          <w:lang w:val="de-DE"/>
        </w:rPr>
        <w:t xml:space="preserve">и РФ </w:t>
      </w:r>
      <w:proofErr w:type="spellStart"/>
      <w:r w:rsidR="00EE381A">
        <w:rPr>
          <w:rFonts w:ascii="Times New Roman" w:hAnsi="Times New Roman" w:cs="Times New Roman"/>
          <w:sz w:val="28"/>
          <w:szCs w:val="28"/>
          <w:lang w:val="de-DE"/>
        </w:rPr>
        <w:t>от</w:t>
      </w:r>
      <w:proofErr w:type="spellEnd"/>
      <w:r w:rsidR="00EE381A">
        <w:rPr>
          <w:rFonts w:ascii="Times New Roman" w:hAnsi="Times New Roman" w:cs="Times New Roman"/>
          <w:sz w:val="28"/>
          <w:szCs w:val="28"/>
          <w:lang w:val="de-DE"/>
        </w:rPr>
        <w:t xml:space="preserve"> 18.04.2008 №АФ-150/06 «</w:t>
      </w:r>
      <w:r w:rsidR="00EE381A">
        <w:rPr>
          <w:rFonts w:ascii="Times New Roman" w:hAnsi="Times New Roman" w:cs="Times New Roman"/>
          <w:sz w:val="28"/>
          <w:szCs w:val="28"/>
        </w:rPr>
        <w:t>О</w:t>
      </w:r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создании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условий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для получения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образования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детьми с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ограниченными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возможностями здоровья и детьми инвалидами».</w:t>
      </w:r>
    </w:p>
    <w:p w:rsidR="00486191" w:rsidRPr="006C736D" w:rsidRDefault="00486191" w:rsidP="00EE381A">
      <w:pPr>
        <w:pStyle w:val="a3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Этические кодекс и принципы педагога-психолога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службы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практической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психологии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образования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sz w:val="28"/>
          <w:szCs w:val="28"/>
          <w:lang w:val="de-DE"/>
        </w:rPr>
        <w:t>России</w:t>
      </w:r>
      <w:proofErr w:type="spellEnd"/>
      <w:r w:rsidRPr="006C736D">
        <w:rPr>
          <w:rFonts w:ascii="Times New Roman" w:hAnsi="Times New Roman" w:cs="Times New Roman"/>
          <w:sz w:val="28"/>
          <w:szCs w:val="28"/>
          <w:lang w:val="de-DE"/>
        </w:rPr>
        <w:t>.</w:t>
      </w:r>
    </w:p>
    <w:p w:rsidR="00486191" w:rsidRPr="006C736D" w:rsidRDefault="00486191" w:rsidP="00EE381A">
      <w:pPr>
        <w:pStyle w:val="a3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Принципы компетентности </w:t>
      </w:r>
      <w:r w:rsidR="006B394E"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психолого</w:t>
      </w:r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в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области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формирования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эмоциональной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сферы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и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механизмах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социализации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,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конфиденциальности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,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ответственности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и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др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.</w:t>
      </w:r>
    </w:p>
    <w:p w:rsidR="00486191" w:rsidRPr="006C736D" w:rsidRDefault="00486191" w:rsidP="00EE381A">
      <w:pPr>
        <w:pStyle w:val="a3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Правила безопасности применяемых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методик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и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корректного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использования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сведений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психологического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характера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(приняты Всероссийским совещанием «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Служба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практической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психологии в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системе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образования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России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.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Итоги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и перспективы» (6—7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июня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2002, г. 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Москва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). – </w:t>
      </w:r>
      <w:r w:rsidRPr="00DB7820">
        <w:rPr>
          <w:rFonts w:ascii="Times New Roman" w:hAnsi="Times New Roman" w:cs="Times New Roman"/>
          <w:bCs/>
          <w:iCs/>
          <w:sz w:val="28"/>
          <w:szCs w:val="28"/>
          <w:lang w:val="de-DE"/>
        </w:rPr>
        <w:t xml:space="preserve">Вестник </w:t>
      </w:r>
      <w:proofErr w:type="spellStart"/>
      <w:r w:rsidRPr="00DB7820">
        <w:rPr>
          <w:rFonts w:ascii="Times New Roman" w:hAnsi="Times New Roman" w:cs="Times New Roman"/>
          <w:bCs/>
          <w:iCs/>
          <w:sz w:val="28"/>
          <w:szCs w:val="28"/>
          <w:lang w:val="de-DE"/>
        </w:rPr>
        <w:t>образования</w:t>
      </w:r>
      <w:proofErr w:type="spellEnd"/>
      <w:r w:rsidRPr="00DB7820">
        <w:rPr>
          <w:rFonts w:ascii="Times New Roman" w:hAnsi="Times New Roman" w:cs="Times New Roman"/>
          <w:bCs/>
          <w:sz w:val="28"/>
          <w:szCs w:val="28"/>
          <w:lang w:val="de-DE"/>
        </w:rPr>
        <w:t>, №7,</w:t>
      </w:r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1995.).</w:t>
      </w:r>
    </w:p>
    <w:p w:rsidR="00486191" w:rsidRPr="006C736D" w:rsidRDefault="00486191" w:rsidP="00EE381A">
      <w:pPr>
        <w:pStyle w:val="a3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hAnsi="Times New Roman" w:cs="Times New Roman"/>
          <w:bCs/>
          <w:sz w:val="28"/>
          <w:szCs w:val="28"/>
          <w:lang w:val="de-DE"/>
        </w:rPr>
      </w:pP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Устав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</w:t>
      </w:r>
      <w:proofErr w:type="spellStart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Муниципального</w:t>
      </w:r>
      <w:proofErr w:type="spellEnd"/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 бюджетного учреждения </w:t>
      </w:r>
      <w:r w:rsidRPr="006C736D">
        <w:rPr>
          <w:rFonts w:ascii="Times New Roman" w:hAnsi="Times New Roman" w:cs="Times New Roman"/>
          <w:bCs/>
          <w:sz w:val="28"/>
          <w:szCs w:val="28"/>
        </w:rPr>
        <w:t>«</w:t>
      </w:r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Центр </w:t>
      </w:r>
      <w:r w:rsidR="00BA72E6" w:rsidRPr="006C736D">
        <w:rPr>
          <w:rFonts w:ascii="Times New Roman" w:hAnsi="Times New Roman" w:cs="Times New Roman"/>
          <w:bCs/>
          <w:sz w:val="28"/>
          <w:szCs w:val="28"/>
        </w:rPr>
        <w:t>психолого-педагогической,</w:t>
      </w:r>
      <w:r w:rsidRPr="006C736D">
        <w:rPr>
          <w:rFonts w:ascii="Times New Roman" w:hAnsi="Times New Roman" w:cs="Times New Roman"/>
          <w:bCs/>
          <w:sz w:val="28"/>
          <w:szCs w:val="28"/>
        </w:rPr>
        <w:t xml:space="preserve"> медицинской и социальной по</w:t>
      </w:r>
      <w:r w:rsidR="00BA72E6" w:rsidRPr="006C736D">
        <w:rPr>
          <w:rFonts w:ascii="Times New Roman" w:hAnsi="Times New Roman" w:cs="Times New Roman"/>
          <w:bCs/>
          <w:sz w:val="28"/>
          <w:szCs w:val="28"/>
        </w:rPr>
        <w:t>мощи Металлургического района г.</w:t>
      </w:r>
      <w:r w:rsidRPr="006C736D">
        <w:rPr>
          <w:rFonts w:ascii="Times New Roman" w:hAnsi="Times New Roman" w:cs="Times New Roman"/>
          <w:bCs/>
          <w:sz w:val="28"/>
          <w:szCs w:val="28"/>
        </w:rPr>
        <w:t>Челябинска»</w:t>
      </w:r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>».</w:t>
      </w:r>
    </w:p>
    <w:p w:rsidR="00EE381A" w:rsidRPr="00EE381A" w:rsidRDefault="00486191" w:rsidP="00EE381A">
      <w:pPr>
        <w:pStyle w:val="a3"/>
        <w:numPr>
          <w:ilvl w:val="0"/>
          <w:numId w:val="31"/>
        </w:numPr>
        <w:tabs>
          <w:tab w:val="left" w:pos="1134"/>
        </w:tabs>
        <w:ind w:left="0" w:firstLine="709"/>
        <w:rPr>
          <w:rFonts w:ascii="Times New Roman" w:hAnsi="Times New Roman" w:cs="Times New Roman"/>
          <w:sz w:val="28"/>
          <w:szCs w:val="28"/>
          <w:lang w:val="de-DE"/>
        </w:rPr>
      </w:pPr>
      <w:r w:rsidRPr="006C736D">
        <w:rPr>
          <w:rFonts w:ascii="Times New Roman" w:hAnsi="Times New Roman" w:cs="Times New Roman"/>
          <w:bCs/>
          <w:sz w:val="28"/>
          <w:szCs w:val="28"/>
          <w:lang w:val="de-DE"/>
        </w:rPr>
        <w:t xml:space="preserve">Должностные инструкции педагога-психолога </w:t>
      </w:r>
      <w:r w:rsidR="00BA72E6" w:rsidRPr="006C736D">
        <w:rPr>
          <w:rFonts w:ascii="Times New Roman" w:hAnsi="Times New Roman" w:cs="Times New Roman"/>
          <w:bCs/>
          <w:sz w:val="28"/>
          <w:szCs w:val="28"/>
        </w:rPr>
        <w:t>Центра.</w:t>
      </w:r>
    </w:p>
    <w:p w:rsidR="00913A89" w:rsidRPr="000D684A" w:rsidRDefault="00913A89" w:rsidP="000D684A">
      <w:pPr>
        <w:tabs>
          <w:tab w:val="left" w:pos="1134"/>
        </w:tabs>
        <w:ind w:firstLine="0"/>
        <w:rPr>
          <w:rFonts w:ascii="Times New Roman" w:hAnsi="Times New Roman" w:cs="Times New Roman"/>
          <w:sz w:val="28"/>
          <w:szCs w:val="28"/>
          <w:lang w:val="de-DE"/>
        </w:rPr>
      </w:pPr>
    </w:p>
    <w:p w:rsidR="002151FB" w:rsidRDefault="00EE381A" w:rsidP="008C2DA5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9. </w:t>
      </w:r>
      <w:r w:rsidR="00913A89">
        <w:rPr>
          <w:rFonts w:ascii="Times New Roman" w:hAnsi="Times New Roman" w:cs="Times New Roman"/>
          <w:b/>
          <w:sz w:val="28"/>
          <w:szCs w:val="28"/>
        </w:rPr>
        <w:t>Сфера ответственности</w:t>
      </w:r>
      <w:r w:rsidR="002625AF">
        <w:rPr>
          <w:rFonts w:ascii="Times New Roman" w:hAnsi="Times New Roman" w:cs="Times New Roman"/>
          <w:b/>
          <w:sz w:val="28"/>
          <w:szCs w:val="28"/>
        </w:rPr>
        <w:t>, основные</w:t>
      </w:r>
      <w:r w:rsidR="002C2BD4" w:rsidRPr="00813B76">
        <w:rPr>
          <w:rFonts w:ascii="Times New Roman" w:hAnsi="Times New Roman" w:cs="Times New Roman"/>
          <w:b/>
          <w:sz w:val="28"/>
          <w:szCs w:val="28"/>
        </w:rPr>
        <w:t xml:space="preserve"> прав</w:t>
      </w:r>
      <w:r w:rsidR="002625AF">
        <w:rPr>
          <w:rFonts w:ascii="Times New Roman" w:hAnsi="Times New Roman" w:cs="Times New Roman"/>
          <w:b/>
          <w:sz w:val="28"/>
          <w:szCs w:val="28"/>
        </w:rPr>
        <w:t>а и обязанности</w:t>
      </w:r>
      <w:r w:rsidR="00B00E5B" w:rsidRPr="00813B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2BD4" w:rsidRPr="00813B76">
        <w:rPr>
          <w:rFonts w:ascii="Times New Roman" w:hAnsi="Times New Roman" w:cs="Times New Roman"/>
          <w:b/>
          <w:sz w:val="28"/>
          <w:szCs w:val="28"/>
        </w:rPr>
        <w:t>участников программы</w:t>
      </w:r>
    </w:p>
    <w:p w:rsidR="00C52066" w:rsidRPr="000D684A" w:rsidRDefault="00C52066" w:rsidP="008C2DA5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00E5B" w:rsidRPr="00813B76" w:rsidRDefault="00B00E5B" w:rsidP="000D684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В ходе реализации программы</w:t>
      </w:r>
      <w:r w:rsidR="00C86041" w:rsidRPr="00813B76">
        <w:rPr>
          <w:rFonts w:ascii="Times New Roman" w:hAnsi="Times New Roman" w:cs="Times New Roman"/>
          <w:sz w:val="28"/>
          <w:szCs w:val="28"/>
        </w:rPr>
        <w:t xml:space="preserve"> необходимо соблюдать права </w:t>
      </w:r>
      <w:r w:rsidRPr="00813B76">
        <w:rPr>
          <w:rFonts w:ascii="Times New Roman" w:hAnsi="Times New Roman" w:cs="Times New Roman"/>
          <w:sz w:val="28"/>
          <w:szCs w:val="28"/>
        </w:rPr>
        <w:t>обучающихся и их родителей/законных представителей. Одно из основных прав – добровольное участие в реализации программы. Педагог в своей деятельности</w:t>
      </w:r>
      <w:r w:rsidRPr="00813B76">
        <w:rPr>
          <w:rFonts w:ascii="Times New Roman" w:hAnsi="Times New Roman" w:cs="Times New Roman"/>
        </w:rPr>
        <w:t xml:space="preserve"> </w:t>
      </w:r>
      <w:r w:rsidRPr="00813B76">
        <w:rPr>
          <w:rFonts w:ascii="Times New Roman" w:hAnsi="Times New Roman" w:cs="Times New Roman"/>
          <w:sz w:val="28"/>
          <w:szCs w:val="28"/>
        </w:rPr>
        <w:t>руководствуется основными нормативно-правовыми актами Международного, Федерального, регионального уровня, Уставом МБУ ЦППМСП.</w:t>
      </w:r>
    </w:p>
    <w:p w:rsidR="00C86041" w:rsidRPr="00054775" w:rsidRDefault="00C86041" w:rsidP="00913A89">
      <w:pPr>
        <w:ind w:firstLine="708"/>
        <w:rPr>
          <w:rFonts w:ascii="Times New Roman" w:hAnsi="Times New Roman" w:cs="Times New Roman"/>
          <w:i/>
          <w:sz w:val="28"/>
          <w:szCs w:val="28"/>
        </w:rPr>
      </w:pPr>
      <w:r w:rsidRPr="00054775">
        <w:rPr>
          <w:rFonts w:ascii="Times New Roman" w:hAnsi="Times New Roman" w:cs="Times New Roman"/>
          <w:i/>
          <w:sz w:val="28"/>
          <w:szCs w:val="28"/>
        </w:rPr>
        <w:t>Специалист обязан: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обеспечивать психологическую безопасность всех участников взаимодействия в рамках реализации программы (обучающихся, родителей);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осуществлять методическую и организационную подготовку к проводимым занятиям;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проводить занятия на высоком профессиональном уровне;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доводить до сведения участников программы рекомендации по результатам проводимой работы.</w:t>
      </w:r>
    </w:p>
    <w:p w:rsidR="00C86041" w:rsidRPr="00054775" w:rsidRDefault="00C86041" w:rsidP="000D684A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054775">
        <w:rPr>
          <w:rFonts w:ascii="Times New Roman" w:hAnsi="Times New Roman" w:cs="Times New Roman"/>
          <w:i/>
          <w:sz w:val="28"/>
          <w:szCs w:val="28"/>
        </w:rPr>
        <w:t>Специалист имеет право: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комплектовать тренинговые группы исходя из индивидуальных и возрастных   особенностей обучающихся;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вносить корректировки в содержание программы с учетом запросов ее участников.</w:t>
      </w:r>
    </w:p>
    <w:p w:rsidR="00C86041" w:rsidRPr="00054775" w:rsidRDefault="00C86041" w:rsidP="000D684A">
      <w:pPr>
        <w:pStyle w:val="a3"/>
        <w:ind w:left="0"/>
        <w:rPr>
          <w:rFonts w:ascii="Times New Roman" w:hAnsi="Times New Roman" w:cs="Times New Roman"/>
          <w:i/>
          <w:sz w:val="28"/>
          <w:szCs w:val="28"/>
        </w:rPr>
      </w:pPr>
      <w:r w:rsidRPr="00054775">
        <w:rPr>
          <w:rFonts w:ascii="Times New Roman" w:hAnsi="Times New Roman" w:cs="Times New Roman"/>
          <w:i/>
          <w:sz w:val="28"/>
          <w:szCs w:val="28"/>
        </w:rPr>
        <w:t>Обучающиеся обязаны: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соблюдать этические правила групповой работы;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соблюдать временной регламент занятий.</w:t>
      </w:r>
    </w:p>
    <w:p w:rsidR="00C86041" w:rsidRPr="00813B76" w:rsidRDefault="00C86041" w:rsidP="000D684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054775">
        <w:rPr>
          <w:rFonts w:ascii="Times New Roman" w:hAnsi="Times New Roman" w:cs="Times New Roman"/>
          <w:i/>
          <w:sz w:val="28"/>
          <w:szCs w:val="28"/>
        </w:rPr>
        <w:t>Обучающиеся имеют право</w:t>
      </w:r>
      <w:r w:rsidRPr="00813B76">
        <w:rPr>
          <w:rFonts w:ascii="Times New Roman" w:hAnsi="Times New Roman" w:cs="Times New Roman"/>
          <w:sz w:val="28"/>
          <w:szCs w:val="28"/>
        </w:rPr>
        <w:t xml:space="preserve"> отказаться от участия в программе.</w:t>
      </w:r>
    </w:p>
    <w:p w:rsidR="00C86041" w:rsidRPr="00813B76" w:rsidRDefault="00C86041" w:rsidP="000D684A">
      <w:pPr>
        <w:tabs>
          <w:tab w:val="left" w:pos="1276"/>
        </w:tabs>
        <w:rPr>
          <w:rFonts w:ascii="Times New Roman" w:hAnsi="Times New Roman" w:cs="Times New Roman"/>
          <w:sz w:val="28"/>
          <w:szCs w:val="28"/>
        </w:rPr>
      </w:pPr>
      <w:r w:rsidRPr="00054775">
        <w:rPr>
          <w:rFonts w:ascii="Times New Roman" w:hAnsi="Times New Roman" w:cs="Times New Roman"/>
          <w:i/>
          <w:sz w:val="28"/>
          <w:szCs w:val="28"/>
        </w:rPr>
        <w:t>Родители</w:t>
      </w:r>
      <w:r w:rsidRPr="00813B76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Pr="00054775">
        <w:rPr>
          <w:rFonts w:ascii="Times New Roman" w:hAnsi="Times New Roman" w:cs="Times New Roman"/>
          <w:i/>
          <w:sz w:val="28"/>
          <w:szCs w:val="28"/>
        </w:rPr>
        <w:t>обязаны</w:t>
      </w:r>
      <w:r w:rsidRPr="00813B76">
        <w:rPr>
          <w:rFonts w:ascii="Times New Roman" w:hAnsi="Times New Roman" w:cs="Times New Roman"/>
          <w:sz w:val="28"/>
          <w:szCs w:val="28"/>
        </w:rPr>
        <w:t xml:space="preserve"> дать информированное согласие на участие в программе (заполнить специальный бланк).</w:t>
      </w:r>
    </w:p>
    <w:p w:rsidR="00C86041" w:rsidRPr="00054775" w:rsidRDefault="00C86041" w:rsidP="000D684A">
      <w:pPr>
        <w:rPr>
          <w:rFonts w:ascii="Times New Roman" w:hAnsi="Times New Roman" w:cs="Times New Roman"/>
          <w:i/>
          <w:sz w:val="28"/>
          <w:szCs w:val="28"/>
        </w:rPr>
      </w:pPr>
      <w:r w:rsidRPr="00054775">
        <w:rPr>
          <w:rFonts w:ascii="Times New Roman" w:hAnsi="Times New Roman" w:cs="Times New Roman"/>
          <w:i/>
          <w:sz w:val="28"/>
          <w:szCs w:val="28"/>
        </w:rPr>
        <w:t>Родители имеют право: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отказаться от участия в программе;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быть информированными о целях и задачах реализуемой программы;</w:t>
      </w:r>
    </w:p>
    <w:p w:rsidR="00C86041" w:rsidRPr="00813B76" w:rsidRDefault="00C86041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получить консультацию по результатам диагностики, проводимой в рамках реализации программы.</w:t>
      </w:r>
    </w:p>
    <w:p w:rsidR="00B00E5B" w:rsidRDefault="00B00E5B" w:rsidP="000D684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Теоретические подходы автора, которые б</w:t>
      </w:r>
      <w:r w:rsidR="007B71B5" w:rsidRPr="00813B76">
        <w:rPr>
          <w:rFonts w:ascii="Times New Roman" w:hAnsi="Times New Roman" w:cs="Times New Roman"/>
          <w:sz w:val="28"/>
          <w:szCs w:val="28"/>
        </w:rPr>
        <w:t>ыли использованы при написании</w:t>
      </w:r>
      <w:r w:rsidR="003C3C31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Pr="00813B76">
        <w:rPr>
          <w:rFonts w:ascii="Times New Roman" w:hAnsi="Times New Roman" w:cs="Times New Roman"/>
          <w:sz w:val="28"/>
          <w:szCs w:val="28"/>
        </w:rPr>
        <w:t>программы, а также все методически</w:t>
      </w:r>
      <w:r w:rsidR="003C3C31" w:rsidRPr="00813B76">
        <w:rPr>
          <w:rFonts w:ascii="Times New Roman" w:hAnsi="Times New Roman" w:cs="Times New Roman"/>
          <w:sz w:val="28"/>
          <w:szCs w:val="28"/>
        </w:rPr>
        <w:t xml:space="preserve">е материалы, необходимые для ее </w:t>
      </w:r>
      <w:r w:rsidRPr="00813B76">
        <w:rPr>
          <w:rFonts w:ascii="Times New Roman" w:hAnsi="Times New Roman" w:cs="Times New Roman"/>
          <w:sz w:val="28"/>
          <w:szCs w:val="28"/>
        </w:rPr>
        <w:t>реализации, подробно изложены в литерату</w:t>
      </w:r>
      <w:r w:rsidR="003C3C31" w:rsidRPr="00813B76">
        <w:rPr>
          <w:rFonts w:ascii="Times New Roman" w:hAnsi="Times New Roman" w:cs="Times New Roman"/>
          <w:sz w:val="28"/>
          <w:szCs w:val="28"/>
        </w:rPr>
        <w:t>рных источниках.</w:t>
      </w:r>
    </w:p>
    <w:p w:rsidR="00142510" w:rsidRPr="00813B76" w:rsidRDefault="00142510" w:rsidP="000D684A">
      <w:pPr>
        <w:pStyle w:val="a3"/>
        <w:ind w:left="0"/>
        <w:rPr>
          <w:rFonts w:ascii="Times New Roman" w:hAnsi="Times New Roman" w:cs="Times New Roman"/>
          <w:sz w:val="28"/>
          <w:szCs w:val="28"/>
        </w:rPr>
      </w:pPr>
    </w:p>
    <w:p w:rsidR="00123B5E" w:rsidRDefault="00DF7E29" w:rsidP="00DF7E29">
      <w:pPr>
        <w:ind w:left="709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10. </w:t>
      </w:r>
      <w:r w:rsidR="00123B5E" w:rsidRPr="00DF7E29">
        <w:rPr>
          <w:rFonts w:ascii="Times New Roman" w:hAnsi="Times New Roman" w:cs="Times New Roman"/>
          <w:b/>
          <w:sz w:val="28"/>
          <w:szCs w:val="28"/>
        </w:rPr>
        <w:t>Ресурсы, необходимые для эффективной реализации программы</w:t>
      </w:r>
    </w:p>
    <w:p w:rsidR="00C52066" w:rsidRPr="00DF7E29" w:rsidRDefault="00C52066" w:rsidP="00DF7E29">
      <w:pPr>
        <w:ind w:left="709" w:firstLine="0"/>
        <w:rPr>
          <w:rFonts w:ascii="Times New Roman" w:hAnsi="Times New Roman" w:cs="Times New Roman"/>
          <w:b/>
          <w:sz w:val="28"/>
          <w:szCs w:val="28"/>
        </w:rPr>
      </w:pPr>
    </w:p>
    <w:p w:rsidR="00CB53B3" w:rsidRPr="00414C67" w:rsidRDefault="00CB53B3" w:rsidP="00813B76">
      <w:pPr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14C67">
        <w:rPr>
          <w:rFonts w:ascii="Times New Roman" w:hAnsi="Times New Roman" w:cs="Times New Roman"/>
          <w:i/>
          <w:sz w:val="28"/>
          <w:szCs w:val="28"/>
        </w:rPr>
        <w:t>Требования к материально-техническому оснащению:</w:t>
      </w:r>
    </w:p>
    <w:p w:rsidR="00CB53B3" w:rsidRPr="00813B76" w:rsidRDefault="000D684A" w:rsidP="002625AF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="00CB53B3" w:rsidRPr="00813B76">
        <w:rPr>
          <w:rFonts w:ascii="Times New Roman" w:hAnsi="Times New Roman" w:cs="Times New Roman"/>
          <w:sz w:val="28"/>
          <w:szCs w:val="28"/>
        </w:rPr>
        <w:t xml:space="preserve">тдельный кабинет специалиста для организации и проведения индивидуальных консультаций; </w:t>
      </w:r>
    </w:p>
    <w:p w:rsidR="00CB53B3" w:rsidRPr="00813B76" w:rsidRDefault="00CB53B3" w:rsidP="002625AF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2. класс или любое другое просторное помещение с полным комплексом информационного обеспечения (мультимедийное оборудование, доступ в сеть Интернет для проведения </w:t>
      </w:r>
      <w:r w:rsidR="002C2BD4" w:rsidRPr="00813B76">
        <w:rPr>
          <w:rFonts w:ascii="Times New Roman" w:hAnsi="Times New Roman" w:cs="Times New Roman"/>
          <w:sz w:val="28"/>
          <w:szCs w:val="28"/>
        </w:rPr>
        <w:t>онлайн</w:t>
      </w:r>
      <w:r w:rsidRPr="00813B76">
        <w:rPr>
          <w:rFonts w:ascii="Times New Roman" w:hAnsi="Times New Roman" w:cs="Times New Roman"/>
          <w:sz w:val="28"/>
          <w:szCs w:val="28"/>
        </w:rPr>
        <w:t xml:space="preserve"> уроков, поиска информации к урокам, </w:t>
      </w:r>
      <w:r w:rsidRPr="00813B76">
        <w:rPr>
          <w:rFonts w:ascii="Times New Roman" w:hAnsi="Times New Roman" w:cs="Times New Roman"/>
          <w:sz w:val="28"/>
          <w:szCs w:val="28"/>
        </w:rPr>
        <w:lastRenderedPageBreak/>
        <w:t xml:space="preserve">компьютерная техника, копировальная техника для подготовки текстов, раздаточных материалов, </w:t>
      </w:r>
      <w:r w:rsidR="009D6184" w:rsidRPr="009D6184">
        <w:rPr>
          <w:rFonts w:ascii="Times New Roman" w:hAnsi="Times New Roman" w:cs="Times New Roman"/>
          <w:sz w:val="28"/>
          <w:szCs w:val="28"/>
        </w:rPr>
        <w:t>учебная и электронная доски</w:t>
      </w:r>
      <w:r w:rsidR="009D6184">
        <w:rPr>
          <w:rFonts w:ascii="Times New Roman" w:hAnsi="Times New Roman" w:cs="Times New Roman"/>
          <w:sz w:val="28"/>
          <w:szCs w:val="28"/>
        </w:rPr>
        <w:t>, флипчарт</w:t>
      </w:r>
      <w:r w:rsidRPr="00813B76">
        <w:rPr>
          <w:rFonts w:ascii="Times New Roman" w:hAnsi="Times New Roman" w:cs="Times New Roman"/>
          <w:sz w:val="28"/>
          <w:szCs w:val="28"/>
        </w:rPr>
        <w:t>) для проведения групповых занятий обучающихся, родителей, педагогов;</w:t>
      </w:r>
    </w:p>
    <w:p w:rsidR="00CB53B3" w:rsidRPr="00813B76" w:rsidRDefault="00CB53B3" w:rsidP="002625AF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3. соблюдение санитарно-гигиенических условий (температурный режим, осве</w:t>
      </w:r>
      <w:r w:rsidR="002625AF">
        <w:rPr>
          <w:rFonts w:ascii="Times New Roman" w:hAnsi="Times New Roman" w:cs="Times New Roman"/>
          <w:sz w:val="28"/>
          <w:szCs w:val="28"/>
        </w:rPr>
        <w:t>щенность в соответствии с СанПиНом</w:t>
      </w:r>
      <w:r w:rsidRPr="00813B76">
        <w:rPr>
          <w:rFonts w:ascii="Times New Roman" w:hAnsi="Times New Roman" w:cs="Times New Roman"/>
          <w:sz w:val="28"/>
          <w:szCs w:val="28"/>
        </w:rPr>
        <w:t>, площадь помещений достаточная для реализации направ</w:t>
      </w:r>
      <w:r w:rsidR="009D6184">
        <w:rPr>
          <w:rFonts w:ascii="Times New Roman" w:hAnsi="Times New Roman" w:cs="Times New Roman"/>
          <w:sz w:val="28"/>
          <w:szCs w:val="28"/>
        </w:rPr>
        <w:t>лений деятельности специалиста);</w:t>
      </w:r>
    </w:p>
    <w:p w:rsidR="00CB53B3" w:rsidRPr="00813B76" w:rsidRDefault="009D6184" w:rsidP="002625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оборудование – стимульный, </w:t>
      </w:r>
      <w:r w:rsidR="00CB53B3" w:rsidRPr="00813B76">
        <w:rPr>
          <w:rFonts w:ascii="Times New Roman" w:hAnsi="Times New Roman" w:cs="Times New Roman"/>
          <w:sz w:val="28"/>
          <w:szCs w:val="28"/>
        </w:rPr>
        <w:t>наглядный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9D6184">
        <w:t xml:space="preserve"> </w:t>
      </w:r>
      <w:r w:rsidRPr="009D6184">
        <w:rPr>
          <w:rFonts w:ascii="Times New Roman" w:hAnsi="Times New Roman" w:cs="Times New Roman"/>
          <w:sz w:val="28"/>
          <w:szCs w:val="28"/>
        </w:rPr>
        <w:t>раздаточный материал</w:t>
      </w:r>
      <w:r w:rsidR="00CB53B3" w:rsidRPr="00813B76">
        <w:rPr>
          <w:rFonts w:ascii="Times New Roman" w:hAnsi="Times New Roman" w:cs="Times New Roman"/>
          <w:sz w:val="28"/>
          <w:szCs w:val="28"/>
        </w:rPr>
        <w:t xml:space="preserve"> по темам занятий (бумажная и электронная версии).</w:t>
      </w:r>
    </w:p>
    <w:p w:rsidR="00CB53B3" w:rsidRPr="00414C67" w:rsidRDefault="00414C67" w:rsidP="00813B76">
      <w:pPr>
        <w:ind w:firstLine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Кадровое обеспечение</w:t>
      </w:r>
    </w:p>
    <w:p w:rsidR="00CB53B3" w:rsidRPr="00813B76" w:rsidRDefault="00CB53B3" w:rsidP="000D684A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Ведущий специалист – педагог-психолог, имеющий высшее специальное образование, знающий возрастные особенности обучающихся школьного возраста, владеющий методами и приемами диагностической и коррекционной работы, проводит диагностическое обследование обучающихся, комплектует группы для развивающих и адаптационных занятий с обучающимися, проводит консультационную работу с родителями и педагогами.         </w:t>
      </w:r>
    </w:p>
    <w:p w:rsidR="00CB53B3" w:rsidRDefault="00CB53B3" w:rsidP="000D684A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В реализации программы участвуют родители (законн</w:t>
      </w:r>
      <w:r w:rsidR="002C2BD4" w:rsidRPr="00813B76">
        <w:rPr>
          <w:rFonts w:ascii="Times New Roman" w:hAnsi="Times New Roman" w:cs="Times New Roman"/>
          <w:sz w:val="28"/>
          <w:szCs w:val="28"/>
        </w:rPr>
        <w:t>ые представители) обучающихс</w:t>
      </w:r>
      <w:r w:rsidRPr="00813B76">
        <w:rPr>
          <w:rFonts w:ascii="Times New Roman" w:hAnsi="Times New Roman" w:cs="Times New Roman"/>
          <w:sz w:val="28"/>
          <w:szCs w:val="28"/>
        </w:rPr>
        <w:t>я, имеющие возможность консультирования специалистом, педагоги и администрация образовательного учреждения, работающие с данной категорией обучающихся.</w:t>
      </w:r>
    </w:p>
    <w:p w:rsidR="00C52066" w:rsidRDefault="00C52066" w:rsidP="000D684A">
      <w:pPr>
        <w:rPr>
          <w:rFonts w:ascii="Times New Roman" w:hAnsi="Times New Roman" w:cs="Times New Roman"/>
          <w:sz w:val="28"/>
          <w:szCs w:val="28"/>
        </w:rPr>
      </w:pPr>
    </w:p>
    <w:p w:rsidR="00CB53B3" w:rsidRDefault="00EE381A" w:rsidP="00EE381A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11. </w:t>
      </w:r>
      <w:r w:rsidR="00CB53B3" w:rsidRPr="00813B76">
        <w:rPr>
          <w:rFonts w:ascii="Times New Roman" w:hAnsi="Times New Roman" w:cs="Times New Roman"/>
          <w:b/>
          <w:sz w:val="28"/>
          <w:szCs w:val="28"/>
        </w:rPr>
        <w:t>Сроки реализации программы</w:t>
      </w:r>
    </w:p>
    <w:p w:rsidR="00C52066" w:rsidRPr="00813B76" w:rsidRDefault="00C52066" w:rsidP="00EE381A">
      <w:pPr>
        <w:pStyle w:val="a3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3B3" w:rsidRPr="00813B76" w:rsidRDefault="00CB53B3" w:rsidP="002625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срок освоения программы для каждого года обучения - общее количество учебных часов, запланированных на весь период обучения и необходимых для освоения программы – 34 часа, по 1 часу в неделю.</w:t>
      </w:r>
    </w:p>
    <w:p w:rsidR="00CB53B3" w:rsidRPr="00813B76" w:rsidRDefault="00CB53B3" w:rsidP="002625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обучения – очная (Закон № 273-ФЗ, гл. 2, ст. 17, п. 2), а также «допускается сочетание различных форм получения образования и форм обучения» (Закон № 273-ФЗ, гл. 2, ст. 17, п. 4).</w:t>
      </w:r>
    </w:p>
    <w:p w:rsidR="00CB53B3" w:rsidRPr="00813B76" w:rsidRDefault="00CB53B3" w:rsidP="002625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организации образовательного процесса:</w:t>
      </w:r>
    </w:p>
    <w:p w:rsidR="00CB53B3" w:rsidRPr="00813B76" w:rsidRDefault="000E7AFF" w:rsidP="002625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53B3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форма работы - групповые занятия с подростками при режиме 1 раз в неделю, оптимальное количество участников 10-12 человек;</w:t>
      </w:r>
    </w:p>
    <w:p w:rsidR="00CB53B3" w:rsidRPr="00813B76" w:rsidRDefault="00CB53B3" w:rsidP="002625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виды деятельности на занятиях – мини лекции, кинолектории, семинары, тренинговые упражнения, развивающие игры, дискуссии;</w:t>
      </w:r>
    </w:p>
    <w:p w:rsidR="00CB53B3" w:rsidRDefault="00CB53B3" w:rsidP="002625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 занятия проводятся один раз в неделю, продолжительность одного занятия – 40 минут.</w:t>
      </w:r>
    </w:p>
    <w:p w:rsidR="00C52066" w:rsidRDefault="00C52066" w:rsidP="002625AF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2C8" w:rsidRDefault="00EE381A" w:rsidP="00EE381A">
      <w:pPr>
        <w:pStyle w:val="a3"/>
        <w:ind w:left="709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12. </w:t>
      </w:r>
      <w:r w:rsidR="00CB53B3" w:rsidRPr="00813B76">
        <w:rPr>
          <w:rFonts w:ascii="Times New Roman" w:hAnsi="Times New Roman" w:cs="Times New Roman"/>
          <w:b/>
          <w:sz w:val="28"/>
          <w:szCs w:val="28"/>
        </w:rPr>
        <w:t>О</w:t>
      </w:r>
      <w:r w:rsidR="00CB42C8" w:rsidRPr="00813B76">
        <w:rPr>
          <w:rFonts w:ascii="Times New Roman" w:hAnsi="Times New Roman" w:cs="Times New Roman"/>
          <w:b/>
          <w:sz w:val="28"/>
          <w:szCs w:val="28"/>
        </w:rPr>
        <w:t xml:space="preserve">жидаемые </w:t>
      </w:r>
      <w:r w:rsidR="003B4093" w:rsidRPr="00813B76">
        <w:rPr>
          <w:rFonts w:ascii="Times New Roman" w:hAnsi="Times New Roman" w:cs="Times New Roman"/>
          <w:b/>
          <w:sz w:val="28"/>
          <w:szCs w:val="28"/>
        </w:rPr>
        <w:t>результаты реализации программы</w:t>
      </w:r>
    </w:p>
    <w:p w:rsidR="00C52066" w:rsidRDefault="00C52066" w:rsidP="00EE381A">
      <w:pPr>
        <w:pStyle w:val="a3"/>
        <w:ind w:left="709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6A16" w:rsidRDefault="00596A16" w:rsidP="00596A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Итоговым результатом реализации программы должны стать:</w:t>
      </w:r>
    </w:p>
    <w:p w:rsidR="00753D22" w:rsidRDefault="00596A16" w:rsidP="00EE381A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6A16">
        <w:rPr>
          <w:rFonts w:ascii="Times New Roman" w:hAnsi="Times New Roman" w:cs="Times New Roman"/>
          <w:sz w:val="28"/>
          <w:szCs w:val="28"/>
        </w:rPr>
        <w:t xml:space="preserve"> снижение напряженности, связанной с ситуацией </w:t>
      </w:r>
      <w:r w:rsidR="00753D22" w:rsidRPr="00596A16">
        <w:rPr>
          <w:rFonts w:ascii="Times New Roman" w:hAnsi="Times New Roman" w:cs="Times New Roman"/>
          <w:sz w:val="28"/>
          <w:szCs w:val="28"/>
        </w:rPr>
        <w:t>неопределенности;</w:t>
      </w:r>
    </w:p>
    <w:p w:rsidR="00596A16" w:rsidRDefault="00753D22" w:rsidP="00EE381A">
      <w:pPr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D6184">
        <w:rPr>
          <w:rFonts w:ascii="Times New Roman" w:hAnsi="Times New Roman" w:cs="Times New Roman"/>
          <w:sz w:val="28"/>
          <w:szCs w:val="28"/>
        </w:rPr>
        <w:t>формирование положительного «о</w:t>
      </w:r>
      <w:r w:rsidR="00596A16" w:rsidRPr="00596A16">
        <w:rPr>
          <w:rFonts w:ascii="Times New Roman" w:hAnsi="Times New Roman" w:cs="Times New Roman"/>
          <w:sz w:val="28"/>
          <w:szCs w:val="28"/>
        </w:rPr>
        <w:t xml:space="preserve">браза будущего»; </w:t>
      </w:r>
    </w:p>
    <w:p w:rsidR="00596A16" w:rsidRDefault="00596A16" w:rsidP="00EE3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6A16">
        <w:rPr>
          <w:rFonts w:ascii="Times New Roman" w:hAnsi="Times New Roman" w:cs="Times New Roman"/>
          <w:sz w:val="28"/>
          <w:szCs w:val="28"/>
        </w:rPr>
        <w:t>умение перено</w:t>
      </w:r>
      <w:r w:rsidR="007B6E92">
        <w:rPr>
          <w:rFonts w:ascii="Times New Roman" w:hAnsi="Times New Roman" w:cs="Times New Roman"/>
          <w:sz w:val="28"/>
          <w:szCs w:val="28"/>
        </w:rPr>
        <w:t>сить полученные знания в жизнь;</w:t>
      </w:r>
    </w:p>
    <w:p w:rsidR="00596A16" w:rsidRDefault="00596A16" w:rsidP="00EE3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596A16">
        <w:rPr>
          <w:rFonts w:ascii="Times New Roman" w:hAnsi="Times New Roman" w:cs="Times New Roman"/>
          <w:sz w:val="28"/>
          <w:szCs w:val="28"/>
        </w:rPr>
        <w:t xml:space="preserve">способность самостоятельно выстраивать жизненный маршрут с учетом своих способностей и возможностей; </w:t>
      </w:r>
    </w:p>
    <w:p w:rsidR="00596A16" w:rsidRDefault="00596A16" w:rsidP="00EE38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Pr="00596A16">
        <w:rPr>
          <w:rFonts w:ascii="Times New Roman" w:hAnsi="Times New Roman" w:cs="Times New Roman"/>
          <w:sz w:val="28"/>
          <w:szCs w:val="28"/>
        </w:rPr>
        <w:t>умение осуществлять конкретные шаги к заданной цели.</w:t>
      </w:r>
    </w:p>
    <w:p w:rsidR="00FB3B45" w:rsidRPr="00813B76" w:rsidRDefault="00FB3B45" w:rsidP="002625AF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В результате </w:t>
      </w:r>
      <w:r w:rsidR="002625AF">
        <w:rPr>
          <w:rFonts w:ascii="Times New Roman" w:hAnsi="Times New Roman" w:cs="Times New Roman"/>
          <w:sz w:val="28"/>
          <w:szCs w:val="28"/>
        </w:rPr>
        <w:t xml:space="preserve">реализации данной программы </w:t>
      </w:r>
      <w:r w:rsidRPr="00813B76">
        <w:rPr>
          <w:rFonts w:ascii="Times New Roman" w:hAnsi="Times New Roman" w:cs="Times New Roman"/>
          <w:sz w:val="28"/>
          <w:szCs w:val="28"/>
        </w:rPr>
        <w:t>подростки данной категории должны освоить:</w:t>
      </w:r>
    </w:p>
    <w:p w:rsidR="00FB3B45" w:rsidRPr="00813B76" w:rsidRDefault="00FB3B45" w:rsidP="00813B76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значимость профессионального самоопределения;</w:t>
      </w:r>
    </w:p>
    <w:p w:rsidR="00FB3B45" w:rsidRPr="00813B76" w:rsidRDefault="00FB3B45" w:rsidP="00813B76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правила выбора профессии;</w:t>
      </w:r>
    </w:p>
    <w:p w:rsidR="00FB3B45" w:rsidRPr="00813B76" w:rsidRDefault="00FB3B45" w:rsidP="00813B76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понятия «профессия» и «профессиональная деятельность»;</w:t>
      </w:r>
    </w:p>
    <w:p w:rsidR="00FB3B45" w:rsidRPr="00813B76" w:rsidRDefault="00FB3B45" w:rsidP="00813B76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значение профессиональной карьеры.</w:t>
      </w:r>
    </w:p>
    <w:p w:rsidR="00FB3B45" w:rsidRDefault="00304654" w:rsidP="00813B76">
      <w:pPr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Результатом реализации программы в ОУ должен стать выпускник, обладающий комплексом компетентностей (социальных, коммуникативных, трудовых), устойчивой мотивацией на трудовую деятельность, нашедший новый смысл в учебной деятельности, а значит сделавший обоснованный выбор экзамена и в дальнейшем будущей профессии.</w:t>
      </w:r>
    </w:p>
    <w:p w:rsidR="007B6E92" w:rsidRDefault="007B6E92" w:rsidP="00813B76">
      <w:pPr>
        <w:rPr>
          <w:rFonts w:ascii="Times New Roman" w:hAnsi="Times New Roman" w:cs="Times New Roman"/>
          <w:sz w:val="28"/>
          <w:szCs w:val="28"/>
        </w:rPr>
      </w:pPr>
    </w:p>
    <w:p w:rsidR="00E24D1E" w:rsidRPr="00813B76" w:rsidRDefault="00EE381A" w:rsidP="00EE381A">
      <w:pPr>
        <w:pStyle w:val="a3"/>
        <w:autoSpaceDE w:val="0"/>
        <w:autoSpaceDN w:val="0"/>
        <w:adjustRightInd w:val="0"/>
        <w:ind w:left="0"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13. </w:t>
      </w:r>
      <w:r w:rsidR="00CB42C8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орга</w:t>
      </w:r>
      <w:r w:rsidR="00E24D1E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низации внутреннего контроля за</w:t>
      </w:r>
    </w:p>
    <w:p w:rsidR="003B4093" w:rsidRDefault="00CB42C8" w:rsidP="00EE381A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реализац</w:t>
      </w:r>
      <w:r w:rsidR="003B4093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ией программы</w:t>
      </w:r>
    </w:p>
    <w:p w:rsidR="00C52066" w:rsidRPr="00813B76" w:rsidRDefault="00C52066" w:rsidP="00EE381A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4D1E" w:rsidRPr="00813B76" w:rsidRDefault="00E24D1E" w:rsidP="002625AF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реализации программы осуществляется специалистом и включает:</w:t>
      </w:r>
    </w:p>
    <w:p w:rsidR="00E24D1E" w:rsidRPr="00813B76" w:rsidRDefault="00E24D1E" w:rsidP="002625AF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экспертизу и утверждение методических, дидактических, диагностических, контрольно-измерительных и других рабочих материалов по программе;</w:t>
      </w:r>
    </w:p>
    <w:p w:rsidR="00E24D1E" w:rsidRPr="00813B76" w:rsidRDefault="00E24D1E" w:rsidP="002625AF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разработку рекомендаций по повышению качества на основе анализа информации по рабочим материалам;</w:t>
      </w:r>
    </w:p>
    <w:p w:rsidR="00E24D1E" w:rsidRPr="00813B76" w:rsidRDefault="00E24D1E" w:rsidP="002625AF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диагностических, промежуточных и итоговых срезов;</w:t>
      </w:r>
    </w:p>
    <w:p w:rsidR="00E24D1E" w:rsidRPr="00813B76" w:rsidRDefault="00E24D1E" w:rsidP="002625AF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сбор, обработку, хранение и предоставление информации о динамике реализации программы;</w:t>
      </w:r>
    </w:p>
    <w:p w:rsidR="00E24D1E" w:rsidRPr="00813B76" w:rsidRDefault="00E85684" w:rsidP="002625AF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корректировку</w:t>
      </w:r>
      <w:r w:rsidR="00E24D1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индивидуальных маршрутов освоения программы на основе информации диагностических, промежуточных и </w:t>
      </w:r>
      <w:r w:rsidR="00E24D1E" w:rsidRPr="008E4010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итоговых с</w:t>
      </w:r>
      <w:r w:rsidR="00E24D1E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резов;</w:t>
      </w:r>
    </w:p>
    <w:p w:rsidR="00E24D1E" w:rsidRPr="00813B76" w:rsidRDefault="00E24D1E" w:rsidP="002625AF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самоанализ работы в программе.</w:t>
      </w:r>
    </w:p>
    <w:p w:rsidR="003E0BDA" w:rsidRPr="00813B76" w:rsidRDefault="003E0BDA" w:rsidP="002625AF">
      <w:pPr>
        <w:tabs>
          <w:tab w:val="left" w:pos="1134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 формам отслеживания и фиксации результатов относятся - дневник наблюдений, журнал посещаемости, материал</w:t>
      </w:r>
      <w:r w:rsidR="00D2792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анкетирования и тестирования, индивидуальная профориентационная карта, отзыв</w:t>
      </w:r>
      <w:r w:rsidR="00ED7844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родителей. Формами предъявления и демонстрации образовательных результатов являются аналитический материал по итогам проведения психологической диагностики, аналитическая справка, итоговый отчет.</w:t>
      </w:r>
    </w:p>
    <w:p w:rsidR="00F83713" w:rsidRPr="00F83713" w:rsidRDefault="00F83713" w:rsidP="00F83713">
      <w:pPr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организации контроля используются:</w:t>
      </w:r>
    </w:p>
    <w:p w:rsidR="00F83713" w:rsidRPr="00F83713" w:rsidRDefault="00F83713" w:rsidP="00913A89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14C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текущий контроль</w:t>
      </w:r>
      <w:r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заполнение журнала групповых форм работы; анализ анкет обратной связи и рефлексивных высказываний участников; анализ методов решения проблемных заданий в процессе занятий;</w:t>
      </w:r>
    </w:p>
    <w:p w:rsidR="00414C67" w:rsidRDefault="00F83713" w:rsidP="00414C67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414C6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итоговый контроль</w:t>
      </w:r>
      <w:r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сравнительный анализ входной и выходной диагностики</w:t>
      </w:r>
      <w:r w:rsidR="00414C6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3713" w:rsidRDefault="00414C67" w:rsidP="008C2D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 контроль осуществлялся по методике «</w:t>
      </w:r>
      <w:r w:rsidR="00F83713"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Опросник профессиональных уста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новок подростка И. М. Кондакова</w:t>
      </w:r>
      <w:r w:rsidR="00D2792B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(Приложение 5),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792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разработанной</w:t>
      </w:r>
      <w:r w:rsidR="00F83713"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A31A40"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основе </w:t>
      </w:r>
      <w:r w:rsidR="00A31A40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D2792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Шкалы</w:t>
      </w:r>
      <w:r w:rsidR="00F83713"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зрелости профессиональных установок</w:t>
      </w:r>
      <w:r w:rsidR="00455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45585A" w:rsidRPr="0045585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Крайтса Дж </w:t>
      </w:r>
      <w:r w:rsidR="004D2450">
        <w:rPr>
          <w:rFonts w:ascii="Times New Roman" w:eastAsia="Times New Roman" w:hAnsi="Times New Roman" w:cs="Times New Roman"/>
          <w:sz w:val="28"/>
          <w:szCs w:val="28"/>
          <w:lang w:eastAsia="ru-RU"/>
        </w:rPr>
        <w:t>[13, 14</w:t>
      </w:r>
      <w:r w:rsidR="004558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], </w:t>
      </w:r>
      <w:r w:rsidR="00D2792B"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</w:t>
      </w:r>
      <w:r w:rsidR="00D2792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енной</w:t>
      </w:r>
      <w:r w:rsidR="00F83713" w:rsidRPr="00F837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изучение готовности подростка принимать профессионально важные решения, которые, с позиции автора, обусловлены как объективными требованиями ситуации профессионального выбора, так и опытом решения жизненных задач.</w:t>
      </w:r>
    </w:p>
    <w:p w:rsidR="00C52066" w:rsidRDefault="00C52066" w:rsidP="008C2DA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7A09" w:rsidRDefault="00EE381A" w:rsidP="00EE381A">
      <w:pPr>
        <w:pStyle w:val="a3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14. </w:t>
      </w:r>
      <w:r w:rsidR="00F97A09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Критерии оценки достижения планируемых результатов</w:t>
      </w:r>
    </w:p>
    <w:p w:rsidR="00C52066" w:rsidRDefault="00C52066" w:rsidP="00EE381A">
      <w:pPr>
        <w:pStyle w:val="a3"/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A19D7" w:rsidRPr="009A19D7" w:rsidRDefault="009A19D7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A19D7">
        <w:rPr>
          <w:rFonts w:ascii="Times New Roman" w:eastAsia="Times New Roman" w:hAnsi="Times New Roman" w:cs="Times New Roman"/>
          <w:sz w:val="28"/>
          <w:szCs w:val="28"/>
          <w:lang w:eastAsia="ru-RU"/>
        </w:rPr>
        <w:t>Эффективность и результативность программы рассматривается через сформированность ключе</w:t>
      </w:r>
      <w:r w:rsidR="0007778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вых компетенций личности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обучающихся.</w:t>
      </w:r>
      <w:r w:rsidRPr="009A19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Критерием эффективности программы является </w:t>
      </w:r>
      <w:r w:rsidRPr="009A19D7">
        <w:rPr>
          <w:rFonts w:ascii="Times New Roman" w:hAnsi="Times New Roman" w:cs="Times New Roman"/>
          <w:sz w:val="28"/>
          <w:szCs w:val="28"/>
        </w:rPr>
        <w:t>успешная</w:t>
      </w:r>
      <w:r w:rsidRPr="009A1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социализация обучающихся.</w:t>
      </w:r>
      <w:r w:rsidRPr="009A1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К </w:t>
      </w:r>
      <w:r w:rsidR="00077787" w:rsidRPr="009A1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показателями эффективности</w:t>
      </w:r>
      <w:r w:rsidRPr="009A1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77787" w:rsidRPr="009A1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реализации программы</w:t>
      </w:r>
      <w:r w:rsidRPr="009A1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относятся</w:t>
      </w:r>
      <w:r w:rsidRPr="009A19D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425813" w:rsidRDefault="00077787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о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бразовательная компетентность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познавательная самостоятельность и активность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077787" w:rsidRDefault="00077787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</w:t>
      </w:r>
      <w:r w:rsidR="00FF049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оциально-личностная компетентность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- 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умение выбирать установки для своих действий и поступков, умение ориентироваться на рынке труда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;</w:t>
      </w:r>
    </w:p>
    <w:p w:rsidR="00077787" w:rsidRDefault="00FF0493" w:rsidP="00FF0493">
      <w:pPr>
        <w:jc w:val="lef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</w:t>
      </w:r>
      <w:r w:rsid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</w:t>
      </w:r>
      <w:r w:rsidR="00077787"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оммуникативная компетентность</w:t>
      </w:r>
      <w:r w:rsid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077787"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умение </w:t>
      </w:r>
      <w:r w:rsid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устанавливать взаимодействие;</w:t>
      </w:r>
    </w:p>
    <w:p w:rsidR="00077787" w:rsidRDefault="00077787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и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нформационная компетентность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навык 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работы с раз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личными источниками информации;</w:t>
      </w:r>
    </w:p>
    <w:p w:rsidR="00077787" w:rsidRDefault="00077787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к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омпетентность здоровье сбережения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 устойчивые показатели физического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психического здоровья, соблюдение </w:t>
      </w:r>
      <w:r w:rsidRPr="0007778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правил здорового образа жизни.</w:t>
      </w: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Основные критерии подготовки социально адаптированной личности:</w:t>
      </w:r>
    </w:p>
    <w:p w:rsidR="00C52066" w:rsidRDefault="00C52066" w:rsidP="00EE381A">
      <w:pP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Учащиеся должны знать/понимать:</w:t>
      </w: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Определения основных понятий и основные сферы профессиональной деятельности.</w:t>
      </w: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Виды современных профессий и способы их приобретения.</w:t>
      </w: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Возможности Российского и регионального рынков труда.</w:t>
      </w:r>
    </w:p>
    <w:p w:rsidR="00C52066" w:rsidRDefault="00C52066" w:rsidP="00EE381A">
      <w:pP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Учащиеся должны уметь:</w:t>
      </w: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Соотносить внутренние склонности и интересы со своими способностями и требованиями рынка труда.</w:t>
      </w: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Определять цели собственной предполагаемой карьеры.</w:t>
      </w:r>
    </w:p>
    <w:p w:rsidR="00F83713" w:rsidRPr="00F83713" w:rsidRDefault="00F83713" w:rsidP="00EE381A">
      <w:pP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8371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Называть мотивационные факторы выбора профессии.</w:t>
      </w:r>
    </w:p>
    <w:p w:rsidR="00C46968" w:rsidRPr="00C46968" w:rsidRDefault="00C46968" w:rsidP="00EE381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46968">
        <w:rPr>
          <w:rFonts w:ascii="Times New Roman" w:hAnsi="Times New Roman" w:cs="Times New Roman"/>
          <w:sz w:val="28"/>
          <w:szCs w:val="28"/>
        </w:rPr>
        <w:t>Система контроля предполагает отслеживание количественных и качественных показателей результативности в течение и по окончанию реализации программы.</w:t>
      </w:r>
    </w:p>
    <w:p w:rsidR="00C52066" w:rsidRDefault="00C52066" w:rsidP="00EE381A">
      <w:pPr>
        <w:autoSpaceDE w:val="0"/>
        <w:autoSpaceDN w:val="0"/>
        <w:adjustRightInd w:val="0"/>
        <w:rPr>
          <w:rFonts w:ascii="Times New Roman" w:hAnsi="Times New Roman" w:cs="Times New Roman"/>
          <w:i/>
          <w:sz w:val="28"/>
          <w:szCs w:val="28"/>
        </w:rPr>
      </w:pPr>
    </w:p>
    <w:p w:rsidR="00C46968" w:rsidRPr="00C46968" w:rsidRDefault="00C46968" w:rsidP="00EE381A">
      <w:pPr>
        <w:autoSpaceDE w:val="0"/>
        <w:autoSpaceDN w:val="0"/>
        <w:adjustRightInd w:val="0"/>
        <w:rPr>
          <w:rFonts w:ascii="Times New Roman" w:hAnsi="Times New Roman" w:cs="Times New Roman"/>
          <w:i/>
          <w:sz w:val="28"/>
          <w:szCs w:val="28"/>
        </w:rPr>
      </w:pPr>
      <w:r w:rsidRPr="00C46968">
        <w:rPr>
          <w:rFonts w:ascii="Times New Roman" w:hAnsi="Times New Roman" w:cs="Times New Roman"/>
          <w:i/>
          <w:sz w:val="28"/>
          <w:szCs w:val="28"/>
        </w:rPr>
        <w:t>Количественные:</w:t>
      </w:r>
    </w:p>
    <w:p w:rsidR="00C46968" w:rsidRPr="00C46968" w:rsidRDefault="00C46968" w:rsidP="00EE381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повышение на 27</w:t>
      </w:r>
      <w:r w:rsidRPr="00C46968">
        <w:rPr>
          <w:rFonts w:ascii="Times New Roman" w:hAnsi="Times New Roman" w:cs="Times New Roman"/>
          <w:sz w:val="28"/>
          <w:szCs w:val="28"/>
        </w:rPr>
        <w:t xml:space="preserve"> % </w:t>
      </w:r>
      <w:proofErr w:type="gramStart"/>
      <w:r w:rsidRPr="00C46968">
        <w:rPr>
          <w:rFonts w:ascii="Times New Roman" w:hAnsi="Times New Roman" w:cs="Times New Roman"/>
          <w:sz w:val="28"/>
          <w:szCs w:val="28"/>
        </w:rPr>
        <w:t>доли</w:t>
      </w:r>
      <w:proofErr w:type="gramEnd"/>
      <w:r w:rsidRPr="00C46968">
        <w:rPr>
          <w:rFonts w:ascii="Times New Roman" w:hAnsi="Times New Roman" w:cs="Times New Roman"/>
          <w:sz w:val="28"/>
          <w:szCs w:val="28"/>
        </w:rPr>
        <w:t xml:space="preserve"> учащихся</w:t>
      </w:r>
      <w:r w:rsidR="00596A16">
        <w:rPr>
          <w:rFonts w:ascii="Times New Roman" w:hAnsi="Times New Roman" w:cs="Times New Roman"/>
          <w:sz w:val="28"/>
          <w:szCs w:val="28"/>
        </w:rPr>
        <w:t xml:space="preserve"> с особенностями развития</w:t>
      </w:r>
      <w:r w:rsidRPr="00C46968">
        <w:rPr>
          <w:rFonts w:ascii="Times New Roman" w:hAnsi="Times New Roman" w:cs="Times New Roman"/>
          <w:sz w:val="28"/>
          <w:szCs w:val="28"/>
        </w:rPr>
        <w:t xml:space="preserve">, имеющих адекватные профессиональные установки (независимость, рационализм, реализм, решительность и уверенность в профессиональном выборе) по </w:t>
      </w:r>
      <w:r w:rsidRPr="00C46968">
        <w:rPr>
          <w:rFonts w:ascii="Times New Roman" w:hAnsi="Times New Roman" w:cs="Times New Roman"/>
          <w:sz w:val="28"/>
          <w:szCs w:val="28"/>
        </w:rPr>
        <w:lastRenderedPageBreak/>
        <w:t>результатам диагностики (Опросник профессиональных установок подростка И.М. Кондакова).</w:t>
      </w:r>
    </w:p>
    <w:p w:rsidR="00C46968" w:rsidRPr="00C46968" w:rsidRDefault="00C46968" w:rsidP="00EE381A">
      <w:pPr>
        <w:autoSpaceDE w:val="0"/>
        <w:autoSpaceDN w:val="0"/>
        <w:adjustRightInd w:val="0"/>
        <w:rPr>
          <w:rFonts w:ascii="Times New Roman" w:hAnsi="Times New Roman" w:cs="Times New Roman"/>
          <w:i/>
          <w:sz w:val="28"/>
          <w:szCs w:val="28"/>
        </w:rPr>
      </w:pPr>
      <w:r w:rsidRPr="00C46968">
        <w:rPr>
          <w:rFonts w:ascii="Times New Roman" w:hAnsi="Times New Roman" w:cs="Times New Roman"/>
          <w:i/>
          <w:sz w:val="28"/>
          <w:szCs w:val="28"/>
        </w:rPr>
        <w:t>Качественные:</w:t>
      </w:r>
    </w:p>
    <w:p w:rsidR="00C46968" w:rsidRPr="00C46968" w:rsidRDefault="00C46968" w:rsidP="00EE381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6A16">
        <w:rPr>
          <w:rFonts w:ascii="Times New Roman" w:hAnsi="Times New Roman" w:cs="Times New Roman"/>
          <w:sz w:val="28"/>
          <w:szCs w:val="28"/>
        </w:rPr>
        <w:t xml:space="preserve">положительные отзывы </w:t>
      </w:r>
      <w:r w:rsidR="00596A16" w:rsidRPr="00C46968">
        <w:rPr>
          <w:rFonts w:ascii="Times New Roman" w:hAnsi="Times New Roman" w:cs="Times New Roman"/>
          <w:sz w:val="28"/>
          <w:szCs w:val="28"/>
        </w:rPr>
        <w:t>участников</w:t>
      </w:r>
      <w:r w:rsidRPr="00C46968">
        <w:rPr>
          <w:rFonts w:ascii="Times New Roman" w:hAnsi="Times New Roman" w:cs="Times New Roman"/>
          <w:sz w:val="28"/>
          <w:szCs w:val="28"/>
        </w:rPr>
        <w:t xml:space="preserve"> программы (анализ анкет обратной связи и рефлексивных высказываний участников);</w:t>
      </w:r>
    </w:p>
    <w:p w:rsidR="00C46968" w:rsidRPr="00C46968" w:rsidRDefault="00C46968" w:rsidP="00EE381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46968">
        <w:rPr>
          <w:rFonts w:ascii="Times New Roman" w:hAnsi="Times New Roman" w:cs="Times New Roman"/>
          <w:sz w:val="28"/>
          <w:szCs w:val="28"/>
        </w:rPr>
        <w:t>стремление использовать или уже использование полученных знаний и умений в жизни (выполнение участниками практико- ориентированных заданий по тематике программы);</w:t>
      </w:r>
    </w:p>
    <w:p w:rsidR="00C46968" w:rsidRDefault="00C46968" w:rsidP="00EE381A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46968">
        <w:rPr>
          <w:rFonts w:ascii="Times New Roman" w:hAnsi="Times New Roman" w:cs="Times New Roman"/>
          <w:sz w:val="28"/>
          <w:szCs w:val="28"/>
        </w:rPr>
        <w:t>готовность работать в режиме взаимодействия (сотрудничества с педагогом-психологом)</w:t>
      </w:r>
      <w:r w:rsidR="00596A16">
        <w:rPr>
          <w:rFonts w:ascii="Times New Roman" w:hAnsi="Times New Roman" w:cs="Times New Roman"/>
          <w:sz w:val="28"/>
          <w:szCs w:val="28"/>
        </w:rPr>
        <w:t>.</w:t>
      </w:r>
    </w:p>
    <w:p w:rsidR="00661793" w:rsidRDefault="00661793" w:rsidP="00C46968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8"/>
          <w:szCs w:val="28"/>
        </w:rPr>
      </w:pPr>
    </w:p>
    <w:p w:rsidR="003B4093" w:rsidRPr="00C46968" w:rsidRDefault="003B4093" w:rsidP="00C4696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968">
        <w:rPr>
          <w:rFonts w:ascii="Times New Roman" w:hAnsi="Times New Roman" w:cs="Times New Roman"/>
          <w:b/>
          <w:sz w:val="28"/>
          <w:szCs w:val="28"/>
        </w:rPr>
        <w:t>15. Сведения о практической апробации программы на базе</w:t>
      </w:r>
    </w:p>
    <w:p w:rsidR="003B4093" w:rsidRDefault="003E5FE5" w:rsidP="00C4696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46968">
        <w:rPr>
          <w:rFonts w:ascii="Times New Roman" w:hAnsi="Times New Roman" w:cs="Times New Roman"/>
          <w:b/>
          <w:sz w:val="28"/>
          <w:szCs w:val="28"/>
        </w:rPr>
        <w:t>образовательных организаций</w:t>
      </w:r>
    </w:p>
    <w:p w:rsidR="00C52066" w:rsidRDefault="00C52066" w:rsidP="00C46968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07707" w:rsidRPr="00C52066" w:rsidRDefault="003B4093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Программа апробирована </w:t>
      </w:r>
      <w:r w:rsidR="00F07707" w:rsidRPr="00813B76">
        <w:rPr>
          <w:rFonts w:ascii="Times New Roman" w:hAnsi="Times New Roman" w:cs="Times New Roman"/>
          <w:sz w:val="28"/>
          <w:szCs w:val="28"/>
        </w:rPr>
        <w:t xml:space="preserve">на базе Муниципального автономного общеобразовательного учреждения "Средняя общеобразовательная школа № 74 г. Челябинска" в 2017-2018 учебном году, </w:t>
      </w:r>
      <w:r w:rsidRPr="00813B76">
        <w:rPr>
          <w:rFonts w:ascii="Times New Roman" w:hAnsi="Times New Roman" w:cs="Times New Roman"/>
          <w:sz w:val="28"/>
          <w:szCs w:val="28"/>
        </w:rPr>
        <w:t xml:space="preserve">на базе </w:t>
      </w:r>
      <w:r w:rsidR="00944840" w:rsidRPr="00813B76">
        <w:rPr>
          <w:rFonts w:ascii="Times New Roman" w:hAnsi="Times New Roman" w:cs="Times New Roman"/>
          <w:sz w:val="28"/>
          <w:szCs w:val="28"/>
        </w:rPr>
        <w:t>Муниципального бюджетного общеобразовательного учреждения средней общеобразовательной школы № 141 г. Челябинска» в 2018-2019 учебном году, на базе Муниципального автономного общеобразовательного учреждения «Средняя общеобразовательная школа №73 г. Челябинска» в 2019-2020 уче</w:t>
      </w:r>
      <w:r w:rsidR="005F7D81">
        <w:rPr>
          <w:rFonts w:ascii="Times New Roman" w:hAnsi="Times New Roman" w:cs="Times New Roman"/>
          <w:sz w:val="28"/>
          <w:szCs w:val="28"/>
        </w:rPr>
        <w:t xml:space="preserve">бном году, на базе </w:t>
      </w:r>
      <w:r w:rsidR="0080039A" w:rsidRPr="00C52066">
        <w:rPr>
          <w:rFonts w:ascii="Times New Roman" w:hAnsi="Times New Roman" w:cs="Times New Roman"/>
          <w:sz w:val="28"/>
          <w:szCs w:val="28"/>
        </w:rPr>
        <w:t>МАОУ "Гимназия № 96 г.Челябинска.</w:t>
      </w:r>
    </w:p>
    <w:p w:rsidR="003B4093" w:rsidRPr="00813B76" w:rsidRDefault="005F7D81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апробации: </w:t>
      </w:r>
      <w:r w:rsidR="00C52066" w:rsidRPr="00C52066">
        <w:rPr>
          <w:rFonts w:ascii="Times New Roman" w:hAnsi="Times New Roman" w:cs="Times New Roman"/>
          <w:sz w:val="28"/>
          <w:szCs w:val="28"/>
        </w:rPr>
        <w:t xml:space="preserve">3 </w:t>
      </w:r>
      <w:r w:rsidR="003B4093" w:rsidRPr="00C52066">
        <w:rPr>
          <w:rFonts w:ascii="Times New Roman" w:hAnsi="Times New Roman" w:cs="Times New Roman"/>
          <w:sz w:val="28"/>
          <w:szCs w:val="28"/>
        </w:rPr>
        <w:t>года.</w:t>
      </w:r>
    </w:p>
    <w:p w:rsidR="00F07707" w:rsidRPr="00813B76" w:rsidRDefault="00F07707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Количество участников программы:</w:t>
      </w:r>
    </w:p>
    <w:p w:rsidR="00F07707" w:rsidRPr="00813B76" w:rsidRDefault="00F07707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-  129 обучающихся </w:t>
      </w:r>
      <w:r w:rsidR="00747A7F" w:rsidRPr="00813B76">
        <w:rPr>
          <w:rFonts w:ascii="Times New Roman" w:hAnsi="Times New Roman" w:cs="Times New Roman"/>
          <w:sz w:val="28"/>
          <w:szCs w:val="28"/>
        </w:rPr>
        <w:t>8х-9х классов МАОУ СОШ №74, из них 12 с ОВЗ</w:t>
      </w:r>
    </w:p>
    <w:p w:rsidR="00F07707" w:rsidRPr="00813B76" w:rsidRDefault="00F07707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-  47 обучающихся </w:t>
      </w:r>
      <w:r w:rsidR="00747A7F" w:rsidRPr="00813B76">
        <w:rPr>
          <w:rFonts w:ascii="Times New Roman" w:hAnsi="Times New Roman" w:cs="Times New Roman"/>
          <w:sz w:val="28"/>
          <w:szCs w:val="28"/>
        </w:rPr>
        <w:t xml:space="preserve">с ОВЗ </w:t>
      </w:r>
      <w:r w:rsidRPr="00813B76">
        <w:rPr>
          <w:rFonts w:ascii="Times New Roman" w:hAnsi="Times New Roman" w:cs="Times New Roman"/>
          <w:sz w:val="28"/>
          <w:szCs w:val="28"/>
        </w:rPr>
        <w:t>8х-9х классов МБОУ СОШ №141,</w:t>
      </w:r>
    </w:p>
    <w:p w:rsidR="00F07707" w:rsidRDefault="00F07707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- 179 обучающихся 9х классов АОУ СОШ №73</w:t>
      </w:r>
      <w:r w:rsidR="00C52066">
        <w:rPr>
          <w:rFonts w:ascii="Times New Roman" w:hAnsi="Times New Roman" w:cs="Times New Roman"/>
          <w:sz w:val="28"/>
          <w:szCs w:val="28"/>
        </w:rPr>
        <w:t>, из них 11 с ОВЗ.</w:t>
      </w:r>
    </w:p>
    <w:p w:rsidR="00D37D5B" w:rsidRPr="00813B76" w:rsidRDefault="003E5FE5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Целью образовательной </w:t>
      </w:r>
      <w:r w:rsidR="0080039A" w:rsidRPr="00C52066">
        <w:rPr>
          <w:rFonts w:ascii="Times New Roman" w:hAnsi="Times New Roman" w:cs="Times New Roman"/>
          <w:sz w:val="28"/>
          <w:szCs w:val="28"/>
        </w:rPr>
        <w:t>р</w:t>
      </w:r>
      <w:r w:rsidR="00C52066" w:rsidRPr="00C52066">
        <w:rPr>
          <w:rFonts w:ascii="Times New Roman" w:hAnsi="Times New Roman" w:cs="Times New Roman"/>
          <w:sz w:val="28"/>
          <w:szCs w:val="28"/>
        </w:rPr>
        <w:t>азвивающей</w:t>
      </w:r>
      <w:r w:rsidRPr="00813B76">
        <w:rPr>
          <w:rFonts w:ascii="Times New Roman" w:hAnsi="Times New Roman" w:cs="Times New Roman"/>
          <w:sz w:val="28"/>
          <w:szCs w:val="28"/>
        </w:rPr>
        <w:t xml:space="preserve"> психолого-педагогической программы </w:t>
      </w:r>
      <w:r w:rsidR="00FF0493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«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М</w:t>
      </w:r>
      <w:r w:rsidR="00FF0493" w:rsidRP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>оя профессия</w:t>
      </w:r>
      <w:r w:rsidR="00FF0493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 - мой выбор</w:t>
      </w:r>
      <w:r w:rsidR="00FF0493" w:rsidRPr="00813B7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zh-CN"/>
        </w:rPr>
        <w:t xml:space="preserve">» </w:t>
      </w:r>
      <w:r w:rsidR="00D37D5B" w:rsidRPr="00813B76">
        <w:rPr>
          <w:rFonts w:ascii="Times New Roman" w:hAnsi="Times New Roman" w:cs="Times New Roman"/>
          <w:sz w:val="28"/>
          <w:szCs w:val="28"/>
        </w:rPr>
        <w:t>было оказание</w:t>
      </w:r>
      <w:r w:rsidRPr="00813B76">
        <w:rPr>
          <w:rFonts w:ascii="Times New Roman" w:hAnsi="Times New Roman" w:cs="Times New Roman"/>
          <w:sz w:val="28"/>
          <w:szCs w:val="28"/>
        </w:rPr>
        <w:t xml:space="preserve"> психологической помощи старшим подросткам, в том числе с ограниченными возможностями здоровья, в личностном и профессиональном самоопределении и выборе профессии с учетом интересов, склонностей, индивидуаль</w:t>
      </w:r>
      <w:r w:rsidR="00D37D5B" w:rsidRPr="00813B76">
        <w:rPr>
          <w:rFonts w:ascii="Times New Roman" w:hAnsi="Times New Roman" w:cs="Times New Roman"/>
          <w:sz w:val="28"/>
          <w:szCs w:val="28"/>
        </w:rPr>
        <w:t>ных особенностей и потребностей, а также формировании</w:t>
      </w:r>
      <w:r w:rsidRPr="00813B76">
        <w:rPr>
          <w:rFonts w:ascii="Times New Roman" w:hAnsi="Times New Roman" w:cs="Times New Roman"/>
          <w:sz w:val="28"/>
          <w:szCs w:val="28"/>
        </w:rPr>
        <w:t xml:space="preserve"> неких универсальных качеств у учащихся, позволяющих осуществлять сознательный, самостоятельный профессиональный выбор. </w:t>
      </w:r>
    </w:p>
    <w:p w:rsidR="00D37D5B" w:rsidRPr="00813B76" w:rsidRDefault="003B4093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>Поэтому были диагностированы</w:t>
      </w:r>
      <w:r w:rsidR="00D37D5B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456BF0" w:rsidRPr="00813B76">
        <w:rPr>
          <w:rFonts w:ascii="Times New Roman" w:hAnsi="Times New Roman" w:cs="Times New Roman"/>
          <w:sz w:val="28"/>
          <w:szCs w:val="28"/>
        </w:rPr>
        <w:t>следующие характеристики</w:t>
      </w:r>
      <w:r w:rsidR="00D37D5B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Pr="00813B76">
        <w:rPr>
          <w:rFonts w:ascii="Times New Roman" w:hAnsi="Times New Roman" w:cs="Times New Roman"/>
          <w:sz w:val="28"/>
          <w:szCs w:val="28"/>
        </w:rPr>
        <w:t>на начало занятий по программ</w:t>
      </w:r>
      <w:r w:rsidR="00D37D5B" w:rsidRPr="00813B76">
        <w:rPr>
          <w:rFonts w:ascii="Times New Roman" w:hAnsi="Times New Roman" w:cs="Times New Roman"/>
          <w:sz w:val="28"/>
          <w:szCs w:val="28"/>
        </w:rPr>
        <w:t xml:space="preserve">е и на момент завершения </w:t>
      </w:r>
      <w:r w:rsidR="00456BF0" w:rsidRPr="00813B76">
        <w:rPr>
          <w:rFonts w:ascii="Times New Roman" w:hAnsi="Times New Roman" w:cs="Times New Roman"/>
          <w:sz w:val="28"/>
          <w:szCs w:val="28"/>
        </w:rPr>
        <w:t>курса</w:t>
      </w:r>
      <w:r w:rsidR="00BA49FB">
        <w:rPr>
          <w:rFonts w:ascii="Times New Roman" w:hAnsi="Times New Roman" w:cs="Times New Roman"/>
          <w:sz w:val="28"/>
          <w:szCs w:val="28"/>
        </w:rPr>
        <w:t xml:space="preserve"> (методика</w:t>
      </w:r>
      <w:r w:rsidR="00C46968" w:rsidRPr="00C46968">
        <w:t xml:space="preserve"> </w:t>
      </w:r>
      <w:r w:rsidR="00C46968" w:rsidRPr="00C46968">
        <w:rPr>
          <w:rFonts w:ascii="Times New Roman" w:hAnsi="Times New Roman" w:cs="Times New Roman"/>
          <w:sz w:val="28"/>
          <w:szCs w:val="28"/>
        </w:rPr>
        <w:t>«Опросник профессиональных установок подростка</w:t>
      </w:r>
      <w:r w:rsidR="00C46968">
        <w:rPr>
          <w:rFonts w:ascii="Times New Roman" w:hAnsi="Times New Roman" w:cs="Times New Roman"/>
          <w:sz w:val="28"/>
          <w:szCs w:val="28"/>
        </w:rPr>
        <w:t xml:space="preserve"> И. М. Кондакова (Приложение 5)</w:t>
      </w:r>
      <w:r w:rsidR="00456BF0" w:rsidRPr="00813B76">
        <w:rPr>
          <w:rFonts w:ascii="Times New Roman" w:hAnsi="Times New Roman" w:cs="Times New Roman"/>
          <w:sz w:val="28"/>
          <w:szCs w:val="28"/>
        </w:rPr>
        <w:t>:</w:t>
      </w:r>
    </w:p>
    <w:p w:rsidR="00A60617" w:rsidRPr="00A60617" w:rsidRDefault="006D32BD" w:rsidP="00A6061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В</w:t>
      </w:r>
      <w:r w:rsidR="00A60617" w:rsidRPr="00A60617">
        <w:rPr>
          <w:rFonts w:ascii="Times New Roman" w:hAnsi="Times New Roman" w:cs="Times New Roman"/>
          <w:sz w:val="28"/>
          <w:szCs w:val="28"/>
        </w:rPr>
        <w:t xml:space="preserve">ыраженность решительности профессионального выбора. </w:t>
      </w:r>
    </w:p>
    <w:p w:rsidR="00A60617" w:rsidRPr="00A60617" w:rsidRDefault="00A60617" w:rsidP="00A6061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60617">
        <w:rPr>
          <w:rFonts w:ascii="Times New Roman" w:hAnsi="Times New Roman" w:cs="Times New Roman"/>
          <w:sz w:val="28"/>
          <w:szCs w:val="28"/>
        </w:rPr>
        <w:t>2.</w:t>
      </w:r>
      <w:r w:rsidRPr="00A60617">
        <w:rPr>
          <w:rFonts w:ascii="Times New Roman" w:hAnsi="Times New Roman" w:cs="Times New Roman"/>
          <w:sz w:val="28"/>
          <w:szCs w:val="28"/>
        </w:rPr>
        <w:tab/>
        <w:t>Рационализм профессионального выбора.</w:t>
      </w:r>
    </w:p>
    <w:p w:rsidR="00A60617" w:rsidRPr="00A60617" w:rsidRDefault="00A60617" w:rsidP="00A6061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60617">
        <w:rPr>
          <w:rFonts w:ascii="Times New Roman" w:hAnsi="Times New Roman" w:cs="Times New Roman"/>
          <w:sz w:val="28"/>
          <w:szCs w:val="28"/>
        </w:rPr>
        <w:t>3.</w:t>
      </w:r>
      <w:r w:rsidRPr="00A60617">
        <w:rPr>
          <w:rFonts w:ascii="Times New Roman" w:hAnsi="Times New Roman" w:cs="Times New Roman"/>
          <w:sz w:val="28"/>
          <w:szCs w:val="28"/>
        </w:rPr>
        <w:tab/>
        <w:t xml:space="preserve">Оптимизм в отношении профессионального будущего. </w:t>
      </w:r>
    </w:p>
    <w:p w:rsidR="00A60617" w:rsidRPr="00A60617" w:rsidRDefault="00A60617" w:rsidP="00A6061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60617">
        <w:rPr>
          <w:rFonts w:ascii="Times New Roman" w:hAnsi="Times New Roman" w:cs="Times New Roman"/>
          <w:sz w:val="28"/>
          <w:szCs w:val="28"/>
        </w:rPr>
        <w:t>4.</w:t>
      </w:r>
      <w:r w:rsidRPr="00A60617">
        <w:rPr>
          <w:rFonts w:ascii="Times New Roman" w:hAnsi="Times New Roman" w:cs="Times New Roman"/>
          <w:sz w:val="28"/>
          <w:szCs w:val="28"/>
        </w:rPr>
        <w:tab/>
        <w:t xml:space="preserve">Высокая самооценка. </w:t>
      </w:r>
    </w:p>
    <w:p w:rsidR="00A60617" w:rsidRPr="00A60617" w:rsidRDefault="00A60617" w:rsidP="00A6061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A60617">
        <w:rPr>
          <w:rFonts w:ascii="Times New Roman" w:hAnsi="Times New Roman" w:cs="Times New Roman"/>
          <w:sz w:val="28"/>
          <w:szCs w:val="28"/>
        </w:rPr>
        <w:t>5.</w:t>
      </w:r>
      <w:r w:rsidRPr="00A60617">
        <w:rPr>
          <w:rFonts w:ascii="Times New Roman" w:hAnsi="Times New Roman" w:cs="Times New Roman"/>
          <w:sz w:val="28"/>
          <w:szCs w:val="28"/>
        </w:rPr>
        <w:tab/>
        <w:t xml:space="preserve">Зависимость в профессиональном выборе. </w:t>
      </w:r>
    </w:p>
    <w:p w:rsidR="00C06AAC" w:rsidRDefault="00C06AAC" w:rsidP="00A60617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C06AAC">
        <w:rPr>
          <w:rFonts w:ascii="Times New Roman" w:hAnsi="Times New Roman" w:cs="Times New Roman"/>
          <w:sz w:val="28"/>
          <w:szCs w:val="28"/>
        </w:rPr>
        <w:lastRenderedPageBreak/>
        <w:t xml:space="preserve">Анализируя средние значения данных </w:t>
      </w:r>
      <w:r>
        <w:rPr>
          <w:rFonts w:ascii="Times New Roman" w:hAnsi="Times New Roman" w:cs="Times New Roman"/>
          <w:sz w:val="28"/>
          <w:szCs w:val="28"/>
        </w:rPr>
        <w:t xml:space="preserve">пяти выше </w:t>
      </w:r>
      <w:r w:rsidR="0064763F">
        <w:rPr>
          <w:rFonts w:ascii="Times New Roman" w:hAnsi="Times New Roman" w:cs="Times New Roman"/>
          <w:sz w:val="28"/>
          <w:szCs w:val="28"/>
        </w:rPr>
        <w:t>указанных характеристик,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Pr="00C06AAC">
        <w:rPr>
          <w:rFonts w:ascii="Times New Roman" w:hAnsi="Times New Roman" w:cs="Times New Roman"/>
          <w:sz w:val="28"/>
          <w:szCs w:val="28"/>
        </w:rPr>
        <w:t xml:space="preserve">до участия в программе и после участия в программе, </w:t>
      </w:r>
      <w:r w:rsidR="0064763F">
        <w:rPr>
          <w:rFonts w:ascii="Times New Roman" w:hAnsi="Times New Roman" w:cs="Times New Roman"/>
          <w:sz w:val="28"/>
          <w:szCs w:val="28"/>
        </w:rPr>
        <w:t>нами были отмечены следующие результаты</w:t>
      </w:r>
      <w:r w:rsidR="0074165D">
        <w:rPr>
          <w:rFonts w:ascii="Times New Roman" w:hAnsi="Times New Roman" w:cs="Times New Roman"/>
          <w:sz w:val="28"/>
          <w:szCs w:val="28"/>
        </w:rPr>
        <w:t xml:space="preserve"> (диаграмма 1).</w:t>
      </w:r>
    </w:p>
    <w:p w:rsidR="00661793" w:rsidRDefault="00661793" w:rsidP="0074165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52066" w:rsidRDefault="00C52066" w:rsidP="0074165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52066" w:rsidRDefault="00C52066" w:rsidP="0074165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C52066" w:rsidRDefault="00C52066" w:rsidP="0074165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4165D" w:rsidRPr="00753D22" w:rsidRDefault="0074165D" w:rsidP="0074165D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753D22">
        <w:rPr>
          <w:rFonts w:ascii="Times New Roman" w:hAnsi="Times New Roman" w:cs="Times New Roman"/>
          <w:i/>
          <w:sz w:val="24"/>
          <w:szCs w:val="24"/>
        </w:rPr>
        <w:t>Диаграмма 1</w:t>
      </w:r>
    </w:p>
    <w:p w:rsidR="0074165D" w:rsidRDefault="0074165D" w:rsidP="0074165D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8F2272" wp14:editId="4A7DD8BD">
            <wp:extent cx="6257925" cy="4667250"/>
            <wp:effectExtent l="0" t="0" r="9525" b="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74165D" w:rsidRDefault="0074165D" w:rsidP="0074165D">
      <w:pPr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8"/>
          <w:szCs w:val="28"/>
        </w:rPr>
      </w:pPr>
    </w:p>
    <w:p w:rsidR="00A60617" w:rsidRDefault="003E5FE5" w:rsidP="00813B76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t xml:space="preserve">Вовлечение детей с ограниченными возможностями здоровья в профориентационную деятельность позволило им преодолеть комплекс неполноценности, улучшить психоэмоциональное состояние, приобрести уверенность в завтрашнем дне. Важно отметить, что дети с удовольствием посещали занятия и с нетерпением ждали новых. </w:t>
      </w:r>
    </w:p>
    <w:p w:rsidR="00012745" w:rsidRDefault="00012745" w:rsidP="00813B76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результатов по апробации программы показал положительную динамику готовности школьников, в том числе с</w:t>
      </w:r>
      <w:r w:rsidRPr="00813B76">
        <w:rPr>
          <w:rFonts w:ascii="Times New Roman" w:hAnsi="Times New Roman" w:cs="Times New Roman"/>
        </w:rPr>
        <w:t xml:space="preserve"> 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ограниченными возможностями здоровья, к осознанному выбору профессии, интерес</w:t>
      </w:r>
      <w:r w:rsidR="007B6E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813B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изучению, участию в диагностических пробах, что подтверждает актуальность выбранного направления.  Использование активных методов и форм работы позволяет усилить мотивацию обучающихся к изучению вопроса и сформировать ряд социально-значимых в точки зрения конкурентоспособности на рынке труда мета предметных и личностных компетентностей.</w:t>
      </w:r>
    </w:p>
    <w:p w:rsidR="0023771D" w:rsidRDefault="0023771D" w:rsidP="002377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71D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0B0D8F" w:rsidRPr="0023771D" w:rsidRDefault="000B0D8F" w:rsidP="0023771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Атлас новых профессий. Альманах перспективных отраслей и профессий на ближайшие 15–20 лет» - [Электронный ресурс]/ </w:t>
      </w:r>
      <w:hyperlink r:id="rId11" w:history="1">
        <w:r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http://atlas100.ru/catalog/</w:t>
        </w:r>
      </w:hyperlink>
      <w:r w:rsidRPr="0023771D">
        <w:rPr>
          <w:rFonts w:ascii="Times New Roman" w:hAnsi="Times New Roman" w:cs="Times New Roman"/>
          <w:sz w:val="28"/>
          <w:szCs w:val="28"/>
        </w:rPr>
        <w:t>, </w:t>
      </w:r>
      <w:hyperlink r:id="rId12" w:history="1">
        <w:r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http://atlas100.ru/</w:t>
        </w:r>
      </w:hyperlink>
      <w:r w:rsidRPr="0023771D">
        <w:rPr>
          <w:rFonts w:ascii="Times New Roman" w:hAnsi="Times New Roman" w:cs="Times New Roman"/>
          <w:sz w:val="28"/>
          <w:szCs w:val="28"/>
        </w:rPr>
        <w:t>, </w:t>
      </w:r>
      <w:hyperlink r:id="rId13" w:history="1">
        <w:r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https://skolkovo.ru/public/media/documnts/research/sedec/SKOLKOVO_SEDeC_Atlas.pdf</w:t>
        </w:r>
      </w:hyperlink>
      <w:r w:rsidRPr="0023771D">
        <w:rPr>
          <w:rFonts w:ascii="Times New Roman" w:hAnsi="Times New Roman" w:cs="Times New Roman"/>
          <w:sz w:val="28"/>
          <w:szCs w:val="28"/>
        </w:rPr>
        <w:t xml:space="preserve"> [дата обращения: 13.02.2020]. 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Анастази А. Психологическое тестирование. 7-е изд./А. Анастази. — </w:t>
      </w:r>
      <w:proofErr w:type="gramStart"/>
      <w:r w:rsidRPr="0023771D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Pr="0023771D">
        <w:rPr>
          <w:rFonts w:ascii="Times New Roman" w:hAnsi="Times New Roman" w:cs="Times New Roman"/>
          <w:sz w:val="28"/>
          <w:szCs w:val="28"/>
        </w:rPr>
        <w:t xml:space="preserve"> Изд-во «Питер, 2005. — 688 с: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ип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>. — (Серия «Мастера психологии»), ISBN  5-272-00106-0.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>Булычева, Н. А. Особенности проф. выбора выпускников классов коррекционно-развивающего обучения / Н. А. Булычева // Коррекционная педагогика. – Вып. 2 - 2004. – С.23.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771D">
        <w:rPr>
          <w:rFonts w:ascii="Times New Roman" w:hAnsi="Times New Roman" w:cs="Times New Roman"/>
          <w:sz w:val="28"/>
          <w:szCs w:val="28"/>
        </w:rPr>
        <w:t>Волосовец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Т.В. Проблемы трудоустройства выпускников специальных (коррекционных) образовательных учреждений и проф. образования инвалидов / Т. В.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Волосовец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// Воспитание и обучение детей с нарушениями развития. – Вып. 4 – 2002. – С. 3-10.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>Гинзбург М.Р. Личностное самоопределение как психологическая проблема/ М.Р. Гинзбург // Вопросы психологии. – Вып. 2 - 1988.– С. 19–26.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>Гинзбург М.Р. Психологическое содержание личностного самоопределения/ М.Р. Гинзбург // Вопросы психологии. – Вып. 3 - 1994. – С. 43–52.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>Голомшток А.Е. Профориентационная работа в школе/А.Е. Голомшток. – Калуга, 1998. – 299с.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>Гуревич К.М. Профессиональная пригодность и основные свойства нервной системы (профпригодность - абсолютная и относительная) / К.М. Гуревич. - М.: Изд-во «Наука», 1970. – 250с.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>Гуревич К.М. Современная психологическая диагностика: пути развития/ К.М. Гуревич. // Вопросы психологии. –Вып.1 - 1982. - С. 9–18.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Зеер Э.Ф. Психология профессий/ Э.Ф. Зеер. – М.: Изд. «Академ. Проект», 2003. – 330 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Ильина М.Н., Ильин Е.П. Об одном из условий диагностирования силы</w:t>
      </w:r>
    </w:p>
    <w:p w:rsidR="0023771D" w:rsidRPr="0023771D" w:rsidRDefault="0036701A" w:rsidP="000B0D8F">
      <w:pPr>
        <w:tabs>
          <w:tab w:val="left" w:pos="1276"/>
        </w:tabs>
        <w:autoSpaceDE w:val="0"/>
        <w:autoSpaceDN w:val="0"/>
        <w:adjustRightInd w:val="0"/>
        <w:ind w:left="7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нервной систему по возбуждению с помощью теппинг-теста // Психофизиологические особенности спортивной деятельности – Л., 1975. – С.183-186. </w:t>
      </w:r>
    </w:p>
    <w:p w:rsidR="00D268EF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  </w:t>
      </w:r>
      <w:r w:rsidR="0036701A" w:rsidRPr="0023771D">
        <w:rPr>
          <w:rFonts w:ascii="Times New Roman" w:hAnsi="Times New Roman" w:cs="Times New Roman"/>
          <w:sz w:val="28"/>
          <w:szCs w:val="28"/>
        </w:rPr>
        <w:t>Климов Е.А. Психология профессионала/ Е.А.Климова. – М.: Изд-во «Институт практической психологии»; Воронеж: НПО «МОДЭК», 1996. – С. 176–179 (Концепциях «индивидуального стиля деятельности» и «периодизации»).</w:t>
      </w:r>
    </w:p>
    <w:p w:rsidR="0023771D" w:rsidRPr="0023771D" w:rsidRDefault="0023771D" w:rsidP="000B0D8F">
      <w:pPr>
        <w:numPr>
          <w:ilvl w:val="0"/>
          <w:numId w:val="36"/>
        </w:numPr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>Кондаков И. М. Диагностика профессиональных установок подростков</w:t>
      </w:r>
    </w:p>
    <w:p w:rsidR="00D268EF" w:rsidRPr="0023771D" w:rsidRDefault="0036701A" w:rsidP="000B0D8F">
      <w:pPr>
        <w:ind w:left="7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lastRenderedPageBreak/>
        <w:t xml:space="preserve">// Вопросы психологии. 1997. № 2. С. 122—131, [Электронный ресурс] / </w:t>
      </w:r>
      <w:hyperlink r:id="rId14" w:history="1">
        <w:r w:rsidR="0023771D"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http://www.voppsy.ru/issues/1997/972/972122.htm</w:t>
        </w:r>
      </w:hyperlink>
      <w:r w:rsidRPr="0023771D">
        <w:rPr>
          <w:rFonts w:ascii="Times New Roman" w:hAnsi="Times New Roman" w:cs="Times New Roman"/>
          <w:sz w:val="28"/>
          <w:szCs w:val="28"/>
        </w:rPr>
        <w:t>, [дата обращения: 13.02.2017].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Крайтса</w:t>
      </w:r>
      <w:r w:rsidRPr="0023771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771D">
        <w:rPr>
          <w:rFonts w:ascii="Times New Roman" w:hAnsi="Times New Roman" w:cs="Times New Roman"/>
          <w:sz w:val="28"/>
          <w:szCs w:val="28"/>
          <w:lang w:val="en-US"/>
        </w:rPr>
        <w:t>Дж</w:t>
      </w:r>
      <w:proofErr w:type="spellEnd"/>
      <w:r w:rsidRPr="0023771D">
        <w:rPr>
          <w:rFonts w:ascii="Times New Roman" w:hAnsi="Times New Roman" w:cs="Times New Roman"/>
          <w:sz w:val="28"/>
          <w:szCs w:val="28"/>
          <w:lang w:val="en-US"/>
        </w:rPr>
        <w:t>. (Crites J.O. Career development processes, in.: Vocational</w:t>
      </w:r>
    </w:p>
    <w:p w:rsidR="00D268EF" w:rsidRPr="0023771D" w:rsidRDefault="0036701A" w:rsidP="000B0D8F">
      <w:pPr>
        <w:tabs>
          <w:tab w:val="left" w:pos="1276"/>
        </w:tabs>
        <w:autoSpaceDE w:val="0"/>
        <w:autoSpaceDN w:val="0"/>
        <w:adjustRightInd w:val="0"/>
        <w:ind w:left="720" w:firstLine="0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3771D">
        <w:rPr>
          <w:rFonts w:ascii="Times New Roman" w:hAnsi="Times New Roman" w:cs="Times New Roman"/>
          <w:sz w:val="28"/>
          <w:szCs w:val="28"/>
          <w:lang w:val="en-US"/>
        </w:rPr>
        <w:t>Guidance and human development, Boston, 1974. - 260с.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771D">
        <w:rPr>
          <w:rFonts w:ascii="Times New Roman" w:hAnsi="Times New Roman" w:cs="Times New Roman"/>
          <w:sz w:val="28"/>
          <w:szCs w:val="28"/>
        </w:rPr>
        <w:t>Климов Е.А. Пути в профессионализм/</w:t>
      </w:r>
      <w:r w:rsidRPr="0023771D">
        <w:rPr>
          <w:rFonts w:ascii="Times New Roman" w:hAnsi="Times New Roman" w:cs="Times New Roman"/>
        </w:rPr>
        <w:t xml:space="preserve"> </w:t>
      </w:r>
      <w:r w:rsidRPr="0023771D">
        <w:rPr>
          <w:rFonts w:ascii="Times New Roman" w:hAnsi="Times New Roman" w:cs="Times New Roman"/>
          <w:sz w:val="28"/>
          <w:szCs w:val="28"/>
        </w:rPr>
        <w:t xml:space="preserve">Е.А. Климов. – М.: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ИЗд.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«Московский психолого-социальный институт: Флинта», 2003. – 320 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Климов Е. А. Как выбирать профессию / Е. А. Климов. - М.: Изд. «Просвещение», 1990. - 159 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Парсонс Т. Система координат действия и общая теория систем действия: культура, личность и место социальных систем/Т. </w:t>
      </w:r>
      <w:proofErr w:type="gramStart"/>
      <w:r w:rsidRPr="0023771D">
        <w:rPr>
          <w:rFonts w:ascii="Times New Roman" w:hAnsi="Times New Roman" w:cs="Times New Roman"/>
          <w:sz w:val="28"/>
          <w:szCs w:val="28"/>
        </w:rPr>
        <w:t>Парсонс.-</w:t>
      </w:r>
      <w:proofErr w:type="gramEnd"/>
      <w:r w:rsidRPr="0023771D">
        <w:rPr>
          <w:rFonts w:ascii="Times New Roman" w:hAnsi="Times New Roman" w:cs="Times New Roman"/>
          <w:sz w:val="28"/>
          <w:szCs w:val="28"/>
        </w:rPr>
        <w:t xml:space="preserve"> М.: Изд. «ИНИОН РАН», 1994. – С. 65. (Теории Парсонса: основные идеи и содержание). [Электронный ресурс] / -</w:t>
      </w:r>
      <w:hyperlink r:id="rId15" w:history="1">
        <w:r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https://fb.ru/article/398240/teoriya-parsonsa-osnovnyie-idei-i-soderjanie</w:t>
        </w:r>
      </w:hyperlink>
      <w:r w:rsidRPr="0023771D">
        <w:rPr>
          <w:rFonts w:ascii="Times New Roman" w:hAnsi="Times New Roman" w:cs="Times New Roman"/>
          <w:sz w:val="28"/>
          <w:szCs w:val="28"/>
        </w:rPr>
        <w:t>, [дата обращения: 13.02.2017].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Пряжников Н.С Игровой метод профориентации / Под ред. Е.А Климова. – Пермь, 1989. – 289 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Общая психодиагностика/ Под ред. А.А. Бодалева, В.В. Столина и др. – М.: Изд-во «МГУ», 1987. – 204 с. </w:t>
      </w:r>
    </w:p>
    <w:p w:rsidR="000B0D8F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Парнов Д.И. «Кем быть? Секреты выбора профессии.</w:t>
      </w:r>
      <w:r w:rsidRPr="0023771D">
        <w:rPr>
          <w:rFonts w:ascii="Times New Roman" w:hAnsi="Times New Roman" w:cs="Times New Roman"/>
        </w:rPr>
        <w:t xml:space="preserve"> </w:t>
      </w:r>
      <w:r w:rsidRPr="0023771D">
        <w:rPr>
          <w:rFonts w:ascii="Times New Roman" w:hAnsi="Times New Roman" w:cs="Times New Roman"/>
          <w:sz w:val="28"/>
          <w:szCs w:val="28"/>
        </w:rPr>
        <w:t>Книга, с которой начинается карьера /Д.И.</w:t>
      </w:r>
      <w:r w:rsidRPr="0023771D">
        <w:rPr>
          <w:rFonts w:ascii="Times New Roman" w:hAnsi="Times New Roman" w:cs="Times New Roman"/>
        </w:rPr>
        <w:t xml:space="preserve"> </w:t>
      </w:r>
      <w:r w:rsidRPr="0023771D">
        <w:rPr>
          <w:rFonts w:ascii="Times New Roman" w:hAnsi="Times New Roman" w:cs="Times New Roman"/>
          <w:sz w:val="28"/>
          <w:szCs w:val="28"/>
        </w:rPr>
        <w:t xml:space="preserve">Парнов. – М.: Изд. «Книжный мир», 2014. </w:t>
      </w:r>
    </w:p>
    <w:p w:rsidR="0023771D" w:rsidRPr="0023771D" w:rsidRDefault="0023771D" w:rsidP="000B0D8F">
      <w:pPr>
        <w:tabs>
          <w:tab w:val="left" w:pos="1276"/>
        </w:tabs>
        <w:autoSpaceDE w:val="0"/>
        <w:autoSpaceDN w:val="0"/>
        <w:adjustRightInd w:val="0"/>
        <w:spacing w:after="160" w:line="259" w:lineRule="auto"/>
        <w:ind w:left="7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>– 280 с.</w:t>
      </w:r>
    </w:p>
    <w:p w:rsidR="00D268EF" w:rsidRPr="0023771D" w:rsidRDefault="0023771D" w:rsidP="000B0D8F">
      <w:pPr>
        <w:numPr>
          <w:ilvl w:val="0"/>
          <w:numId w:val="36"/>
        </w:numPr>
        <w:tabs>
          <w:tab w:val="left" w:pos="1276"/>
        </w:tabs>
        <w:autoSpaceDE w:val="0"/>
        <w:autoSpaceDN w:val="0"/>
        <w:adjustRightInd w:val="0"/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Прихожан А.М. Применение методов прямого оценивания в работе </w:t>
      </w:r>
      <w:r w:rsidR="0036701A" w:rsidRPr="0023771D">
        <w:rPr>
          <w:rFonts w:ascii="Times New Roman" w:hAnsi="Times New Roman" w:cs="Times New Roman"/>
          <w:sz w:val="28"/>
          <w:szCs w:val="28"/>
        </w:rPr>
        <w:t xml:space="preserve">школьного психолога. // Научно-методические основы использования в школьной психологической службе конкретных психодиагностических методик: Сб. </w:t>
      </w:r>
      <w:proofErr w:type="spellStart"/>
      <w:r w:rsidR="0036701A" w:rsidRPr="0023771D">
        <w:rPr>
          <w:rFonts w:ascii="Times New Roman" w:hAnsi="Times New Roman" w:cs="Times New Roman"/>
          <w:sz w:val="28"/>
          <w:szCs w:val="28"/>
        </w:rPr>
        <w:t>научн</w:t>
      </w:r>
      <w:proofErr w:type="spellEnd"/>
      <w:r w:rsidR="0036701A" w:rsidRPr="0023771D">
        <w:rPr>
          <w:rFonts w:ascii="Times New Roman" w:hAnsi="Times New Roman" w:cs="Times New Roman"/>
          <w:sz w:val="28"/>
          <w:szCs w:val="28"/>
        </w:rPr>
        <w:t xml:space="preserve">. тр./ Отв. ред. И.В. Дубровина - [Электронный ресурс]/ </w:t>
      </w:r>
      <w:hyperlink r:id="rId16" w:history="1">
        <w:r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https://www.psychologos.ru/articles/view/80844-metodika-diagnostika-samoocenki-dembo-rubinstejn-modifikacia-am-prihozan</w:t>
        </w:r>
      </w:hyperlink>
      <w:r w:rsidR="0036701A" w:rsidRPr="0023771D">
        <w:rPr>
          <w:rFonts w:ascii="Times New Roman" w:hAnsi="Times New Roman" w:cs="Times New Roman"/>
          <w:sz w:val="28"/>
          <w:szCs w:val="28"/>
        </w:rPr>
        <w:t>,</w:t>
      </w:r>
      <w:r w:rsidR="0036701A" w:rsidRPr="0023771D">
        <w:t xml:space="preserve"> </w:t>
      </w:r>
      <w:r w:rsidR="0036701A" w:rsidRPr="0023771D">
        <w:rPr>
          <w:rFonts w:ascii="Times New Roman" w:hAnsi="Times New Roman" w:cs="Times New Roman"/>
          <w:sz w:val="28"/>
          <w:szCs w:val="28"/>
        </w:rPr>
        <w:t>[дата обращения: 13.02.2017].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Пряжников Н.С. Профессиональное самоопределение в культурно исторической перспективе/ Н.С. Пряжников. // Вопросы психологии. – Вып.1. - 1996. – С. 62–73.        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Пряжников Н.С. «Будь готов!»: активизирующая профориентационная методика / Н.С.Пряжников. // «Школьный психолог», Вып. 13. - 2001г.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Профориентационный тренинг для старшеклассников «Твой выбор» /Под ред. Н.В. Афанасьевой. – СПб: Изд. «Речь», 2008. – 366 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«Профориентация старшеклассников» / сост. Т.В. Черникова. – Волгоград: Изд. «Учитель», 2006г. – 120с.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Профконсультационная работа со старшеклассниками.                                              </w:t>
      </w:r>
    </w:p>
    <w:p w:rsidR="00D268EF" w:rsidRPr="0023771D" w:rsidRDefault="0036701A" w:rsidP="000B0D8F">
      <w:pPr>
        <w:tabs>
          <w:tab w:val="left" w:pos="1276"/>
        </w:tabs>
        <w:ind w:left="720" w:firstLine="0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Под ред. Федоришина Б.А. – Киев: Изд. «Радиньска школа», 1980. - 158с.                                                                      - [Электронный ресурс]/ </w:t>
      </w:r>
      <w:hyperlink r:id="rId17" w:history="1">
        <w:r w:rsidR="0023771D"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https://studopedia.ru/8_167670_test-metodika-</w:t>
        </w:r>
        <w:r w:rsidR="0023771D"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lastRenderedPageBreak/>
          <w:t>otsenki-kommunikativnih-i-organizatorskih-sklonnostey-kos-.html</w:t>
        </w:r>
      </w:hyperlink>
      <w:r w:rsidRPr="0023771D">
        <w:rPr>
          <w:rFonts w:ascii="Times New Roman" w:hAnsi="Times New Roman" w:cs="Times New Roman"/>
          <w:sz w:val="28"/>
          <w:szCs w:val="28"/>
        </w:rPr>
        <w:t>, [дата обращения: 13.02.2017].</w:t>
      </w:r>
    </w:p>
    <w:p w:rsidR="00D268EF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Психология подростка. Практикум. Тесты, методики для психологов, </w:t>
      </w:r>
      <w:r w:rsidR="0036701A" w:rsidRPr="0023771D">
        <w:rPr>
          <w:rFonts w:ascii="Times New Roman" w:hAnsi="Times New Roman" w:cs="Times New Roman"/>
          <w:sz w:val="28"/>
          <w:szCs w:val="28"/>
        </w:rPr>
        <w:t xml:space="preserve">педагогов, родителей/ред. А.А. Реана - </w:t>
      </w:r>
      <w:proofErr w:type="gramStart"/>
      <w:r w:rsidR="0036701A" w:rsidRPr="0023771D">
        <w:rPr>
          <w:rFonts w:ascii="Times New Roman" w:hAnsi="Times New Roman" w:cs="Times New Roman"/>
          <w:sz w:val="28"/>
          <w:szCs w:val="28"/>
        </w:rPr>
        <w:t>СПб.:</w:t>
      </w:r>
      <w:proofErr w:type="gramEnd"/>
      <w:r w:rsidR="0036701A" w:rsidRPr="0023771D">
        <w:rPr>
          <w:rFonts w:ascii="Times New Roman" w:hAnsi="Times New Roman" w:cs="Times New Roman"/>
          <w:sz w:val="28"/>
          <w:szCs w:val="28"/>
        </w:rPr>
        <w:t xml:space="preserve"> Изд. «Прайм-ЕВРОЗНАК», 2003г.-230с. </w:t>
      </w:r>
    </w:p>
    <w:p w:rsidR="00D268EF" w:rsidRPr="0023771D" w:rsidRDefault="0036701A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Психолого-педагогическое сопровождение образовательного </w:t>
      </w:r>
      <w:r w:rsidR="0023771D" w:rsidRPr="0023771D">
        <w:rPr>
          <w:rFonts w:ascii="Times New Roman" w:hAnsi="Times New Roman" w:cs="Times New Roman"/>
          <w:sz w:val="28"/>
          <w:szCs w:val="28"/>
        </w:rPr>
        <w:t>процесса:</w:t>
      </w:r>
      <w:r w:rsidRPr="0023771D">
        <w:rPr>
          <w:rFonts w:ascii="Times New Roman" w:hAnsi="Times New Roman" w:cs="Times New Roman"/>
          <w:sz w:val="28"/>
          <w:szCs w:val="28"/>
        </w:rPr>
        <w:t xml:space="preserve"> сборник психолого-педагогических программ / авт.-сост.  А. А. Потапова, О. Ю.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Ледкова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– Челябинск: МБУ ДПО ЦРО 2020, – 480 с.  </w:t>
      </w:r>
    </w:p>
    <w:p w:rsidR="00D268EF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Р</w:t>
      </w:r>
      <w:r w:rsidR="0036701A" w:rsidRPr="0023771D">
        <w:rPr>
          <w:rFonts w:ascii="Times New Roman" w:hAnsi="Times New Roman" w:cs="Times New Roman"/>
          <w:sz w:val="28"/>
          <w:szCs w:val="28"/>
        </w:rPr>
        <w:t>езапкина Г.В. «Психология и выбор профессии» / Г.В. Резапкина. - М.: Изд. «Генезис», 2005 г. – 208с.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Резапкина Г.В. «Секреты выбора профессии» / Г.В. Резапкина. – М.: Изд. «Генезис», 2005г. – 140с.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Резапкина Г.В. «Я и моя профессия» Г.В. Резапкина. // «Школьный психолог», Вып.14. – 1999. - с. 23-25.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Резапкина Г.В. Отбор в профильные классы/ Г.В. Резапкина. –М.: Изд. «Генезис» - 2005, - 389 с. [Электронный ресурс] / </w:t>
      </w:r>
      <w:hyperlink r:id="rId18" w:history="1">
        <w:r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http://metodkabi.net.ru/index.php?id=3</w:t>
        </w:r>
      </w:hyperlink>
      <w:r w:rsidRPr="0023771D">
        <w:rPr>
          <w:rFonts w:ascii="Times New Roman" w:hAnsi="Times New Roman" w:cs="Times New Roman"/>
          <w:sz w:val="28"/>
          <w:szCs w:val="28"/>
        </w:rPr>
        <w:t xml:space="preserve">, [дата обращения: 20.08.2017]. 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Рогов Е.И. Настольная книга практического психолога/ Е.И. Рогов, - Учеб. пособие: В 2 </w:t>
      </w:r>
      <w:proofErr w:type="spellStart"/>
      <w:proofErr w:type="gramStart"/>
      <w:r w:rsidRPr="0023771D">
        <w:rPr>
          <w:rFonts w:ascii="Times New Roman" w:hAnsi="Times New Roman" w:cs="Times New Roman"/>
          <w:sz w:val="28"/>
          <w:szCs w:val="28"/>
        </w:rPr>
        <w:t>кн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3771D">
        <w:rPr>
          <w:rFonts w:ascii="Times New Roman" w:hAnsi="Times New Roman" w:cs="Times New Roman"/>
          <w:sz w:val="28"/>
          <w:szCs w:val="28"/>
        </w:rPr>
        <w:t xml:space="preserve"> - 2-е изд.,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>. и доп. — М.: Изд. «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Гума-нит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>. изд. центр ВЛАДОС», 1999. — Кн. 1: Система работы психолога с детьми разного возраста. — 384с: [Электронный ресурс]/</w:t>
      </w:r>
      <w:proofErr w:type="spellStart"/>
      <w:r w:rsidRPr="0023771D">
        <w:fldChar w:fldCharType="begin"/>
      </w:r>
      <w:r w:rsidRPr="0023771D">
        <w:instrText xml:space="preserve"> HYPERLINK "http://pedlib.ru/Books/1/0468/1-0468-1.shtml" </w:instrText>
      </w:r>
      <w:r w:rsidRPr="0023771D">
        <w:fldChar w:fldCharType="separate"/>
      </w:r>
      <w:r w:rsidRPr="0023771D"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  <w:t>http</w:t>
      </w:r>
      <w:proofErr w:type="spellEnd"/>
      <w:r w:rsidRPr="0023771D"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  <w:t>://pedlib.ru/Books/1/0468/1-0468-1.shtml</w:t>
      </w:r>
      <w:r w:rsidRPr="0023771D">
        <w:rPr>
          <w:rFonts w:ascii="Times New Roman" w:hAnsi="Times New Roman" w:cs="Times New Roman"/>
          <w:color w:val="0563C1" w:themeColor="hyperlink"/>
          <w:sz w:val="28"/>
          <w:szCs w:val="28"/>
          <w:u w:val="single"/>
        </w:rPr>
        <w:fldChar w:fldCharType="end"/>
      </w:r>
      <w:r w:rsidRPr="0023771D">
        <w:rPr>
          <w:rFonts w:ascii="Times New Roman" w:hAnsi="Times New Roman" w:cs="Times New Roman"/>
          <w:sz w:val="28"/>
          <w:szCs w:val="28"/>
        </w:rPr>
        <w:t>, [дата обращения: 20.08.2017].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Самоукина Н.В. Сравнительная эффективность применения в профориентации активных методов и консультации. / Н.В. Самоукина</w:t>
      </w:r>
      <w:r w:rsidRPr="0023771D">
        <w:rPr>
          <w:rFonts w:ascii="Times New Roman" w:hAnsi="Times New Roman" w:cs="Times New Roman"/>
        </w:rPr>
        <w:t xml:space="preserve"> </w:t>
      </w:r>
      <w:r w:rsidRPr="0023771D">
        <w:rPr>
          <w:rFonts w:ascii="Times New Roman" w:hAnsi="Times New Roman" w:cs="Times New Roman"/>
          <w:sz w:val="28"/>
          <w:szCs w:val="28"/>
        </w:rPr>
        <w:t>// Новые исследование в психологии и возрастной физиологии. – Вып.1 – 1990. - с. 33-36.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Сборник психологических тестов. Часть III: Пособие / Сост. Е.Е. Миронова – Мн.: Изд. «Женский институт ЭНВИЛА», - 2006. – 120 с. [Электронный ресурс]/ </w:t>
      </w:r>
      <w:hyperlink r:id="rId19" w:history="1">
        <w:r w:rsidRPr="0023771D">
          <w:rPr>
            <w:rFonts w:ascii="Times New Roman" w:hAnsi="Times New Roman" w:cs="Times New Roman"/>
            <w:color w:val="0563C1" w:themeColor="hyperlink"/>
            <w:sz w:val="28"/>
            <w:szCs w:val="28"/>
            <w:u w:val="single"/>
          </w:rPr>
          <w:t>https://school14.npi tu.ru/assets/files/docs/psycho/Mironova-sbornik-3.pdf</w:t>
        </w:r>
      </w:hyperlink>
      <w:r w:rsidRPr="0023771D">
        <w:rPr>
          <w:rFonts w:ascii="Times New Roman" w:hAnsi="Times New Roman" w:cs="Times New Roman"/>
          <w:sz w:val="28"/>
          <w:szCs w:val="28"/>
        </w:rPr>
        <w:t xml:space="preserve">, [дата обращения: 20.08.2017]. 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Славгородская М. В. Профессиональное самоопределение школьников с ограниченными возможностями/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М.В.Славгородская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Учебно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– методический и научно – практический журнал «Профильная школа». - Вып. 2. - 2008.– С.34-38.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  <w:lang w:val="en-US"/>
        </w:rPr>
      </w:pPr>
      <w:r w:rsidRPr="0023771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Тайлер</w:t>
      </w:r>
      <w:proofErr w:type="spellEnd"/>
      <w:r w:rsidRPr="0023771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771D">
        <w:rPr>
          <w:rFonts w:ascii="Times New Roman" w:hAnsi="Times New Roman" w:cs="Times New Roman"/>
          <w:sz w:val="28"/>
          <w:szCs w:val="28"/>
        </w:rPr>
        <w:t>Леона</w:t>
      </w:r>
      <w:r w:rsidRPr="0023771D">
        <w:rPr>
          <w:rFonts w:ascii="Times New Roman" w:hAnsi="Times New Roman" w:cs="Times New Roman"/>
          <w:sz w:val="28"/>
          <w:szCs w:val="28"/>
          <w:lang w:val="en-US"/>
        </w:rPr>
        <w:t xml:space="preserve">, leona Elizabeth Tyler (May 10, 1906 – April 29, 1993) was an Americanpsychologist and President of the American Psychological Association in. - 1973. – 487 </w:t>
      </w:r>
      <w:r w:rsidRPr="0023771D">
        <w:rPr>
          <w:rFonts w:ascii="Times New Roman" w:hAnsi="Times New Roman" w:cs="Times New Roman"/>
          <w:sz w:val="28"/>
          <w:szCs w:val="28"/>
        </w:rPr>
        <w:t>с</w:t>
      </w:r>
      <w:r w:rsidRPr="0023771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23771D">
        <w:rPr>
          <w:rFonts w:ascii="Times New Roman" w:hAnsi="Times New Roman" w:cs="Times New Roman"/>
          <w:sz w:val="28"/>
          <w:szCs w:val="28"/>
        </w:rPr>
        <w:t>Теория и практика профориентации и профконсультирования / под ред. В.В.Спасенникова. – Калуга, 1996г. – 406с.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lastRenderedPageBreak/>
        <w:t xml:space="preserve"> Филлимонова О. В. «Как научиться выбирать профессию» / О.В. Филлимонова, - М.: Изд. «Чистые пруды», - 2008 г. – 32с.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23771D">
        <w:rPr>
          <w:rFonts w:ascii="Times New Roman" w:hAnsi="Times New Roman" w:cs="Times New Roman"/>
          <w:sz w:val="28"/>
          <w:szCs w:val="28"/>
        </w:rPr>
        <w:t xml:space="preserve"> Чернявская А.П. Психологическое консультирование по профессиональной ориентации/</w:t>
      </w:r>
      <w:r w:rsidRPr="0023771D">
        <w:rPr>
          <w:rFonts w:ascii="Times New Roman" w:hAnsi="Times New Roman" w:cs="Times New Roman"/>
        </w:rPr>
        <w:t xml:space="preserve"> </w:t>
      </w:r>
      <w:r w:rsidRPr="0023771D">
        <w:rPr>
          <w:rFonts w:ascii="Times New Roman" w:hAnsi="Times New Roman" w:cs="Times New Roman"/>
          <w:sz w:val="28"/>
          <w:szCs w:val="28"/>
        </w:rPr>
        <w:t>А.П. Чернявская– М.: Изд-во «Владос-Пресс», 2004. – 96 с.</w:t>
      </w:r>
    </w:p>
    <w:p w:rsidR="0023771D" w:rsidRPr="0023771D" w:rsidRDefault="0023771D" w:rsidP="000B0D8F">
      <w:pPr>
        <w:numPr>
          <w:ilvl w:val="0"/>
          <w:numId w:val="36"/>
        </w:numPr>
        <w:tabs>
          <w:tab w:val="left" w:pos="1276"/>
        </w:tabs>
        <w:spacing w:after="160" w:line="259" w:lineRule="auto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3771D">
        <w:rPr>
          <w:rFonts w:ascii="Times New Roman" w:hAnsi="Times New Roman" w:cs="Times New Roman"/>
          <w:sz w:val="28"/>
          <w:szCs w:val="28"/>
        </w:rPr>
        <w:t>Ярошевский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М.Г. История психологии/ М.Г. </w:t>
      </w:r>
      <w:proofErr w:type="spellStart"/>
      <w:r w:rsidRPr="0023771D">
        <w:rPr>
          <w:rFonts w:ascii="Times New Roman" w:hAnsi="Times New Roman" w:cs="Times New Roman"/>
          <w:sz w:val="28"/>
          <w:szCs w:val="28"/>
        </w:rPr>
        <w:t>Ярошевский</w:t>
      </w:r>
      <w:proofErr w:type="spellEnd"/>
      <w:r w:rsidRPr="0023771D">
        <w:rPr>
          <w:rFonts w:ascii="Times New Roman" w:hAnsi="Times New Roman" w:cs="Times New Roman"/>
          <w:sz w:val="28"/>
          <w:szCs w:val="28"/>
        </w:rPr>
        <w:t xml:space="preserve"> – М.: Изд-во «Мысль», 1985. – 575 с.</w:t>
      </w:r>
    </w:p>
    <w:p w:rsidR="0023771D" w:rsidRPr="0023771D" w:rsidRDefault="0023771D" w:rsidP="000B0D8F">
      <w:pPr>
        <w:spacing w:after="160" w:line="259" w:lineRule="auto"/>
        <w:ind w:firstLine="567"/>
        <w:contextualSpacing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52066" w:rsidRDefault="00C52066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7188F" w:rsidRDefault="0057188F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625" w:rsidRDefault="00131625" w:rsidP="00813B76">
      <w:pPr>
        <w:jc w:val="right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522455" w:rsidRPr="00813B76" w:rsidRDefault="00522455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31625" w:rsidRPr="00813B76" w:rsidRDefault="00B36416" w:rsidP="00813B76">
      <w:pPr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31625" w:rsidRPr="00813B7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«Основные виды профессиональной деятельности»</w:t>
      </w:r>
    </w:p>
    <w:p w:rsidR="00B36416" w:rsidRPr="00813B76" w:rsidRDefault="00BA3F71" w:rsidP="00813B76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="00B36416"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ценарий </w:t>
      </w:r>
      <w:r w:rsidR="0028556F"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занятия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46822" w:rsidRPr="00813B76" w:rsidRDefault="00F46822" w:rsidP="00813B76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Упражнение 1.</w:t>
      </w: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«Профориентационная игра «Угадай профессию».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знакомство с понятиями «профессия», «специальность», «должность».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ведущего: «Как Вы думаете, сколько существует в мире профессий?» Ответ: «В мире существует более 40 тысяч профессий».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Технический прогресс рождает каждое десятилетие новые виды профессий, другие уходят на второй план или в небытие.  Те профессии которые привлекали ваших родителей, могут показаться вам неинтересными, непрестижными, несовременными. Перечислите те профессии, которые вам известны. Из них не все оказались непосредственно профессиями. В чём тут дело? Не всякий вид трудовой деятельности называется профессией. 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Профессия - это:</w:t>
      </w:r>
    </w:p>
    <w:p w:rsidR="00CC3D33" w:rsidRPr="00CC3D33" w:rsidRDefault="00CC3D33" w:rsidP="00CC3D33">
      <w:pPr>
        <w:numPr>
          <w:ilvl w:val="0"/>
          <w:numId w:val="3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деятельность, направленная на пользу обществу;</w:t>
      </w:r>
    </w:p>
    <w:p w:rsidR="00CC3D33" w:rsidRPr="00CC3D33" w:rsidRDefault="00CC3D33" w:rsidP="00CC3D33">
      <w:pPr>
        <w:numPr>
          <w:ilvl w:val="0"/>
          <w:numId w:val="3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деятельность, требующая профессионального обучения;</w:t>
      </w:r>
    </w:p>
    <w:p w:rsidR="00CC3D33" w:rsidRPr="00CC3D33" w:rsidRDefault="00CC3D33" w:rsidP="00CC3D33">
      <w:pPr>
        <w:numPr>
          <w:ilvl w:val="0"/>
          <w:numId w:val="34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деятельность, выполняемая за определенное вознаграждение.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профессий: учитель, инженер, слесарь, врач.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Специальность – это ограниченная область профессиональной деятельности, более узко направленная, требующая более глубокой конкретизации. Поэтому можно сказать, что профессия – это группа родственных специальностей. Примеры специальностей: учитель биологии, технологии, физики и т. д; врач - педиатр, окулист.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Должность – это служебное положение работника в учреждении, на предприятии, определяющие его обязанности и оплату труда. Так, директором школы может быть учитель любой специальности.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Квалификация – степень мастерства в конкретной специальности.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Упражнение 2.</w:t>
      </w: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«Найди профессию»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закрепить полученную информацию.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Материал: бланки с названиями профессий, специальностей и должностей; ручки.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Инструкция: Подчеркните слова, обозначающие профессии.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Текст: «Инженер, конструктор, директор, дворник, юрист, помощник юриста, исполняющий обязанности, кассир, завуч, учитель физкультуры, дрессировщик, начальник отдела, учитель, учитель начальных классов, врач, терапевт, главный конструктор, слесарь, курьер, хирург».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Почему «дворник» и «курьер» — не профессии? (директор, помощник юриста, завуч начальник отдела, главный конструктор обозначают не профессии, а должности. Учитель начальных классов и учитель физкультуры — это разные специальности одной профессии — учитель). 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Упражнение 3.</w:t>
      </w: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«Профессия на букву».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расширение знаний о мире профессионального труда и/или актуализация уже имеющихся знаний о профессиях. 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будет названа «какая-то» буква. Наша задача – показать, что мы знаем много профессий, начинающихся на эту букву, т.е. показать, насколько мы знаем мир профессий. Каждый по кругу будет называть по одной профессии на данную букву.</w:t>
      </w:r>
    </w:p>
    <w:p w:rsidR="00CC3D33" w:rsidRPr="00CC3D33" w:rsidRDefault="00CC3D33" w:rsidP="00CC3D3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D33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Ведущий называет первую букву, а участники по очереди называют профессии. Если называется незнакомая большинству участников профессия, ведущий просит пояснить, о чем идет речь. Если игрок не может это объяснить, то считается, что профессия не названа, и ход передается следующему по очереди игроку. При этом совсем не обязательно требовать от участников «официальных» (безукоризненно правильных) названий профессий, поскольку на данный момент ни один справочник не является исчерпывающим. У ведущего в данном упражнении имеются возможности для ненавязчивой коррекции представлений учащихся о тех или иных профессиях.</w:t>
      </w:r>
    </w:p>
    <w:p w:rsidR="00A532CA" w:rsidRPr="00CC3D33" w:rsidRDefault="00A532CA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2CA" w:rsidRPr="00CC3D33" w:rsidRDefault="00A532CA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2CA" w:rsidRPr="00CC3D33" w:rsidRDefault="00A532CA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2CA" w:rsidRDefault="00A532CA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CC3D33" w:rsidRPr="00CC3D33" w:rsidRDefault="00CC3D33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2CA" w:rsidRPr="00CC3D33" w:rsidRDefault="00A532CA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2CA" w:rsidRPr="00CC3D33" w:rsidRDefault="00A532CA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532CA" w:rsidRPr="00CC3D33" w:rsidRDefault="00A532CA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22455" w:rsidRDefault="00522455" w:rsidP="00813B7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370E6" w:rsidRPr="00813B76" w:rsidRDefault="003B4093" w:rsidP="00813B76">
      <w:pPr>
        <w:jc w:val="right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3C22C7" w:rsidRPr="00813B76">
        <w:rPr>
          <w:rFonts w:ascii="Times New Roman" w:hAnsi="Times New Roman" w:cs="Times New Roman"/>
          <w:sz w:val="28"/>
          <w:szCs w:val="28"/>
        </w:rPr>
        <w:t>риложение 2</w:t>
      </w:r>
    </w:p>
    <w:p w:rsidR="00522455" w:rsidRDefault="00522455" w:rsidP="00813B76">
      <w:pPr>
        <w:ind w:firstLine="540"/>
        <w:jc w:val="center"/>
      </w:pPr>
    </w:p>
    <w:p w:rsidR="00F56F1C" w:rsidRPr="00813B76" w:rsidRDefault="00BA1213" w:rsidP="00813B76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20" w:history="1">
        <w:r w:rsidR="00F56F1C" w:rsidRPr="00813B76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Опросник Айзенка (подростковый)</w:t>
        </w:r>
      </w:hyperlink>
      <w:r w:rsidR="004E4E9C" w:rsidRPr="00813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B62A6" w:rsidRPr="00813B76" w:rsidRDefault="008B62A6" w:rsidP="00813B76">
      <w:pPr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6F1C" w:rsidRPr="00813B76" w:rsidRDefault="00F56F1C" w:rsidP="00813B7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разработки данной методики лежит факт повторения набора сходных общепсихологических типов в различных авторских классификациях (</w:t>
      </w:r>
      <w:proofErr w:type="spellStart"/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Кеттелл</w:t>
      </w:r>
      <w:proofErr w:type="spellEnd"/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, Леонгард, Айзенк, Личко).</w:t>
      </w:r>
    </w:p>
    <w:p w:rsidR="00F56F1C" w:rsidRPr="00813B76" w:rsidRDefault="00F56F1C" w:rsidP="00813B7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Данная методика рассчитана на контингент испыту</w:t>
      </w:r>
      <w:r w:rsidR="00BB0B0F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емых в возрасте от 12 до 17 лет, в том числе обучающихся</w:t>
      </w:r>
      <w:r w:rsidR="00BB0B0F" w:rsidRPr="00813B76">
        <w:rPr>
          <w:rFonts w:ascii="Times New Roman" w:hAnsi="Times New Roman" w:cs="Times New Roman"/>
          <w:sz w:val="28"/>
          <w:szCs w:val="28"/>
        </w:rPr>
        <w:t xml:space="preserve"> </w:t>
      </w:r>
      <w:r w:rsidR="00BB0B0F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ограниченными возможностями здоровья.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</w:t>
      </w:r>
      <w:r w:rsidR="008B62A6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ветственно может использоваться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выявлении особенностей личности </w:t>
      </w:r>
      <w:hyperlink r:id="rId21" w:history="1">
        <w:r w:rsidRPr="00813B76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подростка</w:t>
        </w:r>
      </w:hyperlink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профессиональном отборе молодежи на различные </w:t>
      </w:r>
      <w:hyperlink r:id="rId22" w:history="1">
        <w:r w:rsidRPr="00813B76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типы профессий</w:t>
        </w:r>
      </w:hyperlink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56F1C" w:rsidRPr="00813B76" w:rsidRDefault="00F56F1C" w:rsidP="00813B76">
      <w:pPr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Обработка результатов.</w:t>
      </w:r>
    </w:p>
    <w:p w:rsidR="00F56F1C" w:rsidRPr="00813B76" w:rsidRDefault="00F56F1C" w:rsidP="00813B7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Ключ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br/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1. Экстраверсия — интроверсия: «да» («+») 1, 3, 9, 11, 14, 17, 19, 22, 25, 27, 30, 35, 38, 41, 43, 46, 49, 53, 57, «нет» («–») 6, 33, 51, 55, 59.</w:t>
      </w:r>
    </w:p>
    <w:p w:rsidR="00F56F1C" w:rsidRPr="00813B76" w:rsidRDefault="00F56F1C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Нейротизм: «да» («+») 2, 5, 7, 10, 13, 15, 17, 18, 21, 23, 26, 29, 31, 34, 37, 39, 42, 45, 50, 51, 52, 56, 58, 60.</w:t>
      </w:r>
    </w:p>
    <w:p w:rsidR="00F56F1C" w:rsidRPr="00813B76" w:rsidRDefault="00F56F1C" w:rsidP="00813B7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3. Показатель лжи: «да» («+») 8, 16, 24, 28, 44, «нет» («–») 4, 12, 20, 32, 36, 40, 48.</w:t>
      </w:r>
    </w:p>
    <w:p w:rsidR="00F56F1C" w:rsidRPr="00813B76" w:rsidRDefault="00F56F1C" w:rsidP="00813B76">
      <w:pPr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Интерпретация результатов</w:t>
      </w:r>
    </w:p>
    <w:p w:rsidR="00F56F1C" w:rsidRPr="007D2E1B" w:rsidRDefault="00F56F1C" w:rsidP="00813B76">
      <w:pPr>
        <w:numPr>
          <w:ilvl w:val="0"/>
          <w:numId w:val="1"/>
        </w:numPr>
        <w:ind w:left="525" w:firstLine="54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2E1B">
        <w:rPr>
          <w:rFonts w:ascii="Times New Roman" w:eastAsia="Times New Roman" w:hAnsi="Times New Roman" w:cs="Times New Roman"/>
          <w:bCs/>
          <w:sz w:val="24"/>
          <w:szCs w:val="24"/>
        </w:rPr>
        <w:t>Оценочная таблица для шкалы «Экстраверсия-интроверсия»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9"/>
        <w:gridCol w:w="2369"/>
        <w:gridCol w:w="2125"/>
        <w:gridCol w:w="2655"/>
      </w:tblGrid>
      <w:tr w:rsidR="00F56F1C" w:rsidRPr="007D2E1B" w:rsidTr="00F56F1C">
        <w:trPr>
          <w:tblCellSpacing w:w="0" w:type="dxa"/>
        </w:trPr>
        <w:tc>
          <w:tcPr>
            <w:tcW w:w="6090" w:type="dxa"/>
            <w:gridSpan w:val="2"/>
            <w:vAlign w:val="center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Интроверсия</w:t>
            </w:r>
          </w:p>
        </w:tc>
        <w:tc>
          <w:tcPr>
            <w:tcW w:w="5955" w:type="dxa"/>
            <w:gridSpan w:val="2"/>
            <w:vAlign w:val="center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Экстраверсия</w:t>
            </w:r>
          </w:p>
        </w:tc>
      </w:tr>
      <w:tr w:rsidR="00F56F1C" w:rsidRPr="007D2E1B" w:rsidTr="00F56F1C">
        <w:trPr>
          <w:tblCellSpacing w:w="0" w:type="dxa"/>
        </w:trPr>
        <w:tc>
          <w:tcPr>
            <w:tcW w:w="3015" w:type="dxa"/>
            <w:vAlign w:val="center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значительная</w:t>
            </w:r>
          </w:p>
        </w:tc>
        <w:tc>
          <w:tcPr>
            <w:tcW w:w="3075" w:type="dxa"/>
            <w:vAlign w:val="center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умеренная</w:t>
            </w:r>
          </w:p>
        </w:tc>
        <w:tc>
          <w:tcPr>
            <w:tcW w:w="2595" w:type="dxa"/>
            <w:vAlign w:val="center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умеренная</w:t>
            </w:r>
          </w:p>
        </w:tc>
        <w:tc>
          <w:tcPr>
            <w:tcW w:w="3360" w:type="dxa"/>
            <w:vAlign w:val="center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значительная</w:t>
            </w:r>
          </w:p>
        </w:tc>
      </w:tr>
      <w:tr w:rsidR="00F56F1C" w:rsidRPr="007D2E1B" w:rsidTr="00F56F1C">
        <w:trPr>
          <w:tblCellSpacing w:w="0" w:type="dxa"/>
        </w:trPr>
        <w:tc>
          <w:tcPr>
            <w:tcW w:w="3015" w:type="dxa"/>
            <w:vAlign w:val="center"/>
          </w:tcPr>
          <w:p w:rsidR="00F56F1C" w:rsidRPr="007D2E1B" w:rsidRDefault="00F56F1C" w:rsidP="00813B76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1–7</w:t>
            </w:r>
          </w:p>
        </w:tc>
        <w:tc>
          <w:tcPr>
            <w:tcW w:w="3075" w:type="dxa"/>
            <w:vAlign w:val="center"/>
          </w:tcPr>
          <w:p w:rsidR="00F56F1C" w:rsidRPr="007D2E1B" w:rsidRDefault="00F56F1C" w:rsidP="00813B76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8–11</w:t>
            </w:r>
          </w:p>
        </w:tc>
        <w:tc>
          <w:tcPr>
            <w:tcW w:w="2595" w:type="dxa"/>
            <w:vAlign w:val="center"/>
          </w:tcPr>
          <w:p w:rsidR="00F56F1C" w:rsidRPr="007D2E1B" w:rsidRDefault="00F56F1C" w:rsidP="00813B76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12–18</w:t>
            </w:r>
          </w:p>
        </w:tc>
        <w:tc>
          <w:tcPr>
            <w:tcW w:w="3360" w:type="dxa"/>
            <w:vAlign w:val="center"/>
          </w:tcPr>
          <w:p w:rsidR="00F56F1C" w:rsidRPr="007D2E1B" w:rsidRDefault="00F56F1C" w:rsidP="00813B76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19–24</w:t>
            </w:r>
          </w:p>
        </w:tc>
      </w:tr>
    </w:tbl>
    <w:p w:rsidR="00F56F1C" w:rsidRPr="007D2E1B" w:rsidRDefault="00F56F1C" w:rsidP="00813B76">
      <w:pPr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2E1B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Оценочная таблица для шкалы нейротизма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2"/>
        <w:gridCol w:w="2421"/>
        <w:gridCol w:w="2202"/>
        <w:gridCol w:w="2573"/>
      </w:tblGrid>
      <w:tr w:rsidR="00F56F1C" w:rsidRPr="007D2E1B" w:rsidTr="00F56F1C">
        <w:trPr>
          <w:tblCellSpacing w:w="0" w:type="dxa"/>
        </w:trPr>
        <w:tc>
          <w:tcPr>
            <w:tcW w:w="6030" w:type="dxa"/>
            <w:gridSpan w:val="2"/>
            <w:vAlign w:val="center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Эмоциональная устойчивость</w:t>
            </w:r>
          </w:p>
        </w:tc>
        <w:tc>
          <w:tcPr>
            <w:tcW w:w="6030" w:type="dxa"/>
            <w:gridSpan w:val="2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Эмоциональная неустойчивость</w:t>
            </w:r>
          </w:p>
        </w:tc>
      </w:tr>
      <w:tr w:rsidR="00F56F1C" w:rsidRPr="007D2E1B" w:rsidTr="00F56F1C">
        <w:trPr>
          <w:tblCellSpacing w:w="0" w:type="dxa"/>
        </w:trPr>
        <w:tc>
          <w:tcPr>
            <w:tcW w:w="3015" w:type="dxa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</w:t>
            </w:r>
          </w:p>
        </w:tc>
        <w:tc>
          <w:tcPr>
            <w:tcW w:w="3015" w:type="dxa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средняя</w:t>
            </w:r>
          </w:p>
        </w:tc>
        <w:tc>
          <w:tcPr>
            <w:tcW w:w="2655" w:type="dxa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высокая</w:t>
            </w:r>
          </w:p>
        </w:tc>
        <w:tc>
          <w:tcPr>
            <w:tcW w:w="3360" w:type="dxa"/>
          </w:tcPr>
          <w:p w:rsidR="00F56F1C" w:rsidRPr="007D2E1B" w:rsidRDefault="00F56F1C" w:rsidP="00813B76">
            <w:pPr>
              <w:ind w:firstLine="5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очень высокая</w:t>
            </w:r>
          </w:p>
        </w:tc>
      </w:tr>
      <w:tr w:rsidR="00F56F1C" w:rsidRPr="007D2E1B" w:rsidTr="00F56F1C">
        <w:trPr>
          <w:tblCellSpacing w:w="0" w:type="dxa"/>
        </w:trPr>
        <w:tc>
          <w:tcPr>
            <w:tcW w:w="3015" w:type="dxa"/>
          </w:tcPr>
          <w:p w:rsidR="00F56F1C" w:rsidRPr="007D2E1B" w:rsidRDefault="00F56F1C" w:rsidP="00813B76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10</w:t>
            </w:r>
          </w:p>
        </w:tc>
        <w:tc>
          <w:tcPr>
            <w:tcW w:w="3015" w:type="dxa"/>
          </w:tcPr>
          <w:p w:rsidR="00F56F1C" w:rsidRPr="007D2E1B" w:rsidRDefault="00F56F1C" w:rsidP="00813B76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11–14</w:t>
            </w:r>
          </w:p>
        </w:tc>
        <w:tc>
          <w:tcPr>
            <w:tcW w:w="2655" w:type="dxa"/>
          </w:tcPr>
          <w:p w:rsidR="00F56F1C" w:rsidRPr="007D2E1B" w:rsidRDefault="00F56F1C" w:rsidP="00813B76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15–18</w:t>
            </w:r>
          </w:p>
        </w:tc>
        <w:tc>
          <w:tcPr>
            <w:tcW w:w="3360" w:type="dxa"/>
          </w:tcPr>
          <w:p w:rsidR="00F56F1C" w:rsidRPr="007D2E1B" w:rsidRDefault="00F56F1C" w:rsidP="00813B76">
            <w:pPr>
              <w:ind w:firstLine="5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19–24</w:t>
            </w:r>
          </w:p>
        </w:tc>
      </w:tr>
    </w:tbl>
    <w:p w:rsidR="00F56F1C" w:rsidRPr="00813B76" w:rsidRDefault="00F56F1C" w:rsidP="00813B7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шкале лжи показатель в 4-5 баллов рассматривается как критический, более 5 баллов — результаты теста рассматриваются как 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недостоверные.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1) </w:t>
      </w:r>
      <w:r w:rsidRPr="00813B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Экстраверсия — интроверсия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. Типичного экстраверта характеризует общительность и обращенность индивида вовне, широкий круг знакомств, необходимость в контактах. Действует под влиянием момента, импульсивен, вспыльчив. Он беззаботен, оптимистичен, добродушен, весел. Предпочитает движение и действие, имеет тенденцию к агрессивности. Чувства и эмоции не имеют строгого контроля, склонен к рискованным поступкам. На него не всегда можно положиться.</w:t>
      </w:r>
    </w:p>
    <w:p w:rsidR="00F56F1C" w:rsidRPr="00813B76" w:rsidRDefault="00F56F1C" w:rsidP="00813B7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Типичный интроверт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спокойный застенчивый, </w:t>
      </w:r>
      <w:r w:rsidR="006659D5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интровертивный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склонный к самоанализу. Сдержан и отдален от всех, кроме близких друзей. Планирует и обдумывает свои действия заранее, не доверяет внезапным побуждениям, серьезно относится к принятию решений, любит во всем порядок. Контролирует свои чувства, его нелегко вывести из себя. Обладает пессимистичностью, высоко ценит нравственные нормы.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2) </w:t>
      </w:r>
      <w:r w:rsidRPr="00813B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Нейротизм — эмоциональная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3B7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устойчивость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Характеризует эмоциональную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устойчивость или неустойчивость (эмоциональная стабильность или нестабильность). Нейротизм по некоторым данным связан с показателями 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лабильности нервной системы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Эмоциональная устойчивость — черта, характеризующая сохранение организованного поведения, ситуативной целенаправленности в обычных и стрессовых ситуациях. Эмоциональная устойчивость характеризуется зрелостью, отличной адаптацией, отсутствием большой напряженности, беспокойства, а также склонностью к лидерству, общительности. Нейротизм выражается в чрезвычайной нервности, неустойчивости, плохой адаптации, склонности к быстрой смене настроений (лабильности), чувстве виновности и беспокойства, озабоченности, депрессивных реакциях, рассеянности внимания, неустойчивости в стрессовых ситуациях. Нейротизму соответствует эмоциональность, импульсивность, неровность в контактах с людьми, изменчивость интересов, неуверенность в себе, выраженная чувствительность, впечатлительность, склонность к раздражительности. 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Нейротическая личность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характеризуется неадекватно сильными реакциями по отношению к вызывающим их стимулам. У лиц с высокими показателями по шкале нейротизма в неблагоприятных стрессовых ситуациях развивается невроз.</w:t>
      </w:r>
    </w:p>
    <w:p w:rsidR="00F56F1C" w:rsidRPr="00813B76" w:rsidRDefault="00F56F1C" w:rsidP="00813B76">
      <w:pPr>
        <w:ind w:firstLine="54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56F1C" w:rsidRPr="00813B76" w:rsidRDefault="00F56F1C" w:rsidP="00813B76">
      <w:pPr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Инструкция.</w:t>
      </w:r>
      <w:r w:rsidRPr="00813B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«Вам предлагается ряд вопросов об особенностях Вашего поведения. Если Вы отвечаете на вопрос утвердительно («согласен»), то поставьте знак «+», если отрицательно, то знак «–». Отвечайте на вопросы быстро, не раздумывая, так как важна первая реакция».</w:t>
      </w:r>
    </w:p>
    <w:p w:rsidR="00C55213" w:rsidRPr="00813B76" w:rsidRDefault="00C55213" w:rsidP="00813B76">
      <w:pPr>
        <w:ind w:firstLine="54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59D5" w:rsidRPr="00522455" w:rsidRDefault="00BB0B0F" w:rsidP="00813B76">
      <w:pPr>
        <w:ind w:firstLine="5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Бланк</w:t>
      </w:r>
    </w:p>
    <w:p w:rsidR="0052285B" w:rsidRPr="00522455" w:rsidRDefault="0052285B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Ф.И.О._______________</w:t>
      </w:r>
      <w:r w:rsidR="006659D5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  <w:r w:rsidR="003C22C7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</w:t>
      </w:r>
      <w:r w:rsidR="007D69BF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</w:t>
      </w:r>
      <w:r w:rsidR="006659D5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п</w:t>
      </w: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роведения</w:t>
      </w:r>
      <w:r w:rsidR="006659D5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</w:t>
      </w:r>
    </w:p>
    <w:p w:rsidR="008B62A6" w:rsidRPr="00522455" w:rsidRDefault="008B62A6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6F1C" w:rsidRPr="00522455" w:rsidRDefault="00F56F1C" w:rsidP="00813B76">
      <w:pPr>
        <w:ind w:left="-426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1. Любишь ли ты шум и суету вокруг себя?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2. Часто ли ты нуждаешься в друзьях, которые могли бы тебя поддержать или утешить?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3. Ты всегда находишь быстрый ответ, когда тебя о чем-нибудь спрашивают, если это не на уроке?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4. Бывает ли так, что ты раздражен чем-нибудь, сердит, злишься?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5. Часто ли у тебя меняется настроение?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6. Верно ли, что тебе легче и приятнее с книгами, чем с ребятами?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Часто ли тебе мешают уснуть разные мысли? 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8. Ты всегда делаешь так, как тебе говорят?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9. Любишь ли ты подшутить над кем-нибудь?</w:t>
      </w:r>
    </w:p>
    <w:p w:rsidR="0052285B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10. Ты когда-нибудь чувствовал себя несчастным, хотя для этого не было настоящей причины?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11. Можешь ли ты сказать о себе, что ты веселый, живой человек?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12. Ты когда-нибудь нарушал правила поведения в школе?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13. Верно ли, что многое раздражает тебя?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14. Нравится ли тебе такая работа, где надо делать все быстро?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15. Ты переживаешь из–за событий, которые чуть было не произошли, хотя все кончилось хорошо?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16. Тебе можно доверить любую тайну?</w:t>
      </w:r>
    </w:p>
    <w:p w:rsidR="0052285B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17. Можешь ли ты без особого труда внести оживление в скучную компанию сверстников?</w:t>
      </w:r>
    </w:p>
    <w:p w:rsidR="0052285B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18. Бывает ли так, что у тебя без всякой причины (физической нагрузки) сильно бьется сердце?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19. Делаешь ли ты обычно первый шаг для того, чтобы подружиться с кем-нибудь?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20. Ты когда-нибудь говорил неправду?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21. Ты легко расстраиваешься, когда критикуют тебя и твою работу?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22. Ты часто шутишь и рассказываешь смешные истории своим друзьям?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23. Ты часто чувствуешь себя усталым без всякой причины?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24. Ты всегда сначала делаешь уроки, а все остальное потом?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25. Ты обычно весел и всем доволен?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26. Обидчив ли ты?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27. Любишь ли ты разговаривать и играть с другими ребятами?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28. Всегда ли ты выполняешь просьбы родных о помощи по хозяйству?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29. У тебя бывают головокружения?</w:t>
      </w:r>
    </w:p>
    <w:p w:rsidR="0052285B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30. Бывает ли так, что твои действия и поступки ставят других людей в неловкое положение?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31. Ты часто чувствуешь, что тебе что-нибудь очень надоело?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32. Любишь ли ты иногда похвастаться?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33. Ты чаще всего сидишь и молчишь, когда попадаешь в общество незнакомых людей?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34. Волнуешься ли ты иногда так, что не можешь усидеть на месте?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35. Ты обычно быстро принимаешь решения?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36. Ты никогда не шумишь в классе, даже когда нет учителя?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37. Тебе часто снятся страшные сны?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38. Можешь ли ты забыть обо всем и повеселиться в обществе друзей?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39. Тебя легко огорчить?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40. Случалось ли тебе плохо говорить о ком-нибудь?</w:t>
      </w:r>
    </w:p>
    <w:p w:rsidR="0052285B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41. Верно ли, что ты обычно говоришь и действуешь быстро, </w:t>
      </w:r>
      <w:r w:rsidR="0052285B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задерживаясь на обдумывание?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42. Если оказываешься в глупом положении, то потом долго переживаешь?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43. Тебе очень нравятся шумные и веселые игры?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44. Ты всегда ешь то, что тебе подают?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45. Тебе трудно ответить «нет», когда тебя о чем-нибудь просят?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46. Ты любишь часто ходить в гости?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47. Бывают ли такие моменты, когда тебе не хочется жить?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48. Был ли ты когда-нибудь груб с родителями?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49. Считают ли тебя ребята веселым и живым человеком?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50. Ты часто отвлекаешься, когда делаешь уроки?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51. Ты чаще сидишь и смотришь, чем принимаешь активное участие в общем веселье?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52. Тебе обычно бывает трудно уснуть из–за разных мыслей?</w:t>
      </w:r>
    </w:p>
    <w:p w:rsidR="0052285B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53. Бываешь ли ты обычно уверен, что сможешь справиться с делом, которое должен выполнить?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54. Бывает ли, что ты чувствуешь себя одиноким?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55. Ты стесняешься заговорить первым с незнакомыми людьми?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56. Ты часто спохватываешься, когда уже поздно что-нибудь исправить?</w:t>
      </w:r>
    </w:p>
    <w:p w:rsidR="008B62A6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57. Когда кто-нибудь из ребят кричит на тебя, ты тоже кричишь в ответ?</w:t>
      </w:r>
      <w:r w:rsidR="007D69BF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r w:rsidR="006659D5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62A6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58. Бывает ли так, что ты иногда чувствуешь себя веселым или печальным без всякой причины?</w:t>
      </w:r>
      <w:r w:rsidR="007D69BF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6659D5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62A6" w:rsidRPr="00522455" w:rsidRDefault="00F56F1C" w:rsidP="00813B76">
      <w:pPr>
        <w:ind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59. Ты считаешь, что трудно получить настоящее удово</w:t>
      </w:r>
      <w:r w:rsidR="008B62A6"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льствие от оживленной компании?</w:t>
      </w:r>
    </w:p>
    <w:p w:rsidR="00F56F1C" w:rsidRPr="00522455" w:rsidRDefault="00F56F1C" w:rsidP="00813B76">
      <w:pPr>
        <w:ind w:hanging="142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522455">
        <w:rPr>
          <w:rFonts w:ascii="Times New Roman" w:eastAsia="Times New Roman" w:hAnsi="Times New Roman" w:cs="Times New Roman"/>
          <w:sz w:val="24"/>
          <w:szCs w:val="24"/>
          <w:lang w:eastAsia="ru-RU"/>
        </w:rPr>
        <w:t>60. Тебе часто приходится волноваться из–за того, что ты сделал что-нибудь не подумав?</w:t>
      </w:r>
    </w:p>
    <w:p w:rsidR="00F56F1C" w:rsidRPr="00522455" w:rsidRDefault="00F56F1C" w:rsidP="00813B76">
      <w:pPr>
        <w:ind w:hanging="14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2285B" w:rsidRPr="00522455" w:rsidRDefault="0052285B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2285B" w:rsidRPr="00522455" w:rsidRDefault="0052285B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2285B" w:rsidRPr="00522455" w:rsidRDefault="0052285B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2285B" w:rsidRPr="00522455" w:rsidRDefault="0052285B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2285B" w:rsidRPr="00522455" w:rsidRDefault="0052285B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52285B" w:rsidRPr="00522455" w:rsidRDefault="0052285B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D2E1B" w:rsidRDefault="007D2E1B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B36416" w:rsidRDefault="0052285B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lastRenderedPageBreak/>
        <w:t>П</w:t>
      </w:r>
      <w:r w:rsidR="00B36416" w:rsidRPr="00813B76">
        <w:rPr>
          <w:rFonts w:ascii="Times New Roman" w:eastAsia="Times New Roman" w:hAnsi="Times New Roman" w:cs="Times New Roman"/>
          <w:sz w:val="28"/>
          <w:szCs w:val="28"/>
        </w:rPr>
        <w:t>риложение 3</w:t>
      </w:r>
    </w:p>
    <w:p w:rsidR="00522455" w:rsidRPr="00813B76" w:rsidRDefault="00522455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B50BB" w:rsidRDefault="00CB50BB" w:rsidP="00813B76">
      <w:pPr>
        <w:tabs>
          <w:tab w:val="left" w:pos="39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</w:rPr>
        <w:t>Дифференциально-диагностический опросник Климова</w:t>
      </w:r>
      <w:r w:rsidR="007B4E18" w:rsidRPr="00813B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522455" w:rsidRPr="00813B76" w:rsidRDefault="00522455" w:rsidP="00813B76">
      <w:pPr>
        <w:tabs>
          <w:tab w:val="left" w:pos="396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B50BB" w:rsidRPr="00813B76" w:rsidRDefault="00CB50BB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Дифференциально-диагностический опросник (ДДО), он же </w:t>
      </w:r>
      <w:r w:rsidR="00BB0B0F" w:rsidRPr="00813B76">
        <w:rPr>
          <w:rFonts w:ascii="Times New Roman" w:eastAsia="Times New Roman" w:hAnsi="Times New Roman" w:cs="Times New Roman"/>
          <w:sz w:val="28"/>
          <w:szCs w:val="28"/>
        </w:rPr>
        <w:t>«О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просник Климова на профориентацию</w:t>
      </w:r>
      <w:r w:rsidR="00BB0B0F" w:rsidRPr="00813B7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, предназначен для выявления предрасположенности человека, которая выражает</w:t>
      </w:r>
      <w:r w:rsidR="00BB0B0F" w:rsidRPr="00813B76">
        <w:rPr>
          <w:rFonts w:ascii="Times New Roman" w:eastAsia="Times New Roman" w:hAnsi="Times New Roman" w:cs="Times New Roman"/>
          <w:sz w:val="28"/>
          <w:szCs w:val="28"/>
        </w:rPr>
        <w:t>ся в его ценностных ориентациях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к определенным типам профессий.</w:t>
      </w:r>
    </w:p>
    <w:p w:rsidR="00CB50BB" w:rsidRPr="00813B76" w:rsidRDefault="00CB50BB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Инструкция к тесту:</w:t>
      </w:r>
      <w:r w:rsidR="0028556F" w:rsidRPr="00813B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="0028556F" w:rsidRPr="00813B76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иже приведены 20 пар утверждений, которые раскрывают в сжатой форме тот или иной вид деятельности. Каждое утверждение в свою очередь имеет два буквенных обозначения — а и б. Прочитайте каждое из двух утверждений внимательно, а потом выберите одного из них, проставив рядом знак «+</w:t>
      </w:r>
      <w:r w:rsidR="00C55213" w:rsidRPr="00813B76">
        <w:rPr>
          <w:rFonts w:ascii="Times New Roman" w:eastAsia="Times New Roman" w:hAnsi="Times New Roman" w:cs="Times New Roman"/>
          <w:sz w:val="28"/>
          <w:szCs w:val="28"/>
        </w:rPr>
        <w:t>», которое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Вы сочли наиболее соответствующим и подходящим именно Вам. Можете поставить два знака «+», что будет говорить о еще большей привлекательности выбранного Вами вида деятельности. В случае, если выбранная работа Вам очень нравится Вы можете, поставить три знака «+». Знаком «-» отметьте работу, которая Вам не привлекательна. По степени несоответствия данного вида деятельности Вашим предпочтениям, Вы можете поставить два знака «-», и в случае, когда эта работа очень не нравится Вам, поставьте три знака «-».</w:t>
      </w:r>
    </w:p>
    <w:p w:rsidR="001D665E" w:rsidRPr="00813B76" w:rsidRDefault="001D665E" w:rsidP="00813B76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0"/>
          <w:szCs w:val="20"/>
        </w:rPr>
        <w:t>Бланк</w:t>
      </w:r>
      <w:r w:rsidRPr="00813B7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4075" cy="4733925"/>
            <wp:effectExtent l="0" t="0" r="9525" b="9525"/>
            <wp:docPr id="4" name="Рисунок 4" descr="E:\Проф\бланк, ДДО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1" descr="E:\Проф\бланк, ДДО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122" cy="47937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6E8" w:rsidRPr="00813B76" w:rsidRDefault="0005441E" w:rsidP="00813B76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lastRenderedPageBreak/>
        <w:t>Содержание теста</w:t>
      </w:r>
    </w:p>
    <w:tbl>
      <w:tblPr>
        <w:tblW w:w="9801" w:type="dxa"/>
        <w:tblCellSpacing w:w="0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2"/>
        <w:gridCol w:w="5149"/>
      </w:tblGrid>
      <w:tr w:rsidR="00DE16E8" w:rsidRPr="00813B76" w:rsidTr="00522455">
        <w:trPr>
          <w:trHeight w:val="541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1а. Ухаживать за животными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1б. Обслуживать машины, приборы (следить, регулировать)</w:t>
            </w:r>
          </w:p>
        </w:tc>
      </w:tr>
      <w:tr w:rsidR="00DE16E8" w:rsidRPr="00813B76" w:rsidTr="00522455">
        <w:trPr>
          <w:trHeight w:val="541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2а. Помогать больным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2б. Составлять таблицы, схемы, программы для вычислительных машин</w:t>
            </w:r>
          </w:p>
        </w:tc>
      </w:tr>
      <w:tr w:rsidR="00DE16E8" w:rsidRPr="00813B76" w:rsidTr="00522455">
        <w:trPr>
          <w:trHeight w:val="52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За. Следить за качеством книжных иллюстраций, плакатов, художественных открыток, грампластинок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3б. Следить за состоянием, развитием растений</w:t>
            </w:r>
          </w:p>
        </w:tc>
      </w:tr>
      <w:tr w:rsidR="00DE16E8" w:rsidRPr="00813B76" w:rsidTr="00522455">
        <w:trPr>
          <w:trHeight w:val="541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4а. Обрабатывать материалы (дерево, ткань, металл, пластмассу и т.п.)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4б. Доводить Товары до потребителя, рекламировать, продавать</w:t>
            </w:r>
          </w:p>
        </w:tc>
      </w:tr>
      <w:tr w:rsidR="00DE16E8" w:rsidRPr="00813B76" w:rsidTr="00522455">
        <w:trPr>
          <w:trHeight w:val="541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5а. Обсуждать научно-популярные книги, статьи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5б. Обсуждать художественные книги (или пьесы, концерты)</w:t>
            </w:r>
          </w:p>
        </w:tc>
      </w:tr>
      <w:tr w:rsidR="00DE16E8" w:rsidRPr="00813B76" w:rsidTr="00522455">
        <w:trPr>
          <w:trHeight w:val="80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6а. Выращивать молодняк (животных какой-либо породы)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6б. Тренировать товарищей (или младших) в выполнении каких-либо действий (трудовых, учебных, спортивных)</w:t>
            </w:r>
          </w:p>
        </w:tc>
      </w:tr>
      <w:tr w:rsidR="00DE16E8" w:rsidRPr="00813B76" w:rsidTr="00522455">
        <w:trPr>
          <w:trHeight w:val="80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7а. Копировать рисунки, изображения (или настраивать музыкальные инструменты) 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7б. Управлять каким-либо грузовым (подъемным или транспортным) средством – подъемным краном, трактором, тепловозом и др.</w:t>
            </w:r>
          </w:p>
        </w:tc>
      </w:tr>
      <w:tr w:rsidR="00DE16E8" w:rsidRPr="00813B76" w:rsidTr="00522455">
        <w:trPr>
          <w:trHeight w:val="55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8а. Сообщать, разъяснять людям нужные им сведения (в справочном бюро, на экскурсии и т.д.) 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8б. Оформлять выставки, витрины (или участвовать в подготовке пьес, концертов)</w:t>
            </w:r>
          </w:p>
        </w:tc>
      </w:tr>
      <w:tr w:rsidR="00DE16E8" w:rsidRPr="00813B76" w:rsidTr="00522455">
        <w:trPr>
          <w:trHeight w:val="55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9а. Ремонтировать вещи, изделия (одежду, технику), жилище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9б. Искать и исправлять ошибки в текстах, таблицах, рисунках</w:t>
            </w:r>
          </w:p>
        </w:tc>
      </w:tr>
      <w:tr w:rsidR="00DE16E8" w:rsidRPr="00813B76" w:rsidTr="00522455">
        <w:trPr>
          <w:trHeight w:val="263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10а. Лечить животных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10б. Выполнять вычисления, расчеты</w:t>
            </w:r>
          </w:p>
        </w:tc>
      </w:tr>
      <w:tr w:rsidR="00DE16E8" w:rsidRPr="00813B76" w:rsidTr="00522455">
        <w:trPr>
          <w:trHeight w:val="80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11а. Выводить новые сорта растений 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11б. Конструировать, проектировать новые виды промышленных изделий (машины, одежду, дома, продукты питания и т.п.)</w:t>
            </w:r>
          </w:p>
        </w:tc>
      </w:tr>
      <w:tr w:rsidR="00DE16E8" w:rsidRPr="00813B76" w:rsidTr="00522455">
        <w:trPr>
          <w:trHeight w:val="820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12а. Разбирать споры, ссоры между людьми, убеждать, разъяснять, наказывать, поощрять 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="007D69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12б. Разбираться в чертежах, схемах, таблицах (проверять, уточнять, приводить в порядок)</w:t>
            </w:r>
          </w:p>
        </w:tc>
      </w:tr>
      <w:tr w:rsidR="00DE16E8" w:rsidRPr="00813B76" w:rsidTr="00522455">
        <w:trPr>
          <w:trHeight w:val="52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13а. Наблюдать, изучать работу кружков художественной самодеятельности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13б. Наблюдать, изучать жизнь микробов</w:t>
            </w:r>
          </w:p>
        </w:tc>
      </w:tr>
      <w:tr w:rsidR="00DE16E8" w:rsidRPr="00813B76" w:rsidTr="00522455">
        <w:trPr>
          <w:trHeight w:val="820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14а. Обслуживать, налаживать медицинские приборы, аппараты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14б. Оказывать людям медицинскую помощь при ранениях, ушибах, ожогах и т.п.</w:t>
            </w:r>
          </w:p>
        </w:tc>
      </w:tr>
      <w:tr w:rsidR="00DE16E8" w:rsidRPr="00813B76" w:rsidTr="00522455">
        <w:trPr>
          <w:trHeight w:val="80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156. Художественно описывать, изображать события (наблюдаемые и представляемые)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15а. Составлять точные описания-отчеты о наблюдаемых явлениях, событиях, измеряемых объектах и др.</w:t>
            </w:r>
          </w:p>
        </w:tc>
      </w:tr>
      <w:tr w:rsidR="00DE16E8" w:rsidRPr="00813B76" w:rsidTr="00522455">
        <w:trPr>
          <w:trHeight w:val="541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16а. Делать лабораторные анализы в больнице 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16б. Принимать, осматривать больных, беседовать с ними, назначать лечение</w:t>
            </w:r>
          </w:p>
        </w:tc>
      </w:tr>
      <w:tr w:rsidR="00DE16E8" w:rsidRPr="00813B76" w:rsidTr="00522455">
        <w:trPr>
          <w:trHeight w:val="52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17а. Красить или расписывать стены помещений, поверхность изделий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17б. Осуществлять монтаж или сборку машин, приборов</w:t>
            </w:r>
          </w:p>
        </w:tc>
      </w:tr>
      <w:tr w:rsidR="00DE16E8" w:rsidRPr="00813B76" w:rsidTr="00522455">
        <w:trPr>
          <w:trHeight w:val="820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18а. Организовать культпоходы сверстников или младших в театры, музеи, экскурсии, туристические походы и т.п.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18б. Играть на сцене, принимать участие в концертах</w:t>
            </w:r>
          </w:p>
        </w:tc>
      </w:tr>
      <w:tr w:rsidR="00DE16E8" w:rsidRPr="00813B76" w:rsidTr="00522455">
        <w:trPr>
          <w:trHeight w:val="526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19а. Изготовлять по чертежам детали, изделия (машины, одежду), строить здания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19б. Заниматься черчением, копировать чертежи, карты</w:t>
            </w:r>
          </w:p>
        </w:tc>
      </w:tr>
      <w:tr w:rsidR="00DE16E8" w:rsidRPr="00813B76" w:rsidTr="00522455">
        <w:trPr>
          <w:trHeight w:val="820"/>
          <w:tblCellSpacing w:w="0" w:type="dxa"/>
        </w:trPr>
        <w:tc>
          <w:tcPr>
            <w:tcW w:w="46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127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20а. Вести борьбу с болезнями растений, с вредителями леса, сада</w:t>
            </w:r>
          </w:p>
        </w:tc>
        <w:tc>
          <w:tcPr>
            <w:tcW w:w="51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E16E8" w:rsidRPr="00813B76" w:rsidRDefault="00DE16E8" w:rsidP="00A532CA">
            <w:pPr>
              <w:ind w:left="53" w:right="59" w:firstLine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13B7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20б. Работать на клавишных машинах (пишущей машинке, телетайпе, наборной машине и др.)</w:t>
            </w:r>
          </w:p>
        </w:tc>
      </w:tr>
    </w:tbl>
    <w:p w:rsidR="00CB50BB" w:rsidRPr="00813B76" w:rsidRDefault="00CB50BB" w:rsidP="00813B76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Ключи к тесту:</w:t>
      </w:r>
    </w:p>
    <w:p w:rsidR="00C55213" w:rsidRPr="00813B76" w:rsidRDefault="00C55213" w:rsidP="00813B7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Типы профессий</w:t>
      </w:r>
      <w:r w:rsidR="007D69BF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Номера вопросов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Человек-природа</w:t>
      </w:r>
      <w:r w:rsidR="007D69BF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1а, 3б, 6а, 10а, 11а, 13б, 16а, 20а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Человек-техника</w:t>
      </w:r>
      <w:r w:rsidR="007D69BF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1б, 4а, 7б, 9а, 11б, 14а, 17б, 19а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Человек-человек</w:t>
      </w:r>
      <w:r w:rsidR="007D69BF"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2а, 4б, 6б, 8а, 12а, 14б, 16б, 18а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Человек-знаковая система</w:t>
      </w:r>
      <w:r w:rsidR="007D69BF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2б, 5а, 9б, 10б, 12б,15а, 19б, 20б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Человек-художественный образ 3а, 5б, 7а, 8б, 13а, 15б, 17а, 18б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За каждое совпадение с ключом начисляется один балл.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i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Интерпретация результатов теста</w:t>
      </w:r>
      <w:r w:rsidR="00C55213" w:rsidRPr="00813B76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Испытуемому рекомендуется выбрать тот тип профессий, который получил максимальное количество знаков баллов. Название типов профессий: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• «человек–природа» – все профессии, связанные с растениеводством, животноводством и лесным хозяйством;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• «человек–техника» –все технические профессии;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• «человек–человек» –все профессии, связанные с обслуживанием людей, с общением;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• «человек–знак» -все профессии, связанные с обсчетами, цифровыми и буквенными знаками, в том числе и музыкальные специальности;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• «человек–художественный образ» –все творческие специальности.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Краткое описание типов профессий</w:t>
      </w:r>
      <w:r w:rsidR="00C55213" w:rsidRPr="00813B76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I. 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«Человек-природа».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Если вы любите работать в саду, огороде, ухаживать за растениями, животными, любите предмет биологию, то ознакомьтесь с профессиями типа «человек-природа».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Предметом труда для представителей большинства профессий типа «человек</w:t>
      </w:r>
      <w:r w:rsidR="00F1691A" w:rsidRPr="00813B76">
        <w:rPr>
          <w:rFonts w:ascii="Times New Roman" w:eastAsia="Times New Roman" w:hAnsi="Times New Roman" w:cs="Times New Roman"/>
          <w:sz w:val="28"/>
          <w:szCs w:val="28"/>
        </w:rPr>
        <w:t xml:space="preserve"> -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природа» являются:</w:t>
      </w:r>
      <w:r w:rsidR="00F1691A" w:rsidRPr="00813B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животные, условия их роста, жизни;</w:t>
      </w:r>
      <w:r w:rsidR="00F1691A" w:rsidRPr="00813B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растения, условия их произрастания.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Специалистам в этой области приходится выполнять следующие виды деятельности:</w:t>
      </w:r>
    </w:p>
    <w:p w:rsidR="00DE16E8" w:rsidRPr="00813B76" w:rsidRDefault="00DE16E8" w:rsidP="00A532CA">
      <w:pPr>
        <w:pStyle w:val="a3"/>
        <w:numPr>
          <w:ilvl w:val="0"/>
          <w:numId w:val="4"/>
        </w:numPr>
        <w:tabs>
          <w:tab w:val="left" w:pos="1276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изучать, исследовать, анализировать состояние, условия жизни растений или животных (агроном, микробиолог, зоотехник, гидробиолог, агрохимик, фитопатолог);</w:t>
      </w:r>
    </w:p>
    <w:p w:rsidR="00DE16E8" w:rsidRPr="00813B76" w:rsidRDefault="00DE16E8" w:rsidP="00A532CA">
      <w:pPr>
        <w:pStyle w:val="a3"/>
        <w:numPr>
          <w:ilvl w:val="0"/>
          <w:numId w:val="4"/>
        </w:numPr>
        <w:tabs>
          <w:tab w:val="left" w:pos="1276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выращивать растения, ухаживать за животными (лесовод, полевод, цветовод, овощевод, птицевод, животновод, садовод, пчеловод);</w:t>
      </w:r>
    </w:p>
    <w:p w:rsidR="00DE16E8" w:rsidRPr="00813B76" w:rsidRDefault="00DE16E8" w:rsidP="00A532CA">
      <w:pPr>
        <w:pStyle w:val="a3"/>
        <w:numPr>
          <w:ilvl w:val="0"/>
          <w:numId w:val="4"/>
        </w:numPr>
        <w:tabs>
          <w:tab w:val="left" w:pos="1276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проводить профилактику заболеваний растений и животных (ветеринар, врач карантинной службы).</w:t>
      </w:r>
    </w:p>
    <w:p w:rsidR="00DE16E8" w:rsidRPr="00813B76" w:rsidRDefault="00DE16E8" w:rsidP="00A532CA">
      <w:pPr>
        <w:tabs>
          <w:tab w:val="left" w:pos="1276"/>
        </w:tabs>
        <w:rPr>
          <w:rFonts w:ascii="Times New Roman" w:eastAsia="Times New Roman" w:hAnsi="Times New Roman" w:cs="Times New Roman"/>
          <w:i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Психологические требования профессий «человек-природа»:</w:t>
      </w:r>
    </w:p>
    <w:p w:rsidR="00DE16E8" w:rsidRPr="00813B76" w:rsidRDefault="00DE16E8" w:rsidP="00A532CA">
      <w:pPr>
        <w:pStyle w:val="a3"/>
        <w:numPr>
          <w:ilvl w:val="0"/>
          <w:numId w:val="7"/>
        </w:numPr>
        <w:tabs>
          <w:tab w:val="left" w:pos="1276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развитое воображение, наглядно-образное мышление, хорошая зрительная память, наблюдательность, способность предвидеть и оценивать изменчивые природные факторы;</w:t>
      </w:r>
    </w:p>
    <w:p w:rsidR="00DE16E8" w:rsidRPr="00813B76" w:rsidRDefault="00DE16E8" w:rsidP="00A532CA">
      <w:pPr>
        <w:pStyle w:val="a3"/>
        <w:numPr>
          <w:ilvl w:val="0"/>
          <w:numId w:val="7"/>
        </w:numPr>
        <w:tabs>
          <w:tab w:val="left" w:pos="1276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поскольку результаты деятельности выявляются по прошествии довольно длительного времени, специалист должен обладать терпением, настойчивостью, должен быть готовым работать вне коллективов, иногда в трудных погодных условиях, в грязи и т. п.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II. 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«Человек-техника».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Если вам нравятся лабораторные работы по физике, химии, электротехнике, если вы делаете модели, разбираетесь в бытовой технике, если вы хотите создавать, эксплуатировать или ремонтировать машины, механизмы, аппараты, станки, то ознакомьтесь с профессиями «человек-техника».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Предметом труда для представителей большинства профессий типа «человек техника» являются:</w:t>
      </w:r>
      <w:r w:rsidR="00F1691A" w:rsidRPr="00813B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техничес</w:t>
      </w:r>
      <w:r w:rsidR="00F1691A" w:rsidRPr="00813B76">
        <w:rPr>
          <w:rFonts w:ascii="Times New Roman" w:eastAsia="Times New Roman" w:hAnsi="Times New Roman" w:cs="Times New Roman"/>
          <w:sz w:val="28"/>
          <w:szCs w:val="28"/>
        </w:rPr>
        <w:t xml:space="preserve">кие объекты (машины, механизмы),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материалы, виды энергии.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Специалистам в этой области приходится выполнять следующие виды деятельности:</w:t>
      </w:r>
    </w:p>
    <w:p w:rsidR="00DE16E8" w:rsidRPr="00813B76" w:rsidRDefault="00DE16E8" w:rsidP="00A532CA">
      <w:pPr>
        <w:pStyle w:val="a3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создание, монтаж, сборка технических устройств (специалисты проектируют, конструируют технические системы, устройства, разраба</w:t>
      </w:r>
      <w:r w:rsidR="00517178" w:rsidRPr="00813B76">
        <w:rPr>
          <w:rFonts w:ascii="Times New Roman" w:eastAsia="Times New Roman" w:hAnsi="Times New Roman" w:cs="Times New Roman"/>
          <w:sz w:val="28"/>
          <w:szCs w:val="28"/>
        </w:rPr>
        <w:t>тывают процессы их изготовления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DE16E8" w:rsidRPr="00813B76" w:rsidRDefault="00DE16E8" w:rsidP="00A532CA">
      <w:pPr>
        <w:pStyle w:val="a3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эксплуатация технических устройств (специалисты работают на станках, управляют транспортом, автоматическими системами);</w:t>
      </w:r>
    </w:p>
    <w:p w:rsidR="00DE16E8" w:rsidRPr="00813B76" w:rsidRDefault="00DE16E8" w:rsidP="00A532CA">
      <w:pPr>
        <w:pStyle w:val="a3"/>
        <w:numPr>
          <w:ilvl w:val="0"/>
          <w:numId w:val="5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ремонт технических устройств (специалисты выявляют, распознают неисправности технических систем, приборов, механизмов, ремонтируют, регулируют, налаживают их).</w:t>
      </w:r>
    </w:p>
    <w:p w:rsidR="00DE16E8" w:rsidRPr="00813B76" w:rsidRDefault="00DE16E8" w:rsidP="00A532CA">
      <w:pPr>
        <w:tabs>
          <w:tab w:val="left" w:pos="1134"/>
        </w:tabs>
        <w:rPr>
          <w:rFonts w:ascii="Times New Roman" w:eastAsia="Times New Roman" w:hAnsi="Times New Roman" w:cs="Times New Roman"/>
          <w:i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Психологические требования профессий «человек-техника»:</w:t>
      </w:r>
    </w:p>
    <w:p w:rsidR="00DE16E8" w:rsidRPr="00813B76" w:rsidRDefault="00DE16E8" w:rsidP="00A532CA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хорошая координация движений;</w:t>
      </w:r>
    </w:p>
    <w:p w:rsidR="00DE16E8" w:rsidRPr="00813B76" w:rsidRDefault="00DE16E8" w:rsidP="00A532CA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точное зрительное, слуховое, вибрационное и кинестетическое восприятие;</w:t>
      </w:r>
    </w:p>
    <w:p w:rsidR="00DE16E8" w:rsidRPr="00813B76" w:rsidRDefault="00DE16E8" w:rsidP="00A532CA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развитое техническое и творческое мышление и воображение;</w:t>
      </w:r>
    </w:p>
    <w:p w:rsidR="00DE16E8" w:rsidRPr="00813B76" w:rsidRDefault="00DE16E8" w:rsidP="00A532CA">
      <w:pPr>
        <w:pStyle w:val="a3"/>
        <w:numPr>
          <w:ilvl w:val="0"/>
          <w:numId w:val="6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умение переклю</w:t>
      </w:r>
      <w:r w:rsidR="00517178" w:rsidRPr="00813B76">
        <w:rPr>
          <w:rFonts w:ascii="Times New Roman" w:eastAsia="Times New Roman" w:hAnsi="Times New Roman" w:cs="Times New Roman"/>
          <w:sz w:val="28"/>
          <w:szCs w:val="28"/>
        </w:rPr>
        <w:t>чать и концентрировать внимание.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III. «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Человек-знаковая система».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 Если вы любите выполнять вычисления, чертежи, схемы, вести картотеки, систематизировать различные сведения, если вы хотите заниматься программированием, экономикой или статистикой и т. п., то знакомьтесь с профессиями типа «человек -знаковая система». Большинство профессий этого типа связано с переработкой информации.</w:t>
      </w:r>
    </w:p>
    <w:p w:rsidR="00DE16E8" w:rsidRPr="00813B76" w:rsidRDefault="00DE16E8" w:rsidP="00813B76">
      <w:pPr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Предметом труда для представителей большинства профессий типа «человек знаковая система» являются:</w:t>
      </w:r>
      <w:r w:rsidR="00F1691A" w:rsidRPr="00813B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DE16E8" w:rsidRPr="00813B76" w:rsidRDefault="00DE16E8" w:rsidP="00A532CA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тексты на родном или иностранном языках (редактор, корректор, машинистка, делопроизводитель, телеграфист, наборщик);</w:t>
      </w:r>
    </w:p>
    <w:p w:rsidR="00517178" w:rsidRPr="00813B76" w:rsidRDefault="00DE16E8" w:rsidP="00A532CA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цифры, формулы, таблицы (программист, оператор ЗВМ, экономист, бухгалтер, статистик);</w:t>
      </w:r>
    </w:p>
    <w:p w:rsidR="00DE16E8" w:rsidRPr="00813B76" w:rsidRDefault="00DE16E8" w:rsidP="00A532CA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чертежи, схемы, карты (конструктор, инженер-технолог, чертежник, копировальщик, штурман, геодезист);</w:t>
      </w:r>
    </w:p>
    <w:p w:rsidR="00DE16E8" w:rsidRPr="00813B76" w:rsidRDefault="00DE16E8" w:rsidP="00A532CA">
      <w:pPr>
        <w:pStyle w:val="a3"/>
        <w:numPr>
          <w:ilvl w:val="0"/>
          <w:numId w:val="8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звуковые сигналы (радист, стенографист, телефонист, звукооператор).</w:t>
      </w:r>
    </w:p>
    <w:p w:rsidR="00DE16E8" w:rsidRPr="00813B76" w:rsidRDefault="00DE16E8" w:rsidP="00A532CA">
      <w:pPr>
        <w:tabs>
          <w:tab w:val="left" w:pos="1134"/>
        </w:tabs>
        <w:rPr>
          <w:rFonts w:ascii="Times New Roman" w:eastAsia="Times New Roman" w:hAnsi="Times New Roman" w:cs="Times New Roman"/>
          <w:i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Психологические требования профессий «человек-знаковая система»:</w:t>
      </w:r>
    </w:p>
    <w:p w:rsidR="00DE16E8" w:rsidRPr="00813B76" w:rsidRDefault="00DE16E8" w:rsidP="00A532CA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хорошая оперативная и механическая память;</w:t>
      </w:r>
    </w:p>
    <w:p w:rsidR="00DE16E8" w:rsidRPr="00813B76" w:rsidRDefault="00DE16E8" w:rsidP="00A532CA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способность к длительной концентрации внимания на отвлеченном (знаковом) материале;</w:t>
      </w:r>
    </w:p>
    <w:p w:rsidR="00DE16E8" w:rsidRPr="00813B76" w:rsidRDefault="00DE16E8" w:rsidP="00A532CA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хорошее распределение и переключение внимания;</w:t>
      </w:r>
    </w:p>
    <w:p w:rsidR="00DE16E8" w:rsidRPr="00813B76" w:rsidRDefault="00DE16E8" w:rsidP="00A532CA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lastRenderedPageBreak/>
        <w:t>точность восприятия, умение видеть то, что стоит за условными знаками;</w:t>
      </w:r>
    </w:p>
    <w:p w:rsidR="00DE16E8" w:rsidRPr="00813B76" w:rsidRDefault="00DE16E8" w:rsidP="00A532CA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усидчивость, терпение;</w:t>
      </w:r>
    </w:p>
    <w:p w:rsidR="00DE16E8" w:rsidRPr="00813B76" w:rsidRDefault="00DE16E8" w:rsidP="00A532CA">
      <w:pPr>
        <w:pStyle w:val="a3"/>
        <w:numPr>
          <w:ilvl w:val="0"/>
          <w:numId w:val="9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логическое мышление.</w:t>
      </w:r>
    </w:p>
    <w:p w:rsidR="00DE16E8" w:rsidRPr="00813B76" w:rsidRDefault="00DE16E8" w:rsidP="00A532CA">
      <w:p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IV. «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Человек-художественный образ».</w:t>
      </w:r>
      <w:r w:rsidR="007D69BF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Предметом труда для представителей большинства профессий типа «человек </w:t>
      </w:r>
      <w:r w:rsidR="00F1691A" w:rsidRPr="00813B76">
        <w:rPr>
          <w:rFonts w:ascii="Times New Roman" w:eastAsia="Times New Roman" w:hAnsi="Times New Roman" w:cs="Times New Roman"/>
          <w:sz w:val="28"/>
          <w:szCs w:val="28"/>
        </w:rPr>
        <w:t>- художественный образ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» является:</w:t>
      </w:r>
    </w:p>
    <w:p w:rsidR="00DE16E8" w:rsidRPr="00813B76" w:rsidRDefault="00DE16E8" w:rsidP="00A532CA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художественный образ, способы его построения.</w:t>
      </w:r>
    </w:p>
    <w:p w:rsidR="00DE16E8" w:rsidRPr="00813B76" w:rsidRDefault="00DE16E8" w:rsidP="00A532CA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Специалистам в этой области приходится выполнять следующие виды деятельности:</w:t>
      </w:r>
    </w:p>
    <w:p w:rsidR="00DE16E8" w:rsidRPr="00813B76" w:rsidRDefault="00DE16E8" w:rsidP="00A532CA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создание, проектирование художественных произведений (писатель, художник, композитор, модельер, архитектор, скульптор, журналист, хореограф);</w:t>
      </w:r>
    </w:p>
    <w:p w:rsidR="00DE16E8" w:rsidRPr="00813B76" w:rsidRDefault="00DE16E8" w:rsidP="00A532CA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воспроизведение, изготовление различных изделий по образцу (ювелир, реставратор, гравер, музыкант, актер, столяр-краснодеревщик);</w:t>
      </w:r>
    </w:p>
    <w:p w:rsidR="00DE16E8" w:rsidRPr="00813B76" w:rsidRDefault="00DE16E8" w:rsidP="00A532CA">
      <w:pPr>
        <w:pStyle w:val="a3"/>
        <w:numPr>
          <w:ilvl w:val="0"/>
          <w:numId w:val="10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размножение художественных произведений в массовом производстве (мастер по росписи фарфора, шлифовщик по камню и хрусталю, маляр, печатник).</w:t>
      </w:r>
    </w:p>
    <w:p w:rsidR="00DE16E8" w:rsidRPr="00813B76" w:rsidRDefault="00DE16E8" w:rsidP="00A532CA">
      <w:pPr>
        <w:tabs>
          <w:tab w:val="left" w:pos="1134"/>
        </w:tabs>
        <w:rPr>
          <w:rFonts w:ascii="Times New Roman" w:eastAsia="Times New Roman" w:hAnsi="Times New Roman" w:cs="Times New Roman"/>
          <w:i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Психологические требования профессий «человек-художественный образ»:</w:t>
      </w:r>
    </w:p>
    <w:p w:rsidR="00DE16E8" w:rsidRPr="00813B76" w:rsidRDefault="00DE16E8" w:rsidP="00A532CA">
      <w:pPr>
        <w:pStyle w:val="a3"/>
        <w:numPr>
          <w:ilvl w:val="0"/>
          <w:numId w:val="11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художественные способности; развитое зрительное восприятие;</w:t>
      </w:r>
    </w:p>
    <w:p w:rsidR="00DE16E8" w:rsidRPr="00813B76" w:rsidRDefault="00DE16E8" w:rsidP="00A532CA">
      <w:pPr>
        <w:pStyle w:val="a3"/>
        <w:numPr>
          <w:ilvl w:val="0"/>
          <w:numId w:val="11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наблюдательность, зрительная память; наглядно-образное мышление; творческое воображение;</w:t>
      </w:r>
    </w:p>
    <w:p w:rsidR="00DE16E8" w:rsidRPr="00813B76" w:rsidRDefault="00DE16E8" w:rsidP="00A532CA">
      <w:pPr>
        <w:pStyle w:val="a3"/>
        <w:numPr>
          <w:ilvl w:val="0"/>
          <w:numId w:val="11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знание психологических законов эмоционального воздействия на людей.</w:t>
      </w:r>
    </w:p>
    <w:p w:rsidR="00DE16E8" w:rsidRPr="00813B76" w:rsidRDefault="00DE16E8" w:rsidP="00A532CA">
      <w:p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V. </w:t>
      </w: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«Человек-человек».</w:t>
      </w:r>
      <w:r w:rsidR="00C55213" w:rsidRPr="00813B76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Предметом труда для представителей большинства профессий типа «человек</w:t>
      </w:r>
      <w:r w:rsidR="00273086" w:rsidRPr="00813B76">
        <w:rPr>
          <w:rFonts w:ascii="Times New Roman" w:eastAsia="Times New Roman" w:hAnsi="Times New Roman" w:cs="Times New Roman"/>
          <w:sz w:val="28"/>
          <w:szCs w:val="28"/>
        </w:rPr>
        <w:t xml:space="preserve">-человек» являются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люди.</w:t>
      </w:r>
    </w:p>
    <w:p w:rsidR="00DE16E8" w:rsidRPr="00813B76" w:rsidRDefault="00DE16E8" w:rsidP="00A532CA">
      <w:pPr>
        <w:tabs>
          <w:tab w:val="left" w:pos="1134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Специалистам в этой области приходится выполнять следующие виды деятельности:</w:t>
      </w:r>
    </w:p>
    <w:p w:rsidR="00DE16E8" w:rsidRPr="00813B76" w:rsidRDefault="00DE16E8" w:rsidP="00A532CA">
      <w:pPr>
        <w:pStyle w:val="a3"/>
        <w:numPr>
          <w:ilvl w:val="0"/>
          <w:numId w:val="12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воспитание, обучение людей (воспитатель, учитель, спортивный тренер);</w:t>
      </w:r>
    </w:p>
    <w:p w:rsidR="00DE16E8" w:rsidRPr="00813B76" w:rsidRDefault="00DE16E8" w:rsidP="00A532CA">
      <w:pPr>
        <w:pStyle w:val="a3"/>
        <w:numPr>
          <w:ilvl w:val="0"/>
          <w:numId w:val="12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медицинское обслуживание (врач, фельдшер, медсестра, няня);</w:t>
      </w:r>
    </w:p>
    <w:p w:rsidR="00DE16E8" w:rsidRPr="00813B76" w:rsidRDefault="00DE16E8" w:rsidP="00A532CA">
      <w:pPr>
        <w:pStyle w:val="a3"/>
        <w:numPr>
          <w:ilvl w:val="0"/>
          <w:numId w:val="12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бытовое обслуживание (продавец, парикмахер, официант, вахтер);</w:t>
      </w:r>
    </w:p>
    <w:p w:rsidR="00DE16E8" w:rsidRPr="00813B76" w:rsidRDefault="00DE16E8" w:rsidP="00A532CA">
      <w:pPr>
        <w:pStyle w:val="a3"/>
        <w:numPr>
          <w:ilvl w:val="0"/>
          <w:numId w:val="12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информационное обслуживание (библиотекарь, экскурсовод, лектор);</w:t>
      </w:r>
    </w:p>
    <w:p w:rsidR="00DE16E8" w:rsidRPr="00813B76" w:rsidRDefault="00DE16E8" w:rsidP="00A532CA">
      <w:pPr>
        <w:pStyle w:val="a3"/>
        <w:numPr>
          <w:ilvl w:val="0"/>
          <w:numId w:val="12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защита</w:t>
      </w:r>
      <w:r w:rsidR="00517178" w:rsidRPr="00813B76">
        <w:rPr>
          <w:rFonts w:ascii="Times New Roman" w:eastAsia="Times New Roman" w:hAnsi="Times New Roman" w:cs="Times New Roman"/>
          <w:sz w:val="28"/>
          <w:szCs w:val="28"/>
        </w:rPr>
        <w:t xml:space="preserve"> общества и государства (юрист, полицейский, </w:t>
      </w:r>
      <w:r w:rsidRPr="00813B76">
        <w:rPr>
          <w:rFonts w:ascii="Times New Roman" w:eastAsia="Times New Roman" w:hAnsi="Times New Roman" w:cs="Times New Roman"/>
          <w:sz w:val="28"/>
          <w:szCs w:val="28"/>
        </w:rPr>
        <w:t>инспектор, военнослужащий).</w:t>
      </w:r>
    </w:p>
    <w:p w:rsidR="00DE16E8" w:rsidRPr="00813B76" w:rsidRDefault="00DE16E8" w:rsidP="00A532CA">
      <w:pPr>
        <w:tabs>
          <w:tab w:val="left" w:pos="1134"/>
        </w:tabs>
        <w:rPr>
          <w:rFonts w:ascii="Times New Roman" w:eastAsia="Times New Roman" w:hAnsi="Times New Roman" w:cs="Times New Roman"/>
          <w:i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</w:rPr>
        <w:t>Психологические требования профессий «человек-человек»:</w:t>
      </w:r>
    </w:p>
    <w:p w:rsidR="00DE16E8" w:rsidRPr="00813B76" w:rsidRDefault="00DE16E8" w:rsidP="00A532CA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стремление к общению, умение легко вступать в контакт с незнакомыми людьми;</w:t>
      </w:r>
    </w:p>
    <w:p w:rsidR="00DE16E8" w:rsidRPr="00813B76" w:rsidRDefault="00DE16E8" w:rsidP="00A532CA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устойчивое хорошее самочувствие при работе с людьми;</w:t>
      </w:r>
    </w:p>
    <w:p w:rsidR="00DE16E8" w:rsidRPr="00813B76" w:rsidRDefault="00DE16E8" w:rsidP="00A532CA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доброжелательность, отзывчивость;</w:t>
      </w:r>
    </w:p>
    <w:p w:rsidR="00DE16E8" w:rsidRPr="00813B76" w:rsidRDefault="00E356B8" w:rsidP="00A532CA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 xml:space="preserve">выдержка, </w:t>
      </w:r>
      <w:r w:rsidR="00DE16E8" w:rsidRPr="00813B76">
        <w:rPr>
          <w:rFonts w:ascii="Times New Roman" w:eastAsia="Times New Roman" w:hAnsi="Times New Roman" w:cs="Times New Roman"/>
          <w:sz w:val="28"/>
          <w:szCs w:val="28"/>
        </w:rPr>
        <w:t>умение сдерживать эмоции;</w:t>
      </w:r>
    </w:p>
    <w:p w:rsidR="00DE16E8" w:rsidRPr="00813B76" w:rsidRDefault="00DE16E8" w:rsidP="00A532CA">
      <w:pPr>
        <w:pStyle w:val="a3"/>
        <w:numPr>
          <w:ilvl w:val="0"/>
          <w:numId w:val="3"/>
        </w:numPr>
        <w:tabs>
          <w:tab w:val="left" w:pos="1134"/>
        </w:tabs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t>способность мысленно ставить себя на место другого человека, умение слушать, уч</w:t>
      </w:r>
      <w:r w:rsidR="00522455">
        <w:rPr>
          <w:rFonts w:ascii="Times New Roman" w:eastAsia="Times New Roman" w:hAnsi="Times New Roman" w:cs="Times New Roman"/>
          <w:sz w:val="28"/>
          <w:szCs w:val="28"/>
        </w:rPr>
        <w:t>итывать мнение другого человека.</w:t>
      </w:r>
    </w:p>
    <w:p w:rsidR="00E356B8" w:rsidRPr="00813B76" w:rsidRDefault="00B36416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:rsidR="00D14061" w:rsidRPr="00813B76" w:rsidRDefault="00D14061" w:rsidP="00813B76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6F1C" w:rsidRDefault="00F56F1C" w:rsidP="00813B76">
      <w:pPr>
        <w:tabs>
          <w:tab w:val="left" w:pos="39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b/>
          <w:sz w:val="28"/>
          <w:szCs w:val="28"/>
        </w:rPr>
        <w:t>Определение профессиональных склонностей Л. Йовайши</w:t>
      </w:r>
      <w:r w:rsidR="007B4E18" w:rsidRPr="00813B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A532CA" w:rsidRDefault="00F56F1C" w:rsidP="00813B76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Популярный, несложный и быстрый тест на профориентацию «Определение профессиональных склонностей» для школьников всех возрастов (включая выпускников школ и абитуриентов) от известного литовского пси</w:t>
      </w:r>
      <w:r w:rsidR="00F2490E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холога Л. Йовайши в </w:t>
      </w:r>
      <w:r w:rsidR="00517178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модификации Г.</w:t>
      </w: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Резапкиной. Методика Йовайши заключается в исследовании 6 склонностей к различным направлениям деятельности на основе Ваших увлечений,</w:t>
      </w:r>
      <w:r w:rsidR="007F41D2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навыков и предрасположенностей</w:t>
      </w:r>
      <w:r w:rsidR="007F41D2" w:rsidRPr="00813B76">
        <w:rPr>
          <w:rFonts w:ascii="Times New Roman" w:hAnsi="Times New Roman" w:cs="Times New Roman"/>
          <w:sz w:val="28"/>
          <w:szCs w:val="28"/>
        </w:rPr>
        <w:t>:</w:t>
      </w:r>
    </w:p>
    <w:p w:rsidR="00A532CA" w:rsidRDefault="00F2490E" w:rsidP="00A532CA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r w:rsidR="007F41D2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сфера искусства,</w:t>
      </w:r>
      <w:r w:rsidR="007D69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                                                        </w:t>
      </w:r>
    </w:p>
    <w:p w:rsidR="00A532CA" w:rsidRDefault="007F41D2" w:rsidP="00A532CA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сфера технических интересов,</w:t>
      </w:r>
    </w:p>
    <w:p w:rsidR="00A532CA" w:rsidRDefault="007F41D2" w:rsidP="00A532CA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сфера работы с людьми,</w:t>
      </w:r>
    </w:p>
    <w:p w:rsidR="00A532CA" w:rsidRDefault="007F41D2" w:rsidP="00A532CA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сфера умственного труда,</w:t>
      </w:r>
    </w:p>
    <w:p w:rsidR="00A532CA" w:rsidRDefault="007F41D2" w:rsidP="00A532CA">
      <w:pPr>
        <w:shd w:val="clear" w:color="auto" w:fill="FFFFFF"/>
        <w:ind w:firstLine="708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сфера физического труда,</w:t>
      </w:r>
      <w:r w:rsidR="007D69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F2490E" w:rsidRPr="00813B76" w:rsidRDefault="007F41D2" w:rsidP="00A532CA">
      <w:pPr>
        <w:shd w:val="clear" w:color="auto" w:fill="FFFFFF"/>
        <w:ind w:firstLine="708"/>
        <w:rPr>
          <w:rFonts w:ascii="Times New Roman" w:hAnsi="Times New Roman" w:cs="Times New Roman"/>
          <w:sz w:val="28"/>
          <w:szCs w:val="28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сфера материальных интересов.</w:t>
      </w:r>
      <w:r w:rsidR="007D69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                       </w:t>
      </w:r>
      <w:r w:rsidR="00F2490E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0E7AFF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  <w:t>Инструкция.</w:t>
      </w: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«Вам будет предложен перечень положений или вопросов, имеющих два варианта ответа. Определите, какому из вариантов Вы отдаете предпочтение, и зафикс</w:t>
      </w:r>
      <w:r w:rsidR="000E7AF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ируйте это в бланке для ответов</w:t>
      </w: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r w:rsidR="007D69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</w:t>
      </w:r>
      <w:r w:rsidR="0005441E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F2490E" w:rsidRPr="00813B76" w:rsidRDefault="0005441E" w:rsidP="000E7AFF">
      <w:pPr>
        <w:shd w:val="clear" w:color="auto" w:fill="FFFFFF"/>
        <w:jc w:val="right"/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>Бланк</w:t>
      </w:r>
      <w:r w:rsidR="007D69BF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       </w:t>
      </w:r>
      <w:r w:rsidR="00F2490E" w:rsidRPr="00813B76">
        <w:rPr>
          <w:rFonts w:ascii="Times New Roman" w:eastAsia="Times New Roman" w:hAnsi="Times New Roman" w:cs="Times New Roman"/>
          <w:color w:val="222222"/>
          <w:sz w:val="20"/>
          <w:szCs w:val="20"/>
          <w:lang w:eastAsia="ru-RU"/>
        </w:rPr>
        <w:t xml:space="preserve"> </w:t>
      </w:r>
    </w:p>
    <w:tbl>
      <w:tblPr>
        <w:tblpPr w:leftFromText="180" w:rightFromText="180" w:vertAnchor="text" w:horzAnchor="margin" w:tblpXSpec="center" w:tblpY="547"/>
        <w:tblW w:w="898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97"/>
        <w:gridCol w:w="1498"/>
        <w:gridCol w:w="1498"/>
        <w:gridCol w:w="1498"/>
        <w:gridCol w:w="1498"/>
        <w:gridCol w:w="1498"/>
      </w:tblGrid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3а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7б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9б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11а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16б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19а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22б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27б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29а</w:t>
            </w:r>
          </w:p>
        </w:tc>
      </w:tr>
      <w:tr w:rsidR="00F2490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29б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30а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490E" w:rsidRPr="000E7AFF" w:rsidRDefault="00F2490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30б</w:t>
            </w:r>
          </w:p>
        </w:tc>
      </w:tr>
      <w:tr w:rsidR="0005441E" w:rsidRPr="00813B76" w:rsidTr="00522455">
        <w:trPr>
          <w:trHeight w:val="259"/>
        </w:trPr>
        <w:tc>
          <w:tcPr>
            <w:tcW w:w="1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5441E" w:rsidRPr="000E7AFF" w:rsidRDefault="0005441E" w:rsidP="00813B7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7A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∑=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441E" w:rsidRPr="000E7AFF" w:rsidRDefault="0005441E" w:rsidP="00813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AFF">
              <w:rPr>
                <w:rFonts w:ascii="Times New Roman" w:hAnsi="Times New Roman" w:cs="Times New Roman"/>
                <w:sz w:val="24"/>
                <w:szCs w:val="24"/>
              </w:rPr>
              <w:t>∑=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441E" w:rsidRPr="000E7AFF" w:rsidRDefault="0005441E" w:rsidP="00813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AFF">
              <w:rPr>
                <w:rFonts w:ascii="Times New Roman" w:hAnsi="Times New Roman" w:cs="Times New Roman"/>
                <w:sz w:val="24"/>
                <w:szCs w:val="24"/>
              </w:rPr>
              <w:t>∑=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441E" w:rsidRPr="000E7AFF" w:rsidRDefault="0005441E" w:rsidP="00813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AFF">
              <w:rPr>
                <w:rFonts w:ascii="Times New Roman" w:hAnsi="Times New Roman" w:cs="Times New Roman"/>
                <w:sz w:val="24"/>
                <w:szCs w:val="24"/>
              </w:rPr>
              <w:t>∑=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441E" w:rsidRPr="000E7AFF" w:rsidRDefault="0005441E" w:rsidP="00813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AFF">
              <w:rPr>
                <w:rFonts w:ascii="Times New Roman" w:hAnsi="Times New Roman" w:cs="Times New Roman"/>
                <w:sz w:val="24"/>
                <w:szCs w:val="24"/>
              </w:rPr>
              <w:t>∑=</w:t>
            </w:r>
          </w:p>
        </w:tc>
        <w:tc>
          <w:tcPr>
            <w:tcW w:w="14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5441E" w:rsidRPr="000E7AFF" w:rsidRDefault="0005441E" w:rsidP="00813B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AFF">
              <w:rPr>
                <w:rFonts w:ascii="Times New Roman" w:hAnsi="Times New Roman" w:cs="Times New Roman"/>
                <w:sz w:val="24"/>
                <w:szCs w:val="24"/>
              </w:rPr>
              <w:t>∑=</w:t>
            </w:r>
          </w:p>
        </w:tc>
      </w:tr>
    </w:tbl>
    <w:p w:rsidR="00517178" w:rsidRPr="00813B76" w:rsidRDefault="007F41D2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Тест Йовайши «Определение профессиональных склонностей»</w:t>
      </w:r>
    </w:p>
    <w:p w:rsidR="00517178" w:rsidRPr="00813B76" w:rsidRDefault="007F41D2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F41D2" w:rsidRPr="00813B76" w:rsidRDefault="007D69BF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</w:p>
    <w:p w:rsidR="00B36416" w:rsidRPr="00813B76" w:rsidRDefault="00B36416" w:rsidP="00813B76">
      <w:pPr>
        <w:shd w:val="clear" w:color="auto" w:fill="FFFFFF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Текст опросника</w:t>
      </w:r>
    </w:p>
    <w:p w:rsidR="00517178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1. Представьте, что Вы на выставке. Что Вас больше привлекает в </w:t>
      </w:r>
      <w:r w:rsidR="00E356B8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экспонатах:</w:t>
      </w:r>
      <w:r w:rsidR="007D69B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              </w:t>
      </w: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а) цвет, совершенство форм; б) их внутреннее устройство (как и из чего они сделаны).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2. Какие черты характера в человеке Вам больше всего нравятся: а) дружелюбие, чуткость, отсутствие корысти; б) мужество, смелость, выносливость.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 Служба быта оказывает людям разные услуги. Считаете ли Вы необходимым: а) и впредь развивать эту отрасль, чтобы всесторонне обслуживать людей; б) создавать такую технику, которой можно было бы самим пользоваться в быту.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4. Какое награждение Вас больше бы обрадовало: а) за общественную деятельность; б) за научное изобретение.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5. Вы смотрите военный или спортивный парад. Что больше привлекает Ваше внимание: а) сложность ходьбы, грациозность участников парада; б) внешнее оформление колонн (знамена, одежда и пр.).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6. Представьте, что у Вас много свободного времени. Чем бы Вы охотнее занялись: а) чем-либо практическим (ручным трудом); б) общественной работой (на добровольных началах).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7. Какую выставку Вы бы с большим удовольствием </w:t>
      </w:r>
      <w:r w:rsidR="00E356B8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посмотрели: а</w:t>
      </w: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новинок научной аппаратуры (в области физики, химии, биологии); б) новых продовольственных товаров.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8. Если бы в школе было два кружка, какой бы Вы </w:t>
      </w:r>
      <w:r w:rsidR="00E356B8"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выбрали: а</w:t>
      </w: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 музыкальный; б) технический.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9. Если бы Вам предоставили пост директора школы, на что бы Вы обратили большее внимание: а) на сплоченность коллектива; 6) на создание необходимых удобств.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10. Какие журналы Вы бы с большим удовольствием читали: а) литературно-художественные; б) научно-популярные.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11. Что важнее для человека: а) создавать себе благополучный, удобный быт; б) жить без некоторых удобств, но иметь возможность пользоваться сокровищницей искусства, создавать искусство.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12. Для благополучия общества необходимо: а) техника; б) правосудие.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13. Какую из двух книг Вы бы с большим удовольствием читали: а) о развитии науки в нашей стране; б) о достижениях спортсменов нашей страны.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14. В газете две статьи разного содержания. Какая из них вызвала бы у Вас большую заинтересованность: а) о машине нового типа; б) о новой научной теории.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15. Какая из двух работ на свежем воздухе Вас больше бы привлекала: а) работа, связанная с постоянными передвижениями (агроном, лесничий, дорожный мастер); б) работа с машинами.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16. Какая, на Ваш взгляд, задача школы важнее: а) подготовить учащихся к работе с людьми, чтобы они могли помогать другим создавать материальные </w:t>
      </w: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блага; б) подготовить учащихся к практической деятельности, к умению создавать материальные блага.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17. Что, на Ваш взгляд, следует больше ценить у участников самодеятельности: а) то, что они несут людям искусство и красоту; б) то, что они выполняют общественно полезную работу.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18. Какая, на Ваш взгляд, область деятельности человека в дальнейшем будет иметь доминирующее значение: а) физика; б) физическая культура.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19. Что обществу принесет больше пользы: а) забота о благосостоянии граждан; б) изучение поведения людей.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20. Какого характера научную работы Вы бы выбрали: а) работу с книгами в библиотеке; б) работу на свежем воздухе в экспедиции.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21. Представьте, что Вы - профессор университета. Чему Вы отдали бы предпочтение в свободное от работы время: а) занятиям по литературе; б) опытам по физике, химии.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22. Вам представляется возможность совершить путешествие в разные страны. В качестве кого Вы охотнее поехали бы: а) как известный спортсмен на международные соревнования; б) как известный специалист по внешней торговле с целью покупки необходимых товаров для нашей страны.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23. Какие лекции слушали бы Вы с большим удовольствием: а) о выдающихся художниках; б) о выдающихся ученых.</w:t>
      </w:r>
    </w:p>
    <w:p w:rsidR="00281AC9" w:rsidRPr="00813B76" w:rsidRDefault="00281AC9" w:rsidP="00A532CA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24. Что Вас больше привлекает при чтении книг: а) яркое изображение смелости и храбрости героев; б)</w:t>
      </w:r>
      <w:r w:rsidR="00A532C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прекрасный литературный стиль.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25. Вам представляется возможность выбора профессии. Какой из них Вы бы отдали предпочтение: а) работе малоподвижной, но связанной с созданием новой техники; б) физической культуре или другой работе, связанной с движением.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26. Какими выдающимися учеными Вы больше интересуетесь: а) Поповым и Циолковским; б) Менделеевым и Павловым.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27. Как Вам кажется, на что следовало бы в школе обратить большее внимание: а) на спорт, так как это нужно для укрепления здоровья; б) на успеваемость учащихся, так как это необходимо для будущего.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28. Что бы Вас больше заинтересовало в печати: а) сообщение о состоявшейся художественной выставке; б) известие о прошедшем митинге в защиту прав человека.</w:t>
      </w:r>
    </w:p>
    <w:p w:rsidR="00281AC9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29. Если бы Вам представилась возможность занять определенный пост, какой бы Вы выбрали: а) главного инженера завода; б) директора универмага.</w:t>
      </w:r>
    </w:p>
    <w:p w:rsidR="003C22C7" w:rsidRPr="00813B76" w:rsidRDefault="00281AC9" w:rsidP="00813B76">
      <w:pPr>
        <w:shd w:val="clear" w:color="auto" w:fill="FFFFFF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30. Как Вы считаете, что важнее: а) много знать; б) создавать материальные блага.</w:t>
      </w:r>
    </w:p>
    <w:p w:rsidR="0005441E" w:rsidRPr="00813B76" w:rsidRDefault="0005441E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заполненном листе ответов в каждом столбце подсчитывается количество баллов. Результаты записываются под каждым столбцом, который соответствует определенной сфере профессиональных интересов: </w:t>
      </w:r>
    </w:p>
    <w:p w:rsidR="0005441E" w:rsidRPr="00813B76" w:rsidRDefault="0005441E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1-й столбец - сфера искусства</w:t>
      </w:r>
    </w:p>
    <w:p w:rsidR="0005441E" w:rsidRPr="00813B76" w:rsidRDefault="0005441E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2-й столбец - сфера технических интересов</w:t>
      </w:r>
    </w:p>
    <w:p w:rsidR="0005441E" w:rsidRPr="00813B76" w:rsidRDefault="0005441E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3-й столбец - сфера работы с людьми</w:t>
      </w:r>
    </w:p>
    <w:p w:rsidR="0005441E" w:rsidRPr="00813B76" w:rsidRDefault="0005441E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4-й столбец - сфера умственного труда</w:t>
      </w:r>
    </w:p>
    <w:p w:rsidR="0005441E" w:rsidRPr="00813B76" w:rsidRDefault="0005441E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5-й столбец - сфера физического труда</w:t>
      </w:r>
    </w:p>
    <w:p w:rsidR="0005441E" w:rsidRPr="00813B76" w:rsidRDefault="0005441E" w:rsidP="00813B76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6-й столбец - сфера материальных интересов.</w:t>
      </w:r>
    </w:p>
    <w:p w:rsidR="00F56F1C" w:rsidRDefault="0005441E" w:rsidP="00813B76">
      <w:p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Анализируя полученные данные, необходимо выделить столбцы, содержащие наибольшее количество баллов, и эти сферы деятельности можно считать предпочитаемыми испытуемым. Столбцы, содержащие наименьшее количество баллов, отражают сферы деятельности, отвергаемые испытуемым.</w:t>
      </w: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2455" w:rsidRDefault="00522455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AFF" w:rsidRDefault="000E7AFF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AFF" w:rsidRDefault="000E7AFF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AFF" w:rsidRDefault="000E7AFF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AFF" w:rsidRDefault="000E7AFF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AFF" w:rsidRDefault="000E7AFF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AFF" w:rsidRDefault="000E7AFF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AFF" w:rsidRDefault="000E7AFF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7AFF" w:rsidRDefault="000E7AFF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6D7" w:rsidRDefault="006556D7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6556D7" w:rsidRDefault="006556D7" w:rsidP="006556D7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556D7" w:rsidRDefault="006556D7" w:rsidP="000E7AFF">
      <w:pPr>
        <w:tabs>
          <w:tab w:val="left" w:pos="3960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6556D7">
        <w:rPr>
          <w:rFonts w:ascii="Times New Roman" w:eastAsia="Times New Roman" w:hAnsi="Times New Roman" w:cs="Times New Roman"/>
          <w:b/>
          <w:sz w:val="28"/>
          <w:szCs w:val="28"/>
        </w:rPr>
        <w:t>Опросник профессиональных установок подростка И. М. Кондакова</w:t>
      </w:r>
      <w:r w:rsidR="00461CC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4474D6" w:rsidRDefault="004474D6" w:rsidP="000E7AFF">
      <w:pPr>
        <w:tabs>
          <w:tab w:val="left" w:pos="3960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556D7" w:rsidRPr="006556D7" w:rsidRDefault="006556D7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556D7">
        <w:rPr>
          <w:rFonts w:ascii="Times New Roman" w:eastAsia="Times New Roman" w:hAnsi="Times New Roman" w:cs="Times New Roman"/>
          <w:i/>
          <w:iCs/>
          <w:sz w:val="28"/>
          <w:szCs w:val="28"/>
        </w:rPr>
        <w:t>Инструкция.</w:t>
      </w:r>
      <w:r w:rsidRPr="006556D7">
        <w:rPr>
          <w:rFonts w:ascii="Times New Roman" w:eastAsia="Times New Roman" w:hAnsi="Times New Roman" w:cs="Times New Roman"/>
          <w:sz w:val="28"/>
          <w:szCs w:val="28"/>
        </w:rPr>
        <w:t> На следующих страницах напечатаны предложения. Около каждого из них два варианта ответа: «Верно» и «Неверно». Прочти каждое предложение и подумай, правильно ли оно описывает тебя, твою точку зрения, качества личности. Если да, подчеркни слово «Верно», если нет — «Неверно».</w:t>
      </w:r>
    </w:p>
    <w:p w:rsidR="006556D7" w:rsidRDefault="006556D7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6556D7">
        <w:rPr>
          <w:rFonts w:ascii="Times New Roman" w:eastAsia="Times New Roman" w:hAnsi="Times New Roman" w:cs="Times New Roman"/>
          <w:sz w:val="28"/>
          <w:szCs w:val="28"/>
        </w:rPr>
        <w:t>Нельзя давать на одно предложение сразу два ответа, т.е. подчеркивать оба варианта.</w:t>
      </w:r>
      <w:r w:rsidR="007257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556D7">
        <w:rPr>
          <w:rFonts w:ascii="Times New Roman" w:eastAsia="Times New Roman" w:hAnsi="Times New Roman" w:cs="Times New Roman"/>
          <w:sz w:val="28"/>
          <w:szCs w:val="28"/>
        </w:rPr>
        <w:t>Не пропускай предложения, отвечай на все подряд.</w:t>
      </w:r>
    </w:p>
    <w:p w:rsidR="007D2E1B" w:rsidRDefault="007D2E1B" w:rsidP="007D2E1B">
      <w:pPr>
        <w:tabs>
          <w:tab w:val="left" w:pos="3960"/>
        </w:tabs>
        <w:contextualSpacing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D2E1B">
        <w:rPr>
          <w:rFonts w:ascii="Times New Roman" w:eastAsia="Times New Roman" w:hAnsi="Times New Roman" w:cs="Times New Roman"/>
          <w:sz w:val="20"/>
          <w:szCs w:val="20"/>
        </w:rPr>
        <w:t>Бланк</w:t>
      </w:r>
    </w:p>
    <w:p w:rsidR="00725721" w:rsidRPr="007D2E1B" w:rsidRDefault="007D2E1B" w:rsidP="007D2E1B">
      <w:pPr>
        <w:tabs>
          <w:tab w:val="left" w:pos="3960"/>
        </w:tabs>
        <w:contextualSpacing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D2E1B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tbl>
      <w:tblPr>
        <w:tblStyle w:val="af"/>
        <w:tblW w:w="988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5"/>
        <w:gridCol w:w="5950"/>
        <w:gridCol w:w="1240"/>
        <w:gridCol w:w="1417"/>
      </w:tblGrid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слишком плохо знаю мир профессий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 профессии не должен делаться под влиянием эмоций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От многого сейчас ценного я могу отказаться ради перспективных профессиональных целей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на моем профессиональном пути возникнут проблемы, то никак не из-за недостатка у меня ума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с большим вниманием прислушиваюсь к каждому совету о моем профессиональном выборе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 профессиональном выборе я чувствую беспомощность, и мне нужна чья-либо поддержка и помощь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Уже сейчас мне стоит предпринимать конкретные шаги к будущей профессии, а не ограничиваться лишь обдумыванием положения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отличаюсь от других, поэтому и моя профессия будет особенной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Нет сомнений, когда я выберу профессию, приложу все силы, чтобы стать первоклассным специалистом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Мои требования к профессии такие же обычные, как и у моих сверстников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 выборе профессии мне крайне не хватает собственной решительности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Считаю, что мне необходим такой план, который позволит мне выбрать профессию абсолютно верно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в состоянии многое в себе менять, чтобы соответствовать будущей профессии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 будущей профессии я обязательно найду применение всем своим качествам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чувствую себя значительно уверенней, когда знаю, что мой профессиональный выбор волнует и других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Совершенно не знаю, какими критериями мне руководствоваться в выборе профессии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Описания различных профессий имеют чаще всего не очень объективный характер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Полагаю, что мне обязательно должна достаться не просто хорошая профессия, а такая, которая позволит проявиться моей индивидуальности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19.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У меня достаточно способностей, чтобы стать очень хорошим специалистом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Мне кажется, что обычно не создается условий, чтобы человек работал с полной отдачей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Совершенно не знаю, с чего мне начать свой профессиональный путь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22.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Даже если профессия уже выбрана, стоит еще и еще раз подумать па эту тему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меня очень желательно как можно скорее приобрести социальную независимость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Нет сомнений, что в моем профессиональном становлении мне будут сопутствовать счастье и удача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 выборе профессии я слишком поддаюсь внешним влияниям, советам, примерам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Временами я ругаю себя за излишнюю нерешительность в выборе профессии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Для меня очень важно найти человека, который передал бы мне секреты профессионального мастерства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D32BD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чувствую эмоциональный подъем мри мысли о возможностях, которые откроет передо мной моя будущая профессия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6556D7" w:rsidRPr="006556D7" w:rsidTr="007500EC">
        <w:tc>
          <w:tcPr>
            <w:tcW w:w="1275" w:type="dxa"/>
            <w:hideMark/>
          </w:tcPr>
          <w:p w:rsidR="006556D7" w:rsidRPr="007D2E1B" w:rsidRDefault="006556D7" w:rsidP="007500EC">
            <w:pPr>
              <w:tabs>
                <w:tab w:val="left" w:pos="3960"/>
              </w:tabs>
              <w:ind w:firstLine="29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5950" w:type="dxa"/>
            <w:hideMark/>
          </w:tcPr>
          <w:p w:rsidR="006556D7" w:rsidRPr="007D2E1B" w:rsidRDefault="006556D7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Препятствия на моем профессиональном пути я обязательно преодолею, даже отказываясь при этом от чего-то личного</w:t>
            </w:r>
          </w:p>
        </w:tc>
        <w:tc>
          <w:tcPr>
            <w:tcW w:w="1240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  <w:hideMark/>
          </w:tcPr>
          <w:p w:rsidR="006556D7" w:rsidRPr="007D2E1B" w:rsidRDefault="006556D7" w:rsidP="006D32B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совсем не тороплюсь любой ценой приобрести позицию взрослого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Из-за моего невезения мне может не повезти и с выбором профессии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не доверяю внешней привлекательности профессий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 выборе профессии я полагаюсь в первую очередь на интуицию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Мой профессиональный выбор будет окончательным, раз и навсегда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Я, вероятно, уступлю, если меня слишком настойчиво будут убеждать выбрать ту или иную профессию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36.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У меня нет устойчивых взглядов на мое профессиональное будущее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37.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Я не очень доверяю чувствам в выборе профессии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38.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Главное в моей будущей профессии — добиться личных достижений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39.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 будущей профессии мне хотелось бы делать что-нибудь исключительное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  <w:tr w:rsidR="007500EC" w:rsidRPr="006556D7" w:rsidTr="007500EC">
        <w:tc>
          <w:tcPr>
            <w:tcW w:w="1275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22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40.</w:t>
            </w:r>
          </w:p>
        </w:tc>
        <w:tc>
          <w:tcPr>
            <w:tcW w:w="595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 любом случае, если есть возможность учиться дальше, не следует торопиться идти работать</w:t>
            </w:r>
          </w:p>
        </w:tc>
        <w:tc>
          <w:tcPr>
            <w:tcW w:w="1240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Верно</w:t>
            </w:r>
          </w:p>
        </w:tc>
        <w:tc>
          <w:tcPr>
            <w:tcW w:w="1417" w:type="dxa"/>
          </w:tcPr>
          <w:p w:rsidR="007500EC" w:rsidRPr="007D2E1B" w:rsidRDefault="007500EC" w:rsidP="007500EC">
            <w:pPr>
              <w:tabs>
                <w:tab w:val="left" w:pos="3960"/>
              </w:tabs>
              <w:ind w:firstLine="64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Неверно</w:t>
            </w:r>
          </w:p>
        </w:tc>
      </w:tr>
    </w:tbl>
    <w:p w:rsidR="00725721" w:rsidRDefault="00725721" w:rsidP="007500EC">
      <w:pPr>
        <w:tabs>
          <w:tab w:val="left" w:pos="3960"/>
        </w:tabs>
        <w:ind w:firstLine="0"/>
        <w:contextualSpacing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:rsidR="00725721" w:rsidRPr="00725721" w:rsidRDefault="00725721" w:rsidP="00725721">
      <w:pPr>
        <w:tabs>
          <w:tab w:val="left" w:pos="3960"/>
        </w:tabs>
        <w:contextualSpacing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bCs/>
          <w:i/>
          <w:sz w:val="28"/>
          <w:szCs w:val="28"/>
        </w:rPr>
        <w:t>Обработка и оценка полученных результатов</w:t>
      </w:r>
    </w:p>
    <w:p w:rsidR="00725721" w:rsidRDefault="00725721" w:rsidP="00725721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sz w:val="28"/>
          <w:szCs w:val="28"/>
        </w:rPr>
        <w:t>Ответы респо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ндента сопоставляются с ключом.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Каждый ответ «Верно» дает 1 балл в оценку соответствующего фактора.</w:t>
      </w:r>
    </w:p>
    <w:p w:rsidR="00725721" w:rsidRPr="00725721" w:rsidRDefault="00725721" w:rsidP="007D2E1B">
      <w:pPr>
        <w:tabs>
          <w:tab w:val="left" w:pos="3960"/>
        </w:tabs>
        <w:contextualSpacing/>
        <w:jc w:val="left"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bCs/>
          <w:sz w:val="28"/>
          <w:szCs w:val="28"/>
        </w:rPr>
        <w:t>Ключ к Шкале профессиональных установок</w:t>
      </w: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1249"/>
        <w:gridCol w:w="5598"/>
        <w:gridCol w:w="2781"/>
      </w:tblGrid>
      <w:tr w:rsidR="00725721" w:rsidRPr="006D32BD" w:rsidTr="006D32BD">
        <w:tc>
          <w:tcPr>
            <w:tcW w:w="0" w:type="auto"/>
            <w:shd w:val="clear" w:color="auto" w:fill="auto"/>
            <w:hideMark/>
          </w:tcPr>
          <w:p w:rsidR="00725721" w:rsidRDefault="00725721" w:rsidP="00725721">
            <w:pPr>
              <w:tabs>
                <w:tab w:val="left" w:pos="396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7D2E1B" w:rsidRPr="007D2E1B" w:rsidRDefault="007D2E1B" w:rsidP="00725721">
            <w:pPr>
              <w:tabs>
                <w:tab w:val="left" w:pos="396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725721">
            <w:pPr>
              <w:tabs>
                <w:tab w:val="left" w:pos="396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Название фактора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Пункты шкалы</w:t>
            </w:r>
          </w:p>
        </w:tc>
      </w:tr>
      <w:tr w:rsidR="00725721" w:rsidRPr="006D32BD" w:rsidTr="006D32BD"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725721">
            <w:pPr>
              <w:tabs>
                <w:tab w:val="left" w:pos="396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Нерешительность профессионального выбора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5A313D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1,6,</w:t>
            </w:r>
            <w:r w:rsidR="00725721"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11, 6,21,26,31,36</w:t>
            </w:r>
          </w:p>
        </w:tc>
      </w:tr>
      <w:tr w:rsidR="00725721" w:rsidRPr="006D32BD" w:rsidTr="006D32BD"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725721">
            <w:pPr>
              <w:tabs>
                <w:tab w:val="left" w:pos="396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Рационализм профессионального выбора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2, 7, 12, 17, 22, 27, 32, 37</w:t>
            </w:r>
          </w:p>
        </w:tc>
      </w:tr>
      <w:tr w:rsidR="00725721" w:rsidRPr="006D32BD" w:rsidTr="006D32BD"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725721">
            <w:pPr>
              <w:tabs>
                <w:tab w:val="left" w:pos="396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Оптимизм в отношении профессионального будущего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3, 8, 13, 18, 23, 28, 33, 38</w:t>
            </w:r>
          </w:p>
        </w:tc>
      </w:tr>
      <w:tr w:rsidR="00725721" w:rsidRPr="006D32BD" w:rsidTr="006D32BD"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725721">
            <w:pPr>
              <w:tabs>
                <w:tab w:val="left" w:pos="396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Высокая самооценка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5A313D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4,9,</w:t>
            </w:r>
            <w:r w:rsidR="00725721"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725721"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19, 4,29,34,39</w:t>
            </w:r>
          </w:p>
        </w:tc>
      </w:tr>
      <w:tr w:rsidR="00725721" w:rsidRPr="00725721" w:rsidTr="006D32BD"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725721">
            <w:pPr>
              <w:tabs>
                <w:tab w:val="left" w:pos="3960"/>
              </w:tabs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Зависимость в профессиональном выборе</w:t>
            </w:r>
          </w:p>
        </w:tc>
        <w:tc>
          <w:tcPr>
            <w:tcW w:w="0" w:type="auto"/>
            <w:shd w:val="clear" w:color="auto" w:fill="auto"/>
            <w:hideMark/>
          </w:tcPr>
          <w:p w:rsidR="00725721" w:rsidRPr="007D2E1B" w:rsidRDefault="00725721" w:rsidP="005A313D">
            <w:pPr>
              <w:tabs>
                <w:tab w:val="left" w:pos="3960"/>
              </w:tabs>
              <w:ind w:firstLine="0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2E1B">
              <w:rPr>
                <w:rFonts w:ascii="Times New Roman" w:eastAsia="Times New Roman" w:hAnsi="Times New Roman" w:cs="Times New Roman"/>
                <w:sz w:val="24"/>
                <w:szCs w:val="24"/>
              </w:rPr>
              <w:t>5, 10, 15, 20, 25, 30, 35, 40</w:t>
            </w:r>
          </w:p>
        </w:tc>
      </w:tr>
    </w:tbl>
    <w:p w:rsidR="00725721" w:rsidRDefault="00725721" w:rsidP="00725721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725721" w:rsidRPr="00725721" w:rsidRDefault="00725721" w:rsidP="00725721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iCs/>
          <w:sz w:val="28"/>
          <w:szCs w:val="28"/>
        </w:rPr>
        <w:t>Показатели выраженности фактора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725721" w:rsidRPr="00725721" w:rsidRDefault="00725721" w:rsidP="007D2E1B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0-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2 — низкий уровень;</w:t>
      </w:r>
    </w:p>
    <w:p w:rsidR="00725721" w:rsidRPr="00725721" w:rsidRDefault="00725721" w:rsidP="007D2E1B">
      <w:pPr>
        <w:tabs>
          <w:tab w:val="left" w:pos="3960"/>
        </w:tabs>
        <w:ind w:left="72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средний с тенденцией к низкому;</w:t>
      </w:r>
    </w:p>
    <w:p w:rsidR="00725721" w:rsidRPr="00725721" w:rsidRDefault="00725721" w:rsidP="007D2E1B">
      <w:pPr>
        <w:tabs>
          <w:tab w:val="left" w:pos="3960"/>
        </w:tabs>
        <w:ind w:left="72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4- 5 -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средний;</w:t>
      </w:r>
    </w:p>
    <w:p w:rsidR="00725721" w:rsidRPr="00725721" w:rsidRDefault="00725721" w:rsidP="007D2E1B">
      <w:pPr>
        <w:tabs>
          <w:tab w:val="left" w:pos="3960"/>
        </w:tabs>
        <w:ind w:left="720" w:firstLine="0"/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6 -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средний с тенденцией к высокому;</w:t>
      </w:r>
    </w:p>
    <w:p w:rsidR="00725721" w:rsidRDefault="00725721" w:rsidP="007D2E1B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7-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8 — высокий уровень.</w:t>
      </w:r>
    </w:p>
    <w:p w:rsidR="007D2E1B" w:rsidRPr="00725721" w:rsidRDefault="007D2E1B" w:rsidP="007D2E1B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725721" w:rsidRPr="00725721" w:rsidRDefault="00725721" w:rsidP="005A313D">
      <w:pPr>
        <w:tabs>
          <w:tab w:val="left" w:pos="3960"/>
        </w:tabs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iCs/>
          <w:sz w:val="28"/>
          <w:szCs w:val="28"/>
        </w:rPr>
        <w:t>Интерпретация факторов</w:t>
      </w:r>
    </w:p>
    <w:p w:rsidR="00725721" w:rsidRPr="00725721" w:rsidRDefault="00725721" w:rsidP="00725721">
      <w:pPr>
        <w:pStyle w:val="a3"/>
        <w:numPr>
          <w:ilvl w:val="1"/>
          <w:numId w:val="25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iCs/>
          <w:sz w:val="28"/>
          <w:szCs w:val="28"/>
        </w:rPr>
        <w:t>Нерешительность профессионального выбора.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721" w:rsidRPr="00725721" w:rsidRDefault="00725721" w:rsidP="00725721">
      <w:pPr>
        <w:tabs>
          <w:tab w:val="left" w:pos="3960"/>
        </w:tabs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Высокие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значения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показателей по данному фактору отражают выраженность нерешительности, неуверенности, трудности с началом деятельности, отсутствие четких представлений и критериев, касающихся профессионального развития, плохую информированность о мире профессий. </w:t>
      </w: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Низкие значения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показателей свидетельствуют о решительности и уверенности осуществления профессионального выбора.</w:t>
      </w:r>
    </w:p>
    <w:p w:rsidR="00725721" w:rsidRPr="00725721" w:rsidRDefault="00725721" w:rsidP="00725721">
      <w:pPr>
        <w:pStyle w:val="a3"/>
        <w:numPr>
          <w:ilvl w:val="1"/>
          <w:numId w:val="25"/>
        </w:numPr>
        <w:tabs>
          <w:tab w:val="left" w:pos="3960"/>
        </w:tabs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iCs/>
          <w:sz w:val="28"/>
          <w:szCs w:val="28"/>
        </w:rPr>
        <w:t>Рационализм профессионального выбора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.</w:t>
      </w:r>
    </w:p>
    <w:p w:rsidR="00725721" w:rsidRPr="00725721" w:rsidRDefault="00725721" w:rsidP="00725721">
      <w:pPr>
        <w:tabs>
          <w:tab w:val="left" w:pos="3960"/>
        </w:tabs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Высокие значения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характеризуют основательность, рационализм, рассудочность, г</w:t>
      </w:r>
      <w:r>
        <w:rPr>
          <w:rFonts w:ascii="Times New Roman" w:eastAsia="Times New Roman" w:hAnsi="Times New Roman" w:cs="Times New Roman"/>
          <w:sz w:val="28"/>
          <w:szCs w:val="28"/>
        </w:rPr>
        <w:t>отовность действовать по плану.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Низкие значения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свидетельствуют об импульсивности и неосновательности.</w:t>
      </w:r>
    </w:p>
    <w:p w:rsidR="00725721" w:rsidRPr="00725721" w:rsidRDefault="00725721" w:rsidP="00725721">
      <w:pPr>
        <w:pStyle w:val="a3"/>
        <w:numPr>
          <w:ilvl w:val="1"/>
          <w:numId w:val="25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iCs/>
          <w:sz w:val="28"/>
          <w:szCs w:val="28"/>
        </w:rPr>
        <w:t>Оптимизм в отношении профессионального будущего.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721" w:rsidRPr="00725721" w:rsidRDefault="00725721" w:rsidP="00725721">
      <w:pPr>
        <w:tabs>
          <w:tab w:val="left" w:pos="3960"/>
        </w:tabs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Высокие значения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говорят о склонности к идеализации, «юношеском максимализме», чувстве избранности, ощущении, что абсолютно все проблемы могут быть разрешены. </w:t>
      </w: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Низкие значения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отражают реализм профессионального выбора.</w:t>
      </w:r>
    </w:p>
    <w:p w:rsidR="00725721" w:rsidRPr="00725721" w:rsidRDefault="00725721" w:rsidP="00725721">
      <w:pPr>
        <w:pStyle w:val="a3"/>
        <w:numPr>
          <w:ilvl w:val="1"/>
          <w:numId w:val="25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iCs/>
          <w:sz w:val="28"/>
          <w:szCs w:val="28"/>
        </w:rPr>
        <w:t>Высокая самооценка.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721" w:rsidRPr="00725721" w:rsidRDefault="00725721" w:rsidP="00725721">
      <w:pPr>
        <w:tabs>
          <w:tab w:val="left" w:pos="3960"/>
        </w:tabs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Высокие значения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свидетельствуют о завышенной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самооценке, вере в свои силы и способности, чрезмерном доверии своему субъективному впечатлению, упорстве и готовности к преодолению трудностей. </w:t>
      </w: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Низкие значения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характеризуют заниженную самооценку и наличие неудачного опыта решения жизненных задач.</w:t>
      </w:r>
    </w:p>
    <w:p w:rsidR="00725721" w:rsidRPr="005A313D" w:rsidRDefault="00725721" w:rsidP="005A313D">
      <w:pPr>
        <w:pStyle w:val="a3"/>
        <w:numPr>
          <w:ilvl w:val="1"/>
          <w:numId w:val="25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5A313D">
        <w:rPr>
          <w:rFonts w:ascii="Times New Roman" w:eastAsia="Times New Roman" w:hAnsi="Times New Roman" w:cs="Times New Roman"/>
          <w:i/>
          <w:iCs/>
          <w:sz w:val="28"/>
          <w:szCs w:val="28"/>
        </w:rPr>
        <w:t>Зависимость в профессиональном выборе.</w:t>
      </w:r>
      <w:r w:rsidRPr="005A313D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25721" w:rsidRPr="00725721" w:rsidRDefault="00725721" w:rsidP="00725721">
      <w:pPr>
        <w:tabs>
          <w:tab w:val="left" w:pos="3960"/>
        </w:tabs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Высокие значения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характеризуют несамостоятельность, податливость, зависимость от других, социальную незрелость. </w:t>
      </w:r>
      <w:r w:rsidRPr="00725721">
        <w:rPr>
          <w:rFonts w:ascii="Times New Roman" w:eastAsia="Times New Roman" w:hAnsi="Times New Roman" w:cs="Times New Roman"/>
          <w:i/>
          <w:sz w:val="28"/>
          <w:szCs w:val="28"/>
        </w:rPr>
        <w:t>Низкие значения</w:t>
      </w:r>
      <w:r w:rsidRPr="00725721">
        <w:rPr>
          <w:rFonts w:ascii="Times New Roman" w:eastAsia="Times New Roman" w:hAnsi="Times New Roman" w:cs="Times New Roman"/>
          <w:sz w:val="28"/>
          <w:szCs w:val="28"/>
        </w:rPr>
        <w:t xml:space="preserve"> свидетельствует о независимости в профессиональном выборе.</w:t>
      </w:r>
    </w:p>
    <w:p w:rsidR="006556D7" w:rsidRDefault="006556D7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142510" w:rsidRDefault="00142510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142510" w:rsidRDefault="00142510" w:rsidP="00142510">
      <w:pPr>
        <w:tabs>
          <w:tab w:val="left" w:pos="3960"/>
        </w:tabs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FF6172" w:rsidRDefault="00376CB6" w:rsidP="00FF6172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6C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Мир новых профессий. Современные профессии XXI </w:t>
      </w:r>
      <w:r w:rsidR="00D75C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века</w:t>
      </w:r>
      <w:r w:rsidR="006F18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A13E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</w:t>
      </w:r>
      <w:proofErr w:type="gramStart"/>
      <w:r w:rsidR="00A13E5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="00D75C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 w:rsidR="00FF6172"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сценарий занятия</w:t>
      </w:r>
      <w:r w:rsidR="00FF6172"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F6172" w:rsidRPr="00813B76" w:rsidRDefault="00FF6172" w:rsidP="00FF6172">
      <w:pPr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Упражнение 1. «</w:t>
      </w:r>
      <w:r w:rsidR="00376CB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Формула выбора профессии»</w:t>
      </w:r>
    </w:p>
    <w:p w:rsidR="00FF6172" w:rsidRPr="00813B76" w:rsidRDefault="00FF6172" w:rsidP="00FF6172">
      <w:pPr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3B7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знакомство </w:t>
      </w:r>
      <w:r w:rsidR="00376CB6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условиями и аргументацией, когда выбор считается правильным.</w:t>
      </w:r>
      <w:r w:rsidRPr="00813B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30C32" w:rsidRDefault="00376CB6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376CB6">
        <w:rPr>
          <w:rFonts w:ascii="Times New Roman" w:eastAsia="Times New Roman" w:hAnsi="Times New Roman" w:cs="Times New Roman"/>
          <w:sz w:val="28"/>
          <w:szCs w:val="28"/>
        </w:rPr>
        <w:t>Вопрос ведущего: «Как Вы думаете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376C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0C32">
        <w:rPr>
          <w:rFonts w:ascii="Times New Roman" w:eastAsia="Times New Roman" w:hAnsi="Times New Roman" w:cs="Times New Roman"/>
          <w:sz w:val="28"/>
          <w:szCs w:val="28"/>
        </w:rPr>
        <w:t>что значит сделать правильно свой выбор будущей профессии</w:t>
      </w:r>
      <w:r w:rsidRPr="00376CB6">
        <w:rPr>
          <w:rFonts w:ascii="Times New Roman" w:eastAsia="Times New Roman" w:hAnsi="Times New Roman" w:cs="Times New Roman"/>
          <w:sz w:val="28"/>
          <w:szCs w:val="28"/>
        </w:rPr>
        <w:t xml:space="preserve">?» </w:t>
      </w:r>
    </w:p>
    <w:p w:rsidR="00142510" w:rsidRDefault="00376CB6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376CB6">
        <w:rPr>
          <w:rFonts w:ascii="Times New Roman" w:eastAsia="Times New Roman" w:hAnsi="Times New Roman" w:cs="Times New Roman"/>
          <w:sz w:val="28"/>
          <w:szCs w:val="28"/>
        </w:rPr>
        <w:t>Ответ: «</w:t>
      </w:r>
      <w:r w:rsidR="00230C32">
        <w:rPr>
          <w:rFonts w:ascii="Times New Roman" w:eastAsia="Times New Roman" w:hAnsi="Times New Roman" w:cs="Times New Roman"/>
          <w:sz w:val="28"/>
          <w:szCs w:val="28"/>
        </w:rPr>
        <w:t xml:space="preserve">Значит найти профессию, которая </w:t>
      </w:r>
    </w:p>
    <w:p w:rsidR="00230C32" w:rsidRDefault="00230C32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интересна и привлекательна («ХОЧУ»),</w:t>
      </w:r>
    </w:p>
    <w:p w:rsidR="00230C32" w:rsidRDefault="00230C32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доступна и посильна («МОГУ»),</w:t>
      </w:r>
    </w:p>
    <w:p w:rsidR="00230C32" w:rsidRDefault="00230C32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имеет спрос на рынке труда («НАДО»).</w:t>
      </w:r>
    </w:p>
    <w:p w:rsidR="004474D6" w:rsidRDefault="004474D6" w:rsidP="006556D7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230C32" w:rsidRDefault="00230C32" w:rsidP="00230C32">
      <w:pPr>
        <w:tabs>
          <w:tab w:val="left" w:pos="3960"/>
        </w:tabs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5D60DBA" wp14:editId="61C8D119">
            <wp:extent cx="5878406" cy="4408805"/>
            <wp:effectExtent l="0" t="0" r="8255" b="0"/>
            <wp:docPr id="3" name="Рисунок 3" descr="https://ds03.infourok.ru/uploads/ex/0541/00029d50-aefa5bb0/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541/00029d50-aefa5bb0/img6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263" cy="441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74D6" w:rsidRDefault="004474D6" w:rsidP="00230C32">
      <w:pPr>
        <w:tabs>
          <w:tab w:val="left" w:pos="3960"/>
        </w:tabs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30C32" w:rsidRDefault="00230C32" w:rsidP="00230C32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230C32">
        <w:rPr>
          <w:rFonts w:ascii="Times New Roman" w:eastAsia="Times New Roman" w:hAnsi="Times New Roman" w:cs="Times New Roman"/>
          <w:sz w:val="28"/>
          <w:szCs w:val="28"/>
        </w:rPr>
        <w:t>Формула выбора профессии была разработана советским психологом Климовым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0C32">
        <w:rPr>
          <w:rFonts w:ascii="Times New Roman" w:eastAsia="Times New Roman" w:hAnsi="Times New Roman" w:cs="Times New Roman"/>
          <w:sz w:val="28"/>
          <w:szCs w:val="28"/>
        </w:rPr>
        <w:t>Е.А. для помощи выпускникам в выборе профессии. Она позволяет учитывать интересы,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0C32">
        <w:rPr>
          <w:rFonts w:ascii="Times New Roman" w:eastAsia="Times New Roman" w:hAnsi="Times New Roman" w:cs="Times New Roman"/>
          <w:sz w:val="28"/>
          <w:szCs w:val="28"/>
        </w:rPr>
        <w:t>способности, физические возможности человека и востребованность профессии на рынке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0C32">
        <w:rPr>
          <w:rFonts w:ascii="Times New Roman" w:eastAsia="Times New Roman" w:hAnsi="Times New Roman" w:cs="Times New Roman"/>
          <w:sz w:val="28"/>
          <w:szCs w:val="28"/>
        </w:rPr>
        <w:t>труда. На пересечении всех компонентов (Хочу-Могу-Надо) и находятся самые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0C32">
        <w:rPr>
          <w:rFonts w:ascii="Times New Roman" w:eastAsia="Times New Roman" w:hAnsi="Times New Roman" w:cs="Times New Roman"/>
          <w:sz w:val="28"/>
          <w:szCs w:val="28"/>
        </w:rPr>
        <w:t>подходящие для человека профессии, именно те, в которых он может быть успешен, те,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230C32">
        <w:rPr>
          <w:rFonts w:ascii="Times New Roman" w:eastAsia="Times New Roman" w:hAnsi="Times New Roman" w:cs="Times New Roman"/>
          <w:sz w:val="28"/>
          <w:szCs w:val="28"/>
        </w:rPr>
        <w:t>которые будут приносить максимальное удовлетворение.</w:t>
      </w:r>
      <w:r w:rsidRPr="00230C32">
        <w:rPr>
          <w:rFonts w:ascii="Times New Roman" w:eastAsia="Times New Roman" w:hAnsi="Times New Roman" w:cs="Times New Roman"/>
          <w:sz w:val="28"/>
          <w:szCs w:val="28"/>
        </w:rPr>
        <w:cr/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Вопрос ведущего: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>Как вы думаете, всегда ли человек выбирает професс</w:t>
      </w:r>
      <w:r>
        <w:rPr>
          <w:rFonts w:ascii="Times New Roman" w:eastAsia="Times New Roman" w:hAnsi="Times New Roman" w:cs="Times New Roman"/>
          <w:sz w:val="28"/>
          <w:szCs w:val="28"/>
        </w:rPr>
        <w:t>ию, учитывая все эти факторы? (Н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>ет)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>Ребята, давайте обсудим, что будет, если: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>совпадает «хочу» и «надо», но отсутствует фактор «могу». Какие последствия такого выбора? Сможет ли быть человек специалистом в своей области?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>совпадает «хочу» и «могу», но профессия не востребована. Какие трудности возникают в этом случае?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 выпадает «хочу»: п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 xml:space="preserve">редставьте себе человека, который выбрал нужную профессию и у него есть способности к ней, но работать ему </w:t>
      </w:r>
      <w:r w:rsidRPr="00A13E5A">
        <w:rPr>
          <w:rFonts w:ascii="Times New Roman" w:eastAsia="Times New Roman" w:hAnsi="Times New Roman" w:cs="Times New Roman"/>
          <w:i/>
          <w:sz w:val="28"/>
          <w:szCs w:val="28"/>
        </w:rPr>
        <w:t>неинтересно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>. Будет ли такой человек счастлив в профессиональном плане?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i/>
          <w:sz w:val="28"/>
          <w:szCs w:val="28"/>
        </w:rPr>
        <w:t>Вывод: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 xml:space="preserve"> при выборе профессии все т</w:t>
      </w:r>
      <w:r>
        <w:rPr>
          <w:rFonts w:ascii="Times New Roman" w:eastAsia="Times New Roman" w:hAnsi="Times New Roman" w:cs="Times New Roman"/>
          <w:sz w:val="28"/>
          <w:szCs w:val="28"/>
        </w:rPr>
        <w:t>ри фактора должны согласоваться;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только 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>в том случае, если вы сумеете сов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местить «ХОЧУ – МОГУ – НАДО», </w:t>
      </w:r>
      <w:r w:rsidRPr="00A13E5A">
        <w:rPr>
          <w:rFonts w:ascii="Times New Roman" w:eastAsia="Times New Roman" w:hAnsi="Times New Roman" w:cs="Times New Roman"/>
          <w:sz w:val="28"/>
          <w:szCs w:val="28"/>
        </w:rPr>
        <w:t>ваш профессиональный выбор будет удачным.</w:t>
      </w:r>
    </w:p>
    <w:p w:rsid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 w:rsidRPr="00E369DE">
        <w:rPr>
          <w:rFonts w:ascii="Times New Roman" w:eastAsia="Times New Roman" w:hAnsi="Times New Roman" w:cs="Times New Roman"/>
          <w:i/>
          <w:sz w:val="28"/>
          <w:szCs w:val="28"/>
        </w:rPr>
        <w:t>Упражнение</w:t>
      </w:r>
      <w:r w:rsidR="00E369DE">
        <w:rPr>
          <w:rFonts w:ascii="Times New Roman" w:eastAsia="Times New Roman" w:hAnsi="Times New Roman" w:cs="Times New Roman"/>
          <w:i/>
          <w:sz w:val="28"/>
          <w:szCs w:val="28"/>
        </w:rPr>
        <w:t xml:space="preserve"> 2.</w:t>
      </w:r>
      <w:r w:rsidRPr="00E369DE">
        <w:rPr>
          <w:rFonts w:ascii="Times New Roman" w:eastAsia="Times New Roman" w:hAnsi="Times New Roman" w:cs="Times New Roman"/>
          <w:i/>
          <w:sz w:val="28"/>
          <w:szCs w:val="28"/>
        </w:rPr>
        <w:t xml:space="preserve"> «Машина времени»</w:t>
      </w:r>
    </w:p>
    <w:p w:rsidR="00DA5271" w:rsidRPr="00DA5271" w:rsidRDefault="00E369DE" w:rsidP="00DA5271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E369DE">
        <w:rPr>
          <w:rFonts w:ascii="Times New Roman" w:eastAsia="Times New Roman" w:hAnsi="Times New Roman" w:cs="Times New Roman"/>
          <w:i/>
          <w:sz w:val="28"/>
          <w:szCs w:val="28"/>
        </w:rPr>
        <w:t xml:space="preserve">Цель: </w:t>
      </w:r>
      <w:r w:rsidR="00A14B84">
        <w:rPr>
          <w:rFonts w:ascii="Times New Roman" w:eastAsia="Times New Roman" w:hAnsi="Times New Roman" w:cs="Times New Roman"/>
          <w:sz w:val="28"/>
          <w:szCs w:val="28"/>
        </w:rPr>
        <w:t>проживание будущей реальности, осознание ответственности выбора, исправление ошибок</w:t>
      </w:r>
      <w:r w:rsidR="00DA527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13E5A" w:rsidRPr="00A13E5A" w:rsidRDefault="00DA5271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Ведущий</w:t>
      </w:r>
      <w:r w:rsidR="00E369DE" w:rsidRPr="00E369DE">
        <w:rPr>
          <w:rFonts w:ascii="Times New Roman" w:eastAsia="Times New Roman" w:hAnsi="Times New Roman" w:cs="Times New Roman"/>
          <w:sz w:val="28"/>
          <w:szCs w:val="28"/>
        </w:rPr>
        <w:t>: «</w:t>
      </w:r>
      <w:r w:rsidRPr="00DA5271">
        <w:rPr>
          <w:rFonts w:ascii="Times New Roman" w:eastAsia="Times New Roman" w:hAnsi="Times New Roman" w:cs="Times New Roman"/>
          <w:sz w:val="28"/>
          <w:szCs w:val="28"/>
        </w:rPr>
        <w:t>Представьте, что вы перенеслись на несколь</w:t>
      </w:r>
      <w:r>
        <w:rPr>
          <w:rFonts w:ascii="Times New Roman" w:eastAsia="Times New Roman" w:hAnsi="Times New Roman" w:cs="Times New Roman"/>
          <w:sz w:val="28"/>
          <w:szCs w:val="28"/>
        </w:rPr>
        <w:t>ко лет вперед</w:t>
      </w:r>
      <w:r w:rsidR="00E369DE" w:rsidRPr="00E369DE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- Каким вы представляете себе свое профессиональное будущее?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- Где и кем вы работаете?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- Какие отношения сложились с коллегами?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- Все ли вас устраивает?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- Кто и как помогал вам в осуществлении ваших планов?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- Какие личные качества и навыки помогли вам реализовать свои планы?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Если вы знаете ответы на эти вопросы, подумайте: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1. Осуществим ли этот образ будущего?</w:t>
      </w:r>
    </w:p>
    <w:p w:rsidR="00A13E5A" w:rsidRP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2. Стоит ли тратить время и энергию на его осуществление?</w:t>
      </w:r>
    </w:p>
    <w:p w:rsidR="00A13E5A" w:rsidRDefault="00A13E5A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3E5A">
        <w:rPr>
          <w:rFonts w:ascii="Times New Roman" w:eastAsia="Times New Roman" w:hAnsi="Times New Roman" w:cs="Times New Roman"/>
          <w:sz w:val="28"/>
          <w:szCs w:val="28"/>
        </w:rPr>
        <w:t>3. Действительно ли я хочу его осуществить?</w:t>
      </w:r>
    </w:p>
    <w:p w:rsidR="00DA5271" w:rsidRDefault="00DA5271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Обучающиеся обсуждаю перспективу, достижения и разочарования. Делают выводы о бесперспективности своих сегодняшних планов и потребности быть на пике меняющейся действительности.</w:t>
      </w:r>
    </w:p>
    <w:p w:rsidR="00DA5271" w:rsidRDefault="00DA5271" w:rsidP="00A13E5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</w:p>
    <w:p w:rsidR="00DA5271" w:rsidRPr="00DA5271" w:rsidRDefault="00DA5271" w:rsidP="00DA5271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Упражнение 3</w:t>
      </w:r>
      <w:r w:rsidRPr="00DA5271">
        <w:rPr>
          <w:rFonts w:ascii="Times New Roman" w:eastAsia="Times New Roman" w:hAnsi="Times New Roman" w:cs="Times New Roman"/>
          <w:i/>
          <w:sz w:val="28"/>
          <w:szCs w:val="28"/>
        </w:rPr>
        <w:t>. «</w:t>
      </w:r>
      <w:r>
        <w:rPr>
          <w:rFonts w:ascii="Times New Roman" w:eastAsia="Times New Roman" w:hAnsi="Times New Roman" w:cs="Times New Roman"/>
          <w:i/>
          <w:sz w:val="28"/>
          <w:szCs w:val="28"/>
        </w:rPr>
        <w:t>Где</w:t>
      </w:r>
      <w:r w:rsidRPr="00DA5271">
        <w:t xml:space="preserve"> </w:t>
      </w:r>
      <w:r w:rsidRPr="00DA5271">
        <w:rPr>
          <w:rFonts w:ascii="Times New Roman" w:eastAsia="Times New Roman" w:hAnsi="Times New Roman" w:cs="Times New Roman"/>
          <w:i/>
          <w:sz w:val="28"/>
          <w:szCs w:val="28"/>
        </w:rPr>
        <w:t>роботы не заменят человека</w:t>
      </w:r>
      <w:r w:rsidR="00A14B84">
        <w:rPr>
          <w:rFonts w:ascii="Times New Roman" w:eastAsia="Times New Roman" w:hAnsi="Times New Roman" w:cs="Times New Roman"/>
          <w:i/>
          <w:sz w:val="28"/>
          <w:szCs w:val="28"/>
        </w:rPr>
        <w:t>»</w:t>
      </w:r>
    </w:p>
    <w:p w:rsidR="00DA5271" w:rsidRDefault="00A14B84" w:rsidP="00DA5271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4B84">
        <w:rPr>
          <w:rFonts w:ascii="Times New Roman" w:eastAsia="Times New Roman" w:hAnsi="Times New Roman" w:cs="Times New Roman"/>
          <w:i/>
          <w:sz w:val="28"/>
          <w:szCs w:val="28"/>
        </w:rPr>
        <w:t xml:space="preserve">Цель: </w:t>
      </w:r>
      <w:r w:rsidRPr="00A14B84">
        <w:rPr>
          <w:rFonts w:ascii="Times New Roman" w:eastAsia="Times New Roman" w:hAnsi="Times New Roman" w:cs="Times New Roman"/>
          <w:sz w:val="28"/>
          <w:szCs w:val="28"/>
        </w:rPr>
        <w:t>знакомст</w:t>
      </w:r>
      <w:r w:rsidR="006F1801">
        <w:rPr>
          <w:rFonts w:ascii="Times New Roman" w:eastAsia="Times New Roman" w:hAnsi="Times New Roman" w:cs="Times New Roman"/>
          <w:sz w:val="28"/>
          <w:szCs w:val="28"/>
        </w:rPr>
        <w:t>во с профессиями будущего: ТОП-1</w:t>
      </w:r>
      <w:r w:rsidRPr="00A14B84">
        <w:rPr>
          <w:rFonts w:ascii="Times New Roman" w:eastAsia="Times New Roman" w:hAnsi="Times New Roman" w:cs="Times New Roman"/>
          <w:sz w:val="28"/>
          <w:szCs w:val="28"/>
        </w:rPr>
        <w:t>0 новых и перспективных.</w:t>
      </w:r>
    </w:p>
    <w:p w:rsidR="00A14B84" w:rsidRPr="00A14B84" w:rsidRDefault="00A14B84" w:rsidP="00A14B84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4B84">
        <w:rPr>
          <w:rFonts w:ascii="Times New Roman" w:eastAsia="Times New Roman" w:hAnsi="Times New Roman" w:cs="Times New Roman"/>
          <w:sz w:val="28"/>
          <w:szCs w:val="28"/>
        </w:rPr>
        <w:t>Пока мы осваиваем профессии юристов, экономистов, слесарей и поваров 3D-принтеры начинают печатать человеческие органы, а Великобритания инвестирует миллионы фунтов стерлингов в подготовку ассистентов и помощников для роботов.</w:t>
      </w:r>
      <w:r w:rsidRPr="00A14B84">
        <w:t xml:space="preserve"> </w:t>
      </w:r>
      <w:r w:rsidRPr="00A14B84">
        <w:rPr>
          <w:rFonts w:ascii="Times New Roman" w:eastAsia="Times New Roman" w:hAnsi="Times New Roman" w:cs="Times New Roman"/>
          <w:sz w:val="28"/>
          <w:szCs w:val="28"/>
        </w:rPr>
        <w:t>Будьте готовы к тому, что в ближайшее время машины займут до 75% рабочих мест. Давайте поговорим про профессии будущего – новые и перспективные. Потому что задуматься о них стоит уже сейчас.</w:t>
      </w:r>
    </w:p>
    <w:p w:rsidR="00A14B84" w:rsidRPr="00A14B84" w:rsidRDefault="00A14B84" w:rsidP="00A14B84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4B84">
        <w:rPr>
          <w:rFonts w:ascii="Times New Roman" w:eastAsia="Times New Roman" w:hAnsi="Times New Roman" w:cs="Times New Roman"/>
          <w:sz w:val="28"/>
          <w:szCs w:val="28"/>
        </w:rPr>
        <w:t xml:space="preserve">Вопрос ведущего: </w:t>
      </w:r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A14B84">
        <w:rPr>
          <w:rFonts w:ascii="Times New Roman" w:eastAsia="Times New Roman" w:hAnsi="Times New Roman" w:cs="Times New Roman"/>
          <w:sz w:val="28"/>
          <w:szCs w:val="28"/>
        </w:rPr>
        <w:t>В каких сферах роботы не заменят человека</w:t>
      </w:r>
      <w:r>
        <w:rPr>
          <w:rFonts w:ascii="Times New Roman" w:eastAsia="Times New Roman" w:hAnsi="Times New Roman" w:cs="Times New Roman"/>
          <w:sz w:val="28"/>
          <w:szCs w:val="28"/>
        </w:rPr>
        <w:t>?»</w:t>
      </w:r>
    </w:p>
    <w:p w:rsidR="00A14B84" w:rsidRPr="00A14B84" w:rsidRDefault="00A14B84" w:rsidP="00A14B84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Ответ: «Шесть </w:t>
      </w:r>
      <w:r w:rsidRPr="00A14B84">
        <w:rPr>
          <w:rFonts w:ascii="Times New Roman" w:eastAsia="Times New Roman" w:hAnsi="Times New Roman" w:cs="Times New Roman"/>
          <w:sz w:val="28"/>
          <w:szCs w:val="28"/>
        </w:rPr>
        <w:t>отраслей, в которых роботы не смо</w:t>
      </w:r>
      <w:r>
        <w:rPr>
          <w:rFonts w:ascii="Times New Roman" w:eastAsia="Times New Roman" w:hAnsi="Times New Roman" w:cs="Times New Roman"/>
          <w:sz w:val="28"/>
          <w:szCs w:val="28"/>
        </w:rPr>
        <w:t>гут полностью заменить человека: медицина, о</w:t>
      </w:r>
      <w:r w:rsidRPr="00A14B84">
        <w:rPr>
          <w:rFonts w:ascii="Times New Roman" w:eastAsia="Times New Roman" w:hAnsi="Times New Roman" w:cs="Times New Roman"/>
          <w:sz w:val="28"/>
          <w:szCs w:val="28"/>
        </w:rPr>
        <w:t>бразование</w:t>
      </w:r>
      <w:r>
        <w:rPr>
          <w:rFonts w:ascii="Times New Roman" w:eastAsia="Times New Roman" w:hAnsi="Times New Roman" w:cs="Times New Roman"/>
          <w:sz w:val="28"/>
          <w:szCs w:val="28"/>
        </w:rPr>
        <w:t>, недвижимость, домохозяйство, г</w:t>
      </w:r>
      <w:r w:rsidRPr="00A14B84">
        <w:rPr>
          <w:rFonts w:ascii="Times New Roman" w:eastAsia="Times New Roman" w:hAnsi="Times New Roman" w:cs="Times New Roman"/>
          <w:sz w:val="28"/>
          <w:szCs w:val="28"/>
        </w:rPr>
        <w:t>остеприимство</w:t>
      </w:r>
      <w:r>
        <w:rPr>
          <w:rFonts w:ascii="Times New Roman" w:eastAsia="Times New Roman" w:hAnsi="Times New Roman" w:cs="Times New Roman"/>
          <w:sz w:val="28"/>
          <w:szCs w:val="28"/>
        </w:rPr>
        <w:t>, персональные услуги».</w:t>
      </w:r>
    </w:p>
    <w:p w:rsidR="00A14B84" w:rsidRPr="00A14B84" w:rsidRDefault="00A14B84" w:rsidP="00A14B84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A14B84">
        <w:rPr>
          <w:rFonts w:ascii="Times New Roman" w:eastAsia="Times New Roman" w:hAnsi="Times New Roman" w:cs="Times New Roman"/>
          <w:sz w:val="28"/>
          <w:szCs w:val="28"/>
        </w:rPr>
        <w:t>С медициной, образованием и недвижимостью все понятно. Под домохозяйством понимаются не только бытовые хлопоты, но и планирование семейного бюджета, принятие решений при создании комфорта квартиры или дома, подбор оптимального места жительства и так далее. Под гостеприимством понимают гостиничный, ресторанный и туристический менеджмент, а также индустрию развлечений. В число персональных входят, например, услуги психолога, няни, сиделки и других специалистов, которых роботы не могут заменить по практическим и этическим причинам.</w:t>
      </w:r>
    </w:p>
    <w:p w:rsidR="001D4E4A" w:rsidRPr="001D4E4A" w:rsidRDefault="00A14B84" w:rsidP="001D4E4A">
      <w:pPr>
        <w:tabs>
          <w:tab w:val="left" w:pos="3960"/>
        </w:tabs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Перспектив</w:t>
      </w:r>
      <w:r w:rsidR="001D4E4A" w:rsidRPr="001D4E4A">
        <w:rPr>
          <w:rFonts w:ascii="Times New Roman" w:eastAsia="Times New Roman" w:hAnsi="Times New Roman" w:cs="Times New Roman"/>
          <w:i/>
          <w:sz w:val="28"/>
          <w:szCs w:val="28"/>
        </w:rPr>
        <w:t xml:space="preserve">ные профессии будущего – ТОП-10. </w:t>
      </w:r>
      <w:r w:rsidR="001D4E4A" w:rsidRPr="001D4E4A">
        <w:rPr>
          <w:rFonts w:ascii="Times New Roman" w:eastAsia="Times New Roman" w:hAnsi="Times New Roman" w:cs="Times New Roman"/>
          <w:sz w:val="28"/>
          <w:szCs w:val="28"/>
        </w:rPr>
        <w:t>Этот список был представлен экспертами «Сколково» в виде атласа специальностей, которые будут востребованы в будущем. Среди них есть отличные вариа</w:t>
      </w:r>
      <w:r w:rsidR="00B02D6D">
        <w:rPr>
          <w:rFonts w:ascii="Times New Roman" w:eastAsia="Times New Roman" w:hAnsi="Times New Roman" w:cs="Times New Roman"/>
          <w:sz w:val="28"/>
          <w:szCs w:val="28"/>
        </w:rPr>
        <w:t>нты и для девушек, и для юношей</w:t>
      </w:r>
      <w:r w:rsidR="00B02D6D" w:rsidRPr="00B02D6D">
        <w:t xml:space="preserve"> </w:t>
      </w:r>
      <w:r w:rsidR="00B02D6D">
        <w:t>(</w:t>
      </w:r>
      <w:r w:rsidR="00B02D6D">
        <w:rPr>
          <w:rFonts w:ascii="Times New Roman" w:eastAsia="Times New Roman" w:hAnsi="Times New Roman" w:cs="Times New Roman"/>
          <w:sz w:val="28"/>
          <w:szCs w:val="28"/>
        </w:rPr>
        <w:t>в</w:t>
      </w:r>
      <w:r w:rsidR="00B02D6D" w:rsidRPr="00B02D6D">
        <w:rPr>
          <w:rFonts w:ascii="Times New Roman" w:eastAsia="Times New Roman" w:hAnsi="Times New Roman" w:cs="Times New Roman"/>
          <w:sz w:val="28"/>
          <w:szCs w:val="28"/>
        </w:rPr>
        <w:t>се профессии представлены в презентации</w:t>
      </w:r>
      <w:r w:rsidR="00B02D6D">
        <w:rPr>
          <w:rFonts w:ascii="Times New Roman" w:eastAsia="Times New Roman" w:hAnsi="Times New Roman" w:cs="Times New Roman"/>
          <w:sz w:val="28"/>
          <w:szCs w:val="28"/>
        </w:rPr>
        <w:t>):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Сити-фермер.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 xml:space="preserve"> Он будет заниматься полезным озеленением мегаполисов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Молекулярный диетолог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>. В ближайшем будущем мы сможем худеть на молекулярном уровне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Онлайн-доктор.</w:t>
      </w:r>
      <w:r w:rsidRPr="001D4E4A">
        <w:t xml:space="preserve"> 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>Уже через 4-5 лет онлайн-доктор сможет заменить большинство врачей, практикующих классический очный прием пациентов.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Менеджер по космическому туризму</w:t>
      </w:r>
      <w:r w:rsidRPr="001D4E4A">
        <w:t xml:space="preserve"> 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>согласно прогнозам, станут востребованными уже через 15-20 лет.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Цифровой лингвист.</w:t>
      </w:r>
      <w:r w:rsidRPr="001D4E4A"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Он буде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>т работать с онлайн-переводчиками, поисковыми системами и другими роботизированными устройствами, которые «говорят» с человеком.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Реконструкторы.</w:t>
      </w:r>
      <w:r w:rsidRPr="001D4E4A"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 xml:space="preserve">адача специалистов по перестройке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исторических 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>объектов создать проект, в соответствии с которым здание перестанет представлять опасность и при этом сохранит ценность памятника.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Проектировщик 3D-печати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>. Эта профессия станет особенно востребованной в строительстве, где 3D-технологии широко применяются уже сегодня.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i/>
          <w:sz w:val="28"/>
          <w:szCs w:val="28"/>
        </w:rPr>
      </w:pP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Разработчик домашних роботов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>. Специальность существует уже сегодня и в будущем продолжит набирать популярность</w:t>
      </w:r>
      <w:r w:rsidRPr="001D4E4A">
        <w:rPr>
          <w:rFonts w:ascii="Times New Roman" w:eastAsia="Times New Roman" w:hAnsi="Times New Roman" w:cs="Times New Roman"/>
          <w:i/>
          <w:sz w:val="28"/>
          <w:szCs w:val="28"/>
        </w:rPr>
        <w:t>.</w:t>
      </w:r>
    </w:p>
    <w:p w:rsidR="001D4E4A" w:rsidRPr="001D4E4A" w:rsidRDefault="001D4E4A" w:rsidP="001D4E4A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Тренер по майнд-фитнесу </w:t>
      </w:r>
      <w:r>
        <w:rPr>
          <w:rFonts w:ascii="Times New Roman" w:eastAsia="Times New Roman" w:hAnsi="Times New Roman" w:cs="Times New Roman"/>
          <w:sz w:val="28"/>
          <w:szCs w:val="28"/>
        </w:rPr>
        <w:t>помогут н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>ам приблизиться к соверш</w:t>
      </w:r>
      <w:r>
        <w:rPr>
          <w:rFonts w:ascii="Times New Roman" w:eastAsia="Times New Roman" w:hAnsi="Times New Roman" w:cs="Times New Roman"/>
          <w:sz w:val="28"/>
          <w:szCs w:val="28"/>
        </w:rPr>
        <w:t>енству в интеллектуальном плане,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мы сможем</w:t>
      </w:r>
      <w:r w:rsidRPr="001D4E4A">
        <w:rPr>
          <w:rFonts w:ascii="Times New Roman" w:eastAsia="Times New Roman" w:hAnsi="Times New Roman" w:cs="Times New Roman"/>
          <w:sz w:val="28"/>
          <w:szCs w:val="28"/>
        </w:rPr>
        <w:t xml:space="preserve"> овладеть скорочтение</w:t>
      </w:r>
      <w:r>
        <w:rPr>
          <w:rFonts w:ascii="Times New Roman" w:eastAsia="Times New Roman" w:hAnsi="Times New Roman" w:cs="Times New Roman"/>
          <w:sz w:val="28"/>
          <w:szCs w:val="28"/>
        </w:rPr>
        <w:t>м, развить феноменальную память.</w:t>
      </w:r>
    </w:p>
    <w:p w:rsidR="00A14B84" w:rsidRPr="006F1801" w:rsidRDefault="001D4E4A" w:rsidP="003B362E">
      <w:pPr>
        <w:pStyle w:val="a3"/>
        <w:numPr>
          <w:ilvl w:val="0"/>
          <w:numId w:val="33"/>
        </w:numPr>
        <w:tabs>
          <w:tab w:val="left" w:pos="3960"/>
        </w:tabs>
        <w:rPr>
          <w:rFonts w:ascii="Times New Roman" w:eastAsia="Times New Roman" w:hAnsi="Times New Roman" w:cs="Times New Roman"/>
          <w:i/>
          <w:sz w:val="28"/>
          <w:szCs w:val="28"/>
        </w:rPr>
      </w:pPr>
      <w:r w:rsidRPr="006F1801">
        <w:rPr>
          <w:rFonts w:ascii="Times New Roman" w:eastAsia="Times New Roman" w:hAnsi="Times New Roman" w:cs="Times New Roman"/>
          <w:i/>
          <w:sz w:val="28"/>
          <w:szCs w:val="28"/>
        </w:rPr>
        <w:t xml:space="preserve">Проектировщик финансовой траектории. </w:t>
      </w:r>
      <w:r w:rsidRPr="006F1801">
        <w:rPr>
          <w:rFonts w:ascii="Times New Roman" w:eastAsia="Times New Roman" w:hAnsi="Times New Roman" w:cs="Times New Roman"/>
          <w:sz w:val="28"/>
          <w:szCs w:val="28"/>
        </w:rPr>
        <w:t xml:space="preserve">Он поможет не совершать ошибок при построении карьеры, разработав индивидуальный план достижения успехов. </w:t>
      </w:r>
    </w:p>
    <w:p w:rsidR="00B02D6D" w:rsidRPr="006F1801" w:rsidRDefault="00B02D6D" w:rsidP="00B02D6D">
      <w:pPr>
        <w:pStyle w:val="a3"/>
        <w:tabs>
          <w:tab w:val="left" w:pos="3960"/>
        </w:tabs>
        <w:ind w:firstLine="0"/>
        <w:rPr>
          <w:rFonts w:ascii="Times New Roman" w:eastAsia="Times New Roman" w:hAnsi="Times New Roman" w:cs="Times New Roman"/>
          <w:sz w:val="28"/>
          <w:szCs w:val="28"/>
        </w:rPr>
      </w:pPr>
      <w:r w:rsidRPr="00B02D6D">
        <w:rPr>
          <w:rFonts w:ascii="Times New Roman" w:eastAsia="Times New Roman" w:hAnsi="Times New Roman" w:cs="Times New Roman"/>
          <w:sz w:val="28"/>
          <w:szCs w:val="28"/>
        </w:rPr>
        <w:t>Подведение итогов</w:t>
      </w:r>
      <w:r>
        <w:rPr>
          <w:rFonts w:ascii="Times New Roman" w:eastAsia="Times New Roman" w:hAnsi="Times New Roman" w:cs="Times New Roman"/>
          <w:sz w:val="28"/>
          <w:szCs w:val="28"/>
        </w:rPr>
        <w:t>. Что</w:t>
      </w:r>
      <w:r w:rsidRPr="00B02D6D">
        <w:rPr>
          <w:rFonts w:ascii="Times New Roman" w:eastAsia="Times New Roman" w:hAnsi="Times New Roman" w:cs="Times New Roman"/>
          <w:sz w:val="28"/>
          <w:szCs w:val="28"/>
        </w:rPr>
        <w:t xml:space="preserve"> нового узнали на занятии?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2D6D">
        <w:rPr>
          <w:rFonts w:ascii="Times New Roman" w:eastAsia="Times New Roman" w:hAnsi="Times New Roman" w:cs="Times New Roman"/>
          <w:sz w:val="28"/>
          <w:szCs w:val="28"/>
        </w:rPr>
        <w:t>Что интересного было на занятии?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02D6D">
        <w:rPr>
          <w:rFonts w:ascii="Times New Roman" w:eastAsia="Times New Roman" w:hAnsi="Times New Roman" w:cs="Times New Roman"/>
          <w:sz w:val="28"/>
          <w:szCs w:val="28"/>
        </w:rPr>
        <w:t>Как вы считаете, ребята, что нужно запомнить?</w:t>
      </w:r>
    </w:p>
    <w:sectPr w:rsidR="00B02D6D" w:rsidRPr="006F1801" w:rsidSect="00813B76">
      <w:headerReference w:type="default" r:id="rId25"/>
      <w:footerReference w:type="default" r:id="rId26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213" w:rsidRDefault="00BA1213" w:rsidP="00B6344C">
      <w:r>
        <w:separator/>
      </w:r>
    </w:p>
  </w:endnote>
  <w:endnote w:type="continuationSeparator" w:id="0">
    <w:p w:rsidR="00BA1213" w:rsidRDefault="00BA1213" w:rsidP="00B634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Symbol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826" w:rsidRPr="006659D5" w:rsidRDefault="00724826" w:rsidP="00813B76">
    <w:pPr>
      <w:pStyle w:val="ac"/>
      <w:jc w:val="center"/>
      <w:rPr>
        <w:rFonts w:ascii="Times New Roman" w:hAnsi="Times New Roman" w:cs="Times New Roman"/>
        <w:sz w:val="20"/>
        <w:szCs w:val="20"/>
      </w:rPr>
    </w:pPr>
  </w:p>
  <w:p w:rsidR="00724826" w:rsidRDefault="0072482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213" w:rsidRDefault="00BA1213" w:rsidP="00B6344C">
      <w:r>
        <w:separator/>
      </w:r>
    </w:p>
  </w:footnote>
  <w:footnote w:type="continuationSeparator" w:id="0">
    <w:p w:rsidR="00BA1213" w:rsidRDefault="00BA1213" w:rsidP="00B634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0260652"/>
      <w:docPartObj>
        <w:docPartGallery w:val="Page Numbers (Top of Page)"/>
        <w:docPartUnique/>
      </w:docPartObj>
    </w:sdtPr>
    <w:sdtEndPr/>
    <w:sdtContent>
      <w:p w:rsidR="00724826" w:rsidRDefault="0072482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7E84">
          <w:rPr>
            <w:noProof/>
          </w:rPr>
          <w:t>5</w:t>
        </w:r>
        <w:r>
          <w:fldChar w:fldCharType="end"/>
        </w:r>
      </w:p>
    </w:sdtContent>
  </w:sdt>
  <w:p w:rsidR="00724826" w:rsidRDefault="00724826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1150E"/>
    <w:multiLevelType w:val="hybridMultilevel"/>
    <w:tmpl w:val="8828CE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E62E68"/>
    <w:multiLevelType w:val="hybridMultilevel"/>
    <w:tmpl w:val="87A2EDB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70E74"/>
    <w:multiLevelType w:val="hybridMultilevel"/>
    <w:tmpl w:val="836650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BBD7681"/>
    <w:multiLevelType w:val="hybridMultilevel"/>
    <w:tmpl w:val="2BF2301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0C5C51EB"/>
    <w:multiLevelType w:val="hybridMultilevel"/>
    <w:tmpl w:val="46024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202422"/>
    <w:multiLevelType w:val="hybridMultilevel"/>
    <w:tmpl w:val="4FB8BA48"/>
    <w:lvl w:ilvl="0" w:tplc="77CC6B06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10D419D"/>
    <w:multiLevelType w:val="hybridMultilevel"/>
    <w:tmpl w:val="52D073BA"/>
    <w:lvl w:ilvl="0" w:tplc="1BC6D66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C378E5"/>
    <w:multiLevelType w:val="hybridMultilevel"/>
    <w:tmpl w:val="A31E1F82"/>
    <w:lvl w:ilvl="0" w:tplc="C9EC098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4234918"/>
    <w:multiLevelType w:val="hybridMultilevel"/>
    <w:tmpl w:val="A6E6725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BBF2047"/>
    <w:multiLevelType w:val="multilevel"/>
    <w:tmpl w:val="E250C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757525"/>
    <w:multiLevelType w:val="hybridMultilevel"/>
    <w:tmpl w:val="B9465936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E567699"/>
    <w:multiLevelType w:val="hybridMultilevel"/>
    <w:tmpl w:val="2AFC6146"/>
    <w:lvl w:ilvl="0" w:tplc="1F704EAC">
      <w:start w:val="1"/>
      <w:numFmt w:val="decimal"/>
      <w:lvlText w:val="%1."/>
      <w:lvlJc w:val="left"/>
      <w:pPr>
        <w:ind w:left="1440" w:hanging="360"/>
      </w:pPr>
      <w:rPr>
        <w:b w:val="0"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03A1253"/>
    <w:multiLevelType w:val="hybridMultilevel"/>
    <w:tmpl w:val="362CB7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4375A8"/>
    <w:multiLevelType w:val="hybridMultilevel"/>
    <w:tmpl w:val="F6E68BEE"/>
    <w:lvl w:ilvl="0" w:tplc="2752DF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36B69A4"/>
    <w:multiLevelType w:val="hybridMultilevel"/>
    <w:tmpl w:val="2C4CE7C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31624061"/>
    <w:multiLevelType w:val="hybridMultilevel"/>
    <w:tmpl w:val="02FE3F6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2716212"/>
    <w:multiLevelType w:val="hybridMultilevel"/>
    <w:tmpl w:val="1E2616A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2EF461E"/>
    <w:multiLevelType w:val="hybridMultilevel"/>
    <w:tmpl w:val="7294FBF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9070637"/>
    <w:multiLevelType w:val="hybridMultilevel"/>
    <w:tmpl w:val="5C2A0A3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9B648BB"/>
    <w:multiLevelType w:val="hybridMultilevel"/>
    <w:tmpl w:val="653E60BE"/>
    <w:lvl w:ilvl="0" w:tplc="026C327E">
      <w:start w:val="1"/>
      <w:numFmt w:val="decimal"/>
      <w:lvlText w:val="%1."/>
      <w:lvlJc w:val="left"/>
      <w:pPr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E717AD"/>
    <w:multiLevelType w:val="multilevel"/>
    <w:tmpl w:val="1E9A7618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9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>
    <w:nsid w:val="39FC2E9B"/>
    <w:multiLevelType w:val="hybridMultilevel"/>
    <w:tmpl w:val="A858C6DE"/>
    <w:lvl w:ilvl="0" w:tplc="A45858C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C82D62"/>
    <w:multiLevelType w:val="hybridMultilevel"/>
    <w:tmpl w:val="2C02CFDC"/>
    <w:lvl w:ilvl="0" w:tplc="C2A8288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5C52DBF"/>
    <w:multiLevelType w:val="hybridMultilevel"/>
    <w:tmpl w:val="811CA63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7CF6328"/>
    <w:multiLevelType w:val="multilevel"/>
    <w:tmpl w:val="D396D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C86531B"/>
    <w:multiLevelType w:val="multilevel"/>
    <w:tmpl w:val="B3C8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212637"/>
    <w:multiLevelType w:val="hybridMultilevel"/>
    <w:tmpl w:val="9B40549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7">
    <w:nsid w:val="624833D8"/>
    <w:multiLevelType w:val="hybridMultilevel"/>
    <w:tmpl w:val="C6786DD0"/>
    <w:lvl w:ilvl="0" w:tplc="56A8FC82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8">
    <w:nsid w:val="627E40A9"/>
    <w:multiLevelType w:val="multilevel"/>
    <w:tmpl w:val="CB0E628E"/>
    <w:styleLink w:val="WW8Num2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9">
    <w:nsid w:val="63BE3982"/>
    <w:multiLevelType w:val="hybridMultilevel"/>
    <w:tmpl w:val="C9CC4468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0">
    <w:nsid w:val="6A5C2169"/>
    <w:multiLevelType w:val="hybridMultilevel"/>
    <w:tmpl w:val="EDAC913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C762AD2"/>
    <w:multiLevelType w:val="hybridMultilevel"/>
    <w:tmpl w:val="F36E88C8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5AC1CAE"/>
    <w:multiLevelType w:val="multilevel"/>
    <w:tmpl w:val="0F9E7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AE62C18"/>
    <w:multiLevelType w:val="hybridMultilevel"/>
    <w:tmpl w:val="7DB02E98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DA9009A"/>
    <w:multiLevelType w:val="multilevel"/>
    <w:tmpl w:val="64881BCA"/>
    <w:lvl w:ilvl="0">
      <w:numFmt w:val="bullet"/>
      <w:lvlText w:val="•"/>
      <w:lvlJc w:val="left"/>
      <w:rPr>
        <w:rFonts w:ascii="Times New Roman" w:eastAsia="OpenSymbol" w:hAnsi="Times New Roman" w:cs="OpenSymbol"/>
        <w:sz w:val="28"/>
        <w:szCs w:val="28"/>
      </w:rPr>
    </w:lvl>
    <w:lvl w:ilvl="1">
      <w:numFmt w:val="bullet"/>
      <w:lvlText w:val="◦"/>
      <w:lvlJc w:val="left"/>
      <w:rPr>
        <w:rFonts w:ascii="Times New Roman" w:eastAsia="OpenSymbol" w:hAnsi="Times New Roman" w:cs="OpenSymbol"/>
        <w:sz w:val="28"/>
        <w:szCs w:val="28"/>
      </w:rPr>
    </w:lvl>
    <w:lvl w:ilvl="2">
      <w:numFmt w:val="bullet"/>
      <w:lvlText w:val="▪"/>
      <w:lvlJc w:val="left"/>
      <w:rPr>
        <w:rFonts w:ascii="Times New Roman" w:eastAsia="OpenSymbol" w:hAnsi="Times New Roman" w:cs="OpenSymbol"/>
        <w:sz w:val="28"/>
        <w:szCs w:val="28"/>
      </w:rPr>
    </w:lvl>
    <w:lvl w:ilvl="3">
      <w:numFmt w:val="bullet"/>
      <w:lvlText w:val="•"/>
      <w:lvlJc w:val="left"/>
      <w:rPr>
        <w:rFonts w:ascii="Times New Roman" w:eastAsia="OpenSymbol" w:hAnsi="Times New Roman" w:cs="OpenSymbol"/>
        <w:sz w:val="28"/>
        <w:szCs w:val="28"/>
      </w:rPr>
    </w:lvl>
    <w:lvl w:ilvl="4">
      <w:numFmt w:val="bullet"/>
      <w:lvlText w:val="◦"/>
      <w:lvlJc w:val="left"/>
      <w:rPr>
        <w:rFonts w:ascii="Times New Roman" w:eastAsia="OpenSymbol" w:hAnsi="Times New Roman" w:cs="OpenSymbol"/>
        <w:sz w:val="28"/>
        <w:szCs w:val="28"/>
      </w:rPr>
    </w:lvl>
    <w:lvl w:ilvl="5">
      <w:numFmt w:val="bullet"/>
      <w:lvlText w:val="▪"/>
      <w:lvlJc w:val="left"/>
      <w:rPr>
        <w:rFonts w:ascii="Times New Roman" w:eastAsia="OpenSymbol" w:hAnsi="Times New Roman" w:cs="OpenSymbol"/>
        <w:sz w:val="28"/>
        <w:szCs w:val="28"/>
      </w:rPr>
    </w:lvl>
    <w:lvl w:ilvl="6">
      <w:numFmt w:val="bullet"/>
      <w:lvlText w:val="•"/>
      <w:lvlJc w:val="left"/>
      <w:rPr>
        <w:rFonts w:ascii="Times New Roman" w:eastAsia="OpenSymbol" w:hAnsi="Times New Roman" w:cs="OpenSymbol"/>
        <w:sz w:val="28"/>
        <w:szCs w:val="28"/>
      </w:rPr>
    </w:lvl>
    <w:lvl w:ilvl="7">
      <w:numFmt w:val="bullet"/>
      <w:lvlText w:val="◦"/>
      <w:lvlJc w:val="left"/>
      <w:rPr>
        <w:rFonts w:ascii="Times New Roman" w:eastAsia="OpenSymbol" w:hAnsi="Times New Roman" w:cs="OpenSymbol"/>
        <w:sz w:val="28"/>
        <w:szCs w:val="28"/>
      </w:rPr>
    </w:lvl>
    <w:lvl w:ilvl="8">
      <w:numFmt w:val="bullet"/>
      <w:lvlText w:val="▪"/>
      <w:lvlJc w:val="left"/>
      <w:rPr>
        <w:rFonts w:ascii="Times New Roman" w:eastAsia="OpenSymbol" w:hAnsi="Times New Roman" w:cs="OpenSymbol"/>
        <w:sz w:val="28"/>
        <w:szCs w:val="28"/>
      </w:rPr>
    </w:lvl>
  </w:abstractNum>
  <w:num w:numId="1">
    <w:abstractNumId w:val="24"/>
  </w:num>
  <w:num w:numId="2">
    <w:abstractNumId w:val="29"/>
  </w:num>
  <w:num w:numId="3">
    <w:abstractNumId w:val="33"/>
  </w:num>
  <w:num w:numId="4">
    <w:abstractNumId w:val="30"/>
  </w:num>
  <w:num w:numId="5">
    <w:abstractNumId w:val="3"/>
  </w:num>
  <w:num w:numId="6">
    <w:abstractNumId w:val="10"/>
  </w:num>
  <w:num w:numId="7">
    <w:abstractNumId w:val="23"/>
  </w:num>
  <w:num w:numId="8">
    <w:abstractNumId w:val="31"/>
  </w:num>
  <w:num w:numId="9">
    <w:abstractNumId w:val="8"/>
  </w:num>
  <w:num w:numId="10">
    <w:abstractNumId w:val="16"/>
  </w:num>
  <w:num w:numId="11">
    <w:abstractNumId w:val="17"/>
  </w:num>
  <w:num w:numId="12">
    <w:abstractNumId w:val="14"/>
  </w:num>
  <w:num w:numId="13">
    <w:abstractNumId w:val="27"/>
  </w:num>
  <w:num w:numId="14">
    <w:abstractNumId w:val="19"/>
  </w:num>
  <w:num w:numId="15">
    <w:abstractNumId w:val="9"/>
  </w:num>
  <w:num w:numId="16">
    <w:abstractNumId w:val="13"/>
  </w:num>
  <w:num w:numId="17">
    <w:abstractNumId w:val="7"/>
  </w:num>
  <w:num w:numId="18">
    <w:abstractNumId w:val="5"/>
  </w:num>
  <w:num w:numId="19">
    <w:abstractNumId w:val="22"/>
  </w:num>
  <w:num w:numId="20">
    <w:abstractNumId w:val="6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8"/>
  </w:num>
  <w:num w:numId="23">
    <w:abstractNumId w:val="28"/>
    <w:lvlOverride w:ilvl="0">
      <w:startOverride w:val="1"/>
    </w:lvlOverride>
  </w:num>
  <w:num w:numId="24">
    <w:abstractNumId w:val="21"/>
  </w:num>
  <w:num w:numId="25">
    <w:abstractNumId w:val="25"/>
  </w:num>
  <w:num w:numId="26">
    <w:abstractNumId w:val="32"/>
  </w:num>
  <w:num w:numId="27">
    <w:abstractNumId w:val="20"/>
  </w:num>
  <w:num w:numId="28">
    <w:abstractNumId w:val="34"/>
  </w:num>
  <w:num w:numId="29">
    <w:abstractNumId w:val="1"/>
  </w:num>
  <w:num w:numId="30">
    <w:abstractNumId w:val="12"/>
  </w:num>
  <w:num w:numId="31">
    <w:abstractNumId w:val="2"/>
  </w:num>
  <w:num w:numId="32">
    <w:abstractNumId w:val="26"/>
  </w:num>
  <w:num w:numId="33">
    <w:abstractNumId w:val="4"/>
  </w:num>
  <w:num w:numId="34">
    <w:abstractNumId w:val="18"/>
  </w:num>
  <w:num w:numId="35">
    <w:abstractNumId w:val="15"/>
  </w:num>
  <w:num w:numId="36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959"/>
    <w:rsid w:val="00012745"/>
    <w:rsid w:val="00025D1F"/>
    <w:rsid w:val="000268E1"/>
    <w:rsid w:val="00033120"/>
    <w:rsid w:val="000458E8"/>
    <w:rsid w:val="0005441E"/>
    <w:rsid w:val="00054775"/>
    <w:rsid w:val="0005762D"/>
    <w:rsid w:val="00066BF4"/>
    <w:rsid w:val="00077787"/>
    <w:rsid w:val="00084310"/>
    <w:rsid w:val="00092D74"/>
    <w:rsid w:val="000A2899"/>
    <w:rsid w:val="000B0D8F"/>
    <w:rsid w:val="000B4AB9"/>
    <w:rsid w:val="000D684A"/>
    <w:rsid w:val="000E7AFF"/>
    <w:rsid w:val="000F2B99"/>
    <w:rsid w:val="000F449C"/>
    <w:rsid w:val="0010640A"/>
    <w:rsid w:val="0011554B"/>
    <w:rsid w:val="00121A5D"/>
    <w:rsid w:val="00123B5E"/>
    <w:rsid w:val="00127510"/>
    <w:rsid w:val="00131079"/>
    <w:rsid w:val="00131625"/>
    <w:rsid w:val="00142510"/>
    <w:rsid w:val="001769CB"/>
    <w:rsid w:val="00183380"/>
    <w:rsid w:val="00186D88"/>
    <w:rsid w:val="001A02D4"/>
    <w:rsid w:val="001A0FE6"/>
    <w:rsid w:val="001A186B"/>
    <w:rsid w:val="001A3586"/>
    <w:rsid w:val="001A5FED"/>
    <w:rsid w:val="001A6ABA"/>
    <w:rsid w:val="001D4E4A"/>
    <w:rsid w:val="001D511A"/>
    <w:rsid w:val="001D665E"/>
    <w:rsid w:val="001F2628"/>
    <w:rsid w:val="001F2A2F"/>
    <w:rsid w:val="0020308D"/>
    <w:rsid w:val="002040E1"/>
    <w:rsid w:val="00214229"/>
    <w:rsid w:val="002151FB"/>
    <w:rsid w:val="00230C32"/>
    <w:rsid w:val="002316A8"/>
    <w:rsid w:val="00235862"/>
    <w:rsid w:val="0023771D"/>
    <w:rsid w:val="002420CF"/>
    <w:rsid w:val="00255C37"/>
    <w:rsid w:val="002625AF"/>
    <w:rsid w:val="002652FA"/>
    <w:rsid w:val="002712F5"/>
    <w:rsid w:val="0027304F"/>
    <w:rsid w:val="00273086"/>
    <w:rsid w:val="00281AC9"/>
    <w:rsid w:val="0028556F"/>
    <w:rsid w:val="00295FB1"/>
    <w:rsid w:val="002977A3"/>
    <w:rsid w:val="002A2766"/>
    <w:rsid w:val="002A3E67"/>
    <w:rsid w:val="002C2BD4"/>
    <w:rsid w:val="002E0709"/>
    <w:rsid w:val="00304654"/>
    <w:rsid w:val="00320FDF"/>
    <w:rsid w:val="00336815"/>
    <w:rsid w:val="003379CA"/>
    <w:rsid w:val="003449E7"/>
    <w:rsid w:val="0034520C"/>
    <w:rsid w:val="00361928"/>
    <w:rsid w:val="0036701A"/>
    <w:rsid w:val="003676A4"/>
    <w:rsid w:val="003753DD"/>
    <w:rsid w:val="00376CB6"/>
    <w:rsid w:val="003862E8"/>
    <w:rsid w:val="003B05F5"/>
    <w:rsid w:val="003B0772"/>
    <w:rsid w:val="003B362E"/>
    <w:rsid w:val="003B4093"/>
    <w:rsid w:val="003C22C7"/>
    <w:rsid w:val="003C3C31"/>
    <w:rsid w:val="003D5F90"/>
    <w:rsid w:val="003E0BDA"/>
    <w:rsid w:val="003E599C"/>
    <w:rsid w:val="003E5FE5"/>
    <w:rsid w:val="003F23B3"/>
    <w:rsid w:val="00401508"/>
    <w:rsid w:val="004064FD"/>
    <w:rsid w:val="0041319D"/>
    <w:rsid w:val="00414C67"/>
    <w:rsid w:val="0042101B"/>
    <w:rsid w:val="00425813"/>
    <w:rsid w:val="004474D6"/>
    <w:rsid w:val="004508C6"/>
    <w:rsid w:val="0045585A"/>
    <w:rsid w:val="004562EF"/>
    <w:rsid w:val="00456BF0"/>
    <w:rsid w:val="00460B1A"/>
    <w:rsid w:val="00461CCE"/>
    <w:rsid w:val="00462CCE"/>
    <w:rsid w:val="00471FFE"/>
    <w:rsid w:val="004745BA"/>
    <w:rsid w:val="004821B3"/>
    <w:rsid w:val="00486191"/>
    <w:rsid w:val="00490222"/>
    <w:rsid w:val="00495223"/>
    <w:rsid w:val="004D2450"/>
    <w:rsid w:val="004D4C75"/>
    <w:rsid w:val="004E4E9C"/>
    <w:rsid w:val="004F0141"/>
    <w:rsid w:val="004F2AC6"/>
    <w:rsid w:val="005140F9"/>
    <w:rsid w:val="00517178"/>
    <w:rsid w:val="005175E2"/>
    <w:rsid w:val="00522455"/>
    <w:rsid w:val="0052285B"/>
    <w:rsid w:val="0053354B"/>
    <w:rsid w:val="005370E6"/>
    <w:rsid w:val="00544771"/>
    <w:rsid w:val="005565D4"/>
    <w:rsid w:val="0057188F"/>
    <w:rsid w:val="00580262"/>
    <w:rsid w:val="00582627"/>
    <w:rsid w:val="00596A16"/>
    <w:rsid w:val="005A313D"/>
    <w:rsid w:val="005B18DE"/>
    <w:rsid w:val="005C07B4"/>
    <w:rsid w:val="005C2064"/>
    <w:rsid w:val="005D0FDF"/>
    <w:rsid w:val="005E344A"/>
    <w:rsid w:val="005F7D81"/>
    <w:rsid w:val="00611325"/>
    <w:rsid w:val="00612706"/>
    <w:rsid w:val="00617F0A"/>
    <w:rsid w:val="00620A7A"/>
    <w:rsid w:val="00623951"/>
    <w:rsid w:val="00624AFC"/>
    <w:rsid w:val="0063424C"/>
    <w:rsid w:val="006379D8"/>
    <w:rsid w:val="00645D4B"/>
    <w:rsid w:val="0064763F"/>
    <w:rsid w:val="00654693"/>
    <w:rsid w:val="006556D7"/>
    <w:rsid w:val="00661793"/>
    <w:rsid w:val="006659D5"/>
    <w:rsid w:val="00675C85"/>
    <w:rsid w:val="006946B4"/>
    <w:rsid w:val="006B2183"/>
    <w:rsid w:val="006B394E"/>
    <w:rsid w:val="006C400A"/>
    <w:rsid w:val="006C736D"/>
    <w:rsid w:val="006D32BD"/>
    <w:rsid w:val="006F1801"/>
    <w:rsid w:val="006F644C"/>
    <w:rsid w:val="006F64FA"/>
    <w:rsid w:val="006F676B"/>
    <w:rsid w:val="00707B06"/>
    <w:rsid w:val="0071133B"/>
    <w:rsid w:val="00724826"/>
    <w:rsid w:val="00725721"/>
    <w:rsid w:val="00730DD1"/>
    <w:rsid w:val="00736CE3"/>
    <w:rsid w:val="0074165D"/>
    <w:rsid w:val="0074550D"/>
    <w:rsid w:val="00746CFE"/>
    <w:rsid w:val="00747A7F"/>
    <w:rsid w:val="007500EC"/>
    <w:rsid w:val="00753D22"/>
    <w:rsid w:val="007548E5"/>
    <w:rsid w:val="00797BB3"/>
    <w:rsid w:val="007A0E62"/>
    <w:rsid w:val="007B4B4B"/>
    <w:rsid w:val="007B4E18"/>
    <w:rsid w:val="007B50B6"/>
    <w:rsid w:val="007B6E92"/>
    <w:rsid w:val="007B71B5"/>
    <w:rsid w:val="007D2E1B"/>
    <w:rsid w:val="007D410F"/>
    <w:rsid w:val="007D69BF"/>
    <w:rsid w:val="007E15C5"/>
    <w:rsid w:val="007E69A2"/>
    <w:rsid w:val="007F41D2"/>
    <w:rsid w:val="0080039A"/>
    <w:rsid w:val="008027EE"/>
    <w:rsid w:val="00813B76"/>
    <w:rsid w:val="00821E72"/>
    <w:rsid w:val="008310DF"/>
    <w:rsid w:val="00837D63"/>
    <w:rsid w:val="008615FF"/>
    <w:rsid w:val="008911C6"/>
    <w:rsid w:val="008957D1"/>
    <w:rsid w:val="008B62A6"/>
    <w:rsid w:val="008B7B64"/>
    <w:rsid w:val="008C2157"/>
    <w:rsid w:val="008C24A1"/>
    <w:rsid w:val="008C2DA5"/>
    <w:rsid w:val="008C3D89"/>
    <w:rsid w:val="008C49A9"/>
    <w:rsid w:val="008E4010"/>
    <w:rsid w:val="00913A89"/>
    <w:rsid w:val="00922F93"/>
    <w:rsid w:val="009258A0"/>
    <w:rsid w:val="00927826"/>
    <w:rsid w:val="00930007"/>
    <w:rsid w:val="00936144"/>
    <w:rsid w:val="00944840"/>
    <w:rsid w:val="00985FBB"/>
    <w:rsid w:val="009A19D7"/>
    <w:rsid w:val="009A19F7"/>
    <w:rsid w:val="009A4519"/>
    <w:rsid w:val="009C1CF8"/>
    <w:rsid w:val="009C69F4"/>
    <w:rsid w:val="009D6184"/>
    <w:rsid w:val="009D63C8"/>
    <w:rsid w:val="009F2A57"/>
    <w:rsid w:val="009F52B6"/>
    <w:rsid w:val="009F6FC4"/>
    <w:rsid w:val="00A02621"/>
    <w:rsid w:val="00A05178"/>
    <w:rsid w:val="00A1054B"/>
    <w:rsid w:val="00A13E5A"/>
    <w:rsid w:val="00A14B84"/>
    <w:rsid w:val="00A20A7E"/>
    <w:rsid w:val="00A31A40"/>
    <w:rsid w:val="00A33489"/>
    <w:rsid w:val="00A43362"/>
    <w:rsid w:val="00A532CA"/>
    <w:rsid w:val="00A5546B"/>
    <w:rsid w:val="00A57D2E"/>
    <w:rsid w:val="00A60617"/>
    <w:rsid w:val="00A64AF7"/>
    <w:rsid w:val="00A954D8"/>
    <w:rsid w:val="00AA724A"/>
    <w:rsid w:val="00AB7E84"/>
    <w:rsid w:val="00AC6FDD"/>
    <w:rsid w:val="00AE0671"/>
    <w:rsid w:val="00B00E5B"/>
    <w:rsid w:val="00B02D6D"/>
    <w:rsid w:val="00B071EB"/>
    <w:rsid w:val="00B164D9"/>
    <w:rsid w:val="00B17A18"/>
    <w:rsid w:val="00B33DE1"/>
    <w:rsid w:val="00B342AF"/>
    <w:rsid w:val="00B36416"/>
    <w:rsid w:val="00B429D9"/>
    <w:rsid w:val="00B552A8"/>
    <w:rsid w:val="00B600B4"/>
    <w:rsid w:val="00B6344C"/>
    <w:rsid w:val="00B65429"/>
    <w:rsid w:val="00B65FC1"/>
    <w:rsid w:val="00B76218"/>
    <w:rsid w:val="00B774CE"/>
    <w:rsid w:val="00B83EFE"/>
    <w:rsid w:val="00B91B17"/>
    <w:rsid w:val="00BA1213"/>
    <w:rsid w:val="00BA1CDE"/>
    <w:rsid w:val="00BA3F71"/>
    <w:rsid w:val="00BA490C"/>
    <w:rsid w:val="00BA49FB"/>
    <w:rsid w:val="00BA72E6"/>
    <w:rsid w:val="00BB0B0F"/>
    <w:rsid w:val="00BB5CC6"/>
    <w:rsid w:val="00BC3EAD"/>
    <w:rsid w:val="00BC3FD3"/>
    <w:rsid w:val="00BC455D"/>
    <w:rsid w:val="00BC7D11"/>
    <w:rsid w:val="00BD4F23"/>
    <w:rsid w:val="00BD53C7"/>
    <w:rsid w:val="00BE0CED"/>
    <w:rsid w:val="00BF20FC"/>
    <w:rsid w:val="00C03BB9"/>
    <w:rsid w:val="00C06AAC"/>
    <w:rsid w:val="00C0762F"/>
    <w:rsid w:val="00C2108A"/>
    <w:rsid w:val="00C30CB3"/>
    <w:rsid w:val="00C46968"/>
    <w:rsid w:val="00C46B2C"/>
    <w:rsid w:val="00C52066"/>
    <w:rsid w:val="00C55213"/>
    <w:rsid w:val="00C56AE2"/>
    <w:rsid w:val="00C5769B"/>
    <w:rsid w:val="00C86041"/>
    <w:rsid w:val="00C874B1"/>
    <w:rsid w:val="00C9774C"/>
    <w:rsid w:val="00CA368D"/>
    <w:rsid w:val="00CB42C8"/>
    <w:rsid w:val="00CB50BB"/>
    <w:rsid w:val="00CB53B3"/>
    <w:rsid w:val="00CC3D33"/>
    <w:rsid w:val="00CE0AC9"/>
    <w:rsid w:val="00CE4755"/>
    <w:rsid w:val="00CE7C9D"/>
    <w:rsid w:val="00CF6F78"/>
    <w:rsid w:val="00D06B01"/>
    <w:rsid w:val="00D14061"/>
    <w:rsid w:val="00D21959"/>
    <w:rsid w:val="00D2792B"/>
    <w:rsid w:val="00D27B67"/>
    <w:rsid w:val="00D37D5B"/>
    <w:rsid w:val="00D4223B"/>
    <w:rsid w:val="00D52C43"/>
    <w:rsid w:val="00D57FF1"/>
    <w:rsid w:val="00D6325E"/>
    <w:rsid w:val="00D72F9C"/>
    <w:rsid w:val="00D75C90"/>
    <w:rsid w:val="00D80648"/>
    <w:rsid w:val="00DA5271"/>
    <w:rsid w:val="00DA67B2"/>
    <w:rsid w:val="00DB09B9"/>
    <w:rsid w:val="00DB7820"/>
    <w:rsid w:val="00DC1EDB"/>
    <w:rsid w:val="00DC38A0"/>
    <w:rsid w:val="00DC4A43"/>
    <w:rsid w:val="00DE16E8"/>
    <w:rsid w:val="00DF03AD"/>
    <w:rsid w:val="00DF560B"/>
    <w:rsid w:val="00DF7E29"/>
    <w:rsid w:val="00E04738"/>
    <w:rsid w:val="00E14017"/>
    <w:rsid w:val="00E22379"/>
    <w:rsid w:val="00E24D1E"/>
    <w:rsid w:val="00E356B8"/>
    <w:rsid w:val="00E369DE"/>
    <w:rsid w:val="00E509A3"/>
    <w:rsid w:val="00E54E07"/>
    <w:rsid w:val="00E56A09"/>
    <w:rsid w:val="00E60731"/>
    <w:rsid w:val="00E73776"/>
    <w:rsid w:val="00E7614C"/>
    <w:rsid w:val="00E82E87"/>
    <w:rsid w:val="00E85684"/>
    <w:rsid w:val="00E944A9"/>
    <w:rsid w:val="00EA7F00"/>
    <w:rsid w:val="00ED3101"/>
    <w:rsid w:val="00ED7844"/>
    <w:rsid w:val="00EE381A"/>
    <w:rsid w:val="00EF055B"/>
    <w:rsid w:val="00EF37D7"/>
    <w:rsid w:val="00F07707"/>
    <w:rsid w:val="00F14B5E"/>
    <w:rsid w:val="00F15126"/>
    <w:rsid w:val="00F15583"/>
    <w:rsid w:val="00F1691A"/>
    <w:rsid w:val="00F2490E"/>
    <w:rsid w:val="00F2561B"/>
    <w:rsid w:val="00F322DE"/>
    <w:rsid w:val="00F46822"/>
    <w:rsid w:val="00F56F1C"/>
    <w:rsid w:val="00F64DDB"/>
    <w:rsid w:val="00F7612B"/>
    <w:rsid w:val="00F818B3"/>
    <w:rsid w:val="00F83713"/>
    <w:rsid w:val="00F855B4"/>
    <w:rsid w:val="00F97A09"/>
    <w:rsid w:val="00FB099D"/>
    <w:rsid w:val="00FB3B45"/>
    <w:rsid w:val="00FB5438"/>
    <w:rsid w:val="00FD1DFE"/>
    <w:rsid w:val="00FF0493"/>
    <w:rsid w:val="00FF140B"/>
    <w:rsid w:val="00FF61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9E222D-1F4D-409F-A9B9-A200099F3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25D1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62A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60B"/>
    <w:pPr>
      <w:ind w:left="720"/>
      <w:contextualSpacing/>
    </w:pPr>
  </w:style>
  <w:style w:type="paragraph" w:styleId="a4">
    <w:name w:val="No Spacing"/>
    <w:uiPriority w:val="1"/>
    <w:qFormat/>
    <w:rsid w:val="005C2064"/>
    <w:rPr>
      <w:rFonts w:ascii="Calibri" w:eastAsia="Times New Roman" w:hAnsi="Calibri" w:cs="Times New Roman"/>
      <w:lang w:eastAsia="ru-RU"/>
    </w:rPr>
  </w:style>
  <w:style w:type="character" w:styleId="a5">
    <w:name w:val="Strong"/>
    <w:basedOn w:val="a0"/>
    <w:uiPriority w:val="22"/>
    <w:qFormat/>
    <w:rsid w:val="00E54E07"/>
    <w:rPr>
      <w:b/>
      <w:bCs/>
    </w:rPr>
  </w:style>
  <w:style w:type="character" w:styleId="a6">
    <w:name w:val="Hyperlink"/>
    <w:basedOn w:val="a0"/>
    <w:uiPriority w:val="99"/>
    <w:unhideWhenUsed/>
    <w:rsid w:val="00FD1DF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B600B4"/>
    <w:rPr>
      <w:color w:val="954F72" w:themeColor="followed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EF37D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F37D7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B634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344C"/>
  </w:style>
  <w:style w:type="paragraph" w:styleId="ac">
    <w:name w:val="footer"/>
    <w:basedOn w:val="a"/>
    <w:link w:val="ad"/>
    <w:uiPriority w:val="99"/>
    <w:unhideWhenUsed/>
    <w:rsid w:val="00B634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6344C"/>
  </w:style>
  <w:style w:type="paragraph" w:styleId="ae">
    <w:name w:val="Normal (Web)"/>
    <w:basedOn w:val="a"/>
    <w:uiPriority w:val="99"/>
    <w:semiHidden/>
    <w:unhideWhenUsed/>
    <w:rsid w:val="00ED784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25D1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13">
    <w:name w:val="c13"/>
    <w:basedOn w:val="a"/>
    <w:rsid w:val="00F7612B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7612B"/>
  </w:style>
  <w:style w:type="paragraph" w:customStyle="1" w:styleId="c1">
    <w:name w:val="c1"/>
    <w:basedOn w:val="a"/>
    <w:rsid w:val="00F7612B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F7612B"/>
  </w:style>
  <w:style w:type="paragraph" w:customStyle="1" w:styleId="c5">
    <w:name w:val="c5"/>
    <w:basedOn w:val="a"/>
    <w:rsid w:val="00F7612B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F7612B"/>
  </w:style>
  <w:style w:type="character" w:customStyle="1" w:styleId="c11">
    <w:name w:val="c11"/>
    <w:basedOn w:val="a0"/>
    <w:rsid w:val="00F7612B"/>
  </w:style>
  <w:style w:type="character" w:customStyle="1" w:styleId="20">
    <w:name w:val="Заголовок 2 Знак"/>
    <w:basedOn w:val="a0"/>
    <w:link w:val="2"/>
    <w:uiPriority w:val="9"/>
    <w:semiHidden/>
    <w:rsid w:val="008B62A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numbering" w:customStyle="1" w:styleId="WW8Num20">
    <w:name w:val="WW8Num20"/>
    <w:basedOn w:val="a2"/>
    <w:rsid w:val="00B164D9"/>
    <w:pPr>
      <w:numPr>
        <w:numId w:val="22"/>
      </w:numPr>
    </w:pPr>
  </w:style>
  <w:style w:type="table" w:styleId="af">
    <w:name w:val="Table Grid"/>
    <w:basedOn w:val="a1"/>
    <w:uiPriority w:val="39"/>
    <w:rsid w:val="004015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annotation reference"/>
    <w:basedOn w:val="a0"/>
    <w:uiPriority w:val="99"/>
    <w:semiHidden/>
    <w:unhideWhenUsed/>
    <w:rsid w:val="000E7AFF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0E7AFF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0E7AFF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E7AFF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E7A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794421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416008">
                  <w:marLeft w:val="0"/>
                  <w:marRight w:val="0"/>
                  <w:marTop w:val="0"/>
                  <w:marBottom w:val="13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347286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473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599522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31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9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4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82203">
          <w:marLeft w:val="300"/>
          <w:marRight w:val="30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3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8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429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222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3426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574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315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10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671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9229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69358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789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0666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3587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002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2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2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37374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56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8191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8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16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2938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495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8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28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2940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99024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71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3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2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70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940444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41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98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437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42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449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01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05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43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758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426872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73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43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737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86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582015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08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754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54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846036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89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4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2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708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27128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03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07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9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2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209436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05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95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52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31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309859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89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32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8129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92520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0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4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658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04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813276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25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1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69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768823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04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94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79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49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075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46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840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3581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8944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115575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2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6918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4949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8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40029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838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942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533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93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1311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22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842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2402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645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49897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27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671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05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56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235954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922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001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3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062615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793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94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68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832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045043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12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43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607856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6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112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73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50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14334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994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844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5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43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12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skolkovo.ru/public/media/documnts/research/sedec/SKOLKOVO_SEDeC_Atlas.pdf" TargetMode="External"/><Relationship Id="rId18" Type="http://schemas.openxmlformats.org/officeDocument/2006/relationships/hyperlink" Target="http://metodkabi.net.ru/index.php?id=3" TargetMode="External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www.vashpsixolog.ru/index.php/teenager/3-psychological-characteristics-of-age/69-adolescence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atlas100.ru/" TargetMode="External"/><Relationship Id="rId17" Type="http://schemas.openxmlformats.org/officeDocument/2006/relationships/hyperlink" Target="https://studopedia.ru/8_167670_test-metodika-otsenki-kommunikativnih-i-organizatorskih-sklonnostey-kos-.html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psychologos.ru/articles/view/80844-metodika-diagnostika-samoocenki-dembo-rubinstejn-modifikacia-am-prihozan" TargetMode="External"/><Relationship Id="rId20" Type="http://schemas.openxmlformats.org/officeDocument/2006/relationships/hyperlink" Target="http://www.vashpsixolog.ru/psychodiagnostic-school-psychologist/69-diagnosis-emotional-and-the-personal-sphere/175-questionnaire-eysenck-teens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tlas100.ru/catalog/" TargetMode="External"/><Relationship Id="rId24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hyperlink" Target="https://fb.ru/article/398240/teoriya-parsonsa-osnovnyie-idei-i-soderjanie" TargetMode="External"/><Relationship Id="rId23" Type="http://schemas.openxmlformats.org/officeDocument/2006/relationships/image" Target="media/image2.png"/><Relationship Id="rId28" Type="http://schemas.openxmlformats.org/officeDocument/2006/relationships/theme" Target="theme/theme1.xml"/><Relationship Id="rId10" Type="http://schemas.openxmlformats.org/officeDocument/2006/relationships/chart" Target="charts/chart1.xml"/><Relationship Id="rId19" Type="http://schemas.openxmlformats.org/officeDocument/2006/relationships/hyperlink" Target="https://school14.npi&#160;tu.ru/assets/files/docs/psycho/Mironova-sbornik-3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95.78.157.73/obshchee-obrazovanie/gmo/psikhologiya/metodicheskie-materialy.php" TargetMode="External"/><Relationship Id="rId14" Type="http://schemas.openxmlformats.org/officeDocument/2006/relationships/hyperlink" Target="http://www.voppsy.ru/issues/1997/972/972122.htm" TargetMode="External"/><Relationship Id="rId22" Type="http://schemas.openxmlformats.org/officeDocument/2006/relationships/hyperlink" Target="http://www.vashpsixolog.ru/index.php/psychodiagnostic-school-psychologist/122-tests-guidance/713-differential-diagnostic-questionnaire-e-klimova" TargetMode="External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G:\2018-2019\08.07%20&#1055;&#1088;&#1086;&#1075;&#1088;&#1072;&#1084;&#1084;&#1072;%20&#1088;&#1072;&#1079;&#1074;&#1080;&#1090;&#1080;&#1103;\2019-2021\&#1051;&#1080;&#1089;&#1090;%20Microsoft%20Excel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1.8990282886147843E-2"/>
          <c:y val="1.6159570962720568E-2"/>
          <c:w val="0.96679809089022617"/>
          <c:h val="0.73722693754189816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Лист1!$C$4</c:f>
              <c:strCache>
                <c:ptCount val="1"/>
                <c:pt idx="0">
                  <c:v>Показатель до участия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Лист1!$B$5:$B$9</c:f>
              <c:strCache>
                <c:ptCount val="5"/>
                <c:pt idx="0">
                  <c:v>Выраженность решительности профессионального выбора</c:v>
                </c:pt>
                <c:pt idx="1">
                  <c:v>Рационализм профессионального выбора.</c:v>
                </c:pt>
                <c:pt idx="2">
                  <c:v>Оптимизм в отношении профессионального будущего</c:v>
                </c:pt>
                <c:pt idx="3">
                  <c:v>Высокая самооценка</c:v>
                </c:pt>
                <c:pt idx="4">
                  <c:v>Зависимость в профессиональном выборе</c:v>
                </c:pt>
              </c:strCache>
            </c:strRef>
          </c:cat>
          <c:val>
            <c:numRef>
              <c:f>Лист1!$C$5:$C$9</c:f>
              <c:numCache>
                <c:formatCode>0%</c:formatCode>
                <c:ptCount val="5"/>
                <c:pt idx="0">
                  <c:v>0.17</c:v>
                </c:pt>
                <c:pt idx="1">
                  <c:v>0.12</c:v>
                </c:pt>
                <c:pt idx="2">
                  <c:v>0.05</c:v>
                </c:pt>
                <c:pt idx="3">
                  <c:v>0.13</c:v>
                </c:pt>
                <c:pt idx="4">
                  <c:v>0.69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3043-4483-84CD-70639D4966AE}"/>
            </c:ext>
          </c:extLst>
        </c:ser>
        <c:ser>
          <c:idx val="1"/>
          <c:order val="1"/>
          <c:tx>
            <c:strRef>
              <c:f>Лист1!$D$4</c:f>
              <c:strCache>
                <c:ptCount val="1"/>
                <c:pt idx="0">
                  <c:v>Показатель после участия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  <a:sp3d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Лист1!$B$5:$B$9</c:f>
              <c:strCache>
                <c:ptCount val="5"/>
                <c:pt idx="0">
                  <c:v>Выраженность решительности профессионального выбора</c:v>
                </c:pt>
                <c:pt idx="1">
                  <c:v>Рационализм профессионального выбора.</c:v>
                </c:pt>
                <c:pt idx="2">
                  <c:v>Оптимизм в отношении профессионального будущего</c:v>
                </c:pt>
                <c:pt idx="3">
                  <c:v>Высокая самооценка</c:v>
                </c:pt>
                <c:pt idx="4">
                  <c:v>Зависимость в профессиональном выборе</c:v>
                </c:pt>
              </c:strCache>
            </c:strRef>
          </c:cat>
          <c:val>
            <c:numRef>
              <c:f>Лист1!$D$5:$D$9</c:f>
              <c:numCache>
                <c:formatCode>0%</c:formatCode>
                <c:ptCount val="5"/>
                <c:pt idx="0">
                  <c:v>0.73</c:v>
                </c:pt>
                <c:pt idx="1">
                  <c:v>0.63</c:v>
                </c:pt>
                <c:pt idx="2">
                  <c:v>0.28999999999999998</c:v>
                </c:pt>
                <c:pt idx="3">
                  <c:v>0.33</c:v>
                </c:pt>
                <c:pt idx="4">
                  <c:v>0.23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043-4483-84CD-70639D4966A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3918384"/>
        <c:axId val="193918776"/>
        <c:axId val="0"/>
      </c:bar3DChart>
      <c:catAx>
        <c:axId val="19391838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ysClr val="windowText" lastClr="000000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93918776"/>
        <c:crosses val="autoZero"/>
        <c:auto val="1"/>
        <c:lblAlgn val="ctr"/>
        <c:lblOffset val="100"/>
        <c:noMultiLvlLbl val="0"/>
      </c:catAx>
      <c:valAx>
        <c:axId val="193918776"/>
        <c:scaling>
          <c:orientation val="minMax"/>
        </c:scaling>
        <c:delete val="1"/>
        <c:axPos val="l"/>
        <c:numFmt formatCode="0%" sourceLinked="1"/>
        <c:majorTickMark val="out"/>
        <c:minorTickMark val="none"/>
        <c:tickLblPos val="nextTo"/>
        <c:crossAx val="19391838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9823843611165123"/>
          <c:y val="0.94282760109531749"/>
          <c:w val="0.64337228130775004"/>
          <c:h val="5.6688966510765104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200" b="0" i="0" u="none" strike="noStrike" kern="1200" baseline="0">
              <a:solidFill>
                <a:sysClr val="windowText" lastClr="000000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0">
  <cs:axisTitle>
    <cs:lnRef idx="0"/>
    <cs:fillRef idx="0"/>
    <cs:effectRef idx="0"/>
    <cs:fontRef idx="minor">
      <a:schemeClr val="tx2"/>
    </cs:fontRef>
    <cs:defRPr sz="900" b="1" kern="1200"/>
  </cs:axisTitle>
  <cs:category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2"/>
    </cs:fontRef>
    <cs:defRPr sz="900" kern="1200"/>
  </cs:dataLabel>
  <cs:dataLabelCallout>
    <cs:lnRef idx="0"/>
    <cs:fillRef idx="0"/>
    <cs:effectRef idx="0"/>
    <cs:fontRef idx="minor">
      <a:schemeClr val="dk2">
        <a:lumMod val="7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2"/>
    <cs:fontRef idx="minor">
      <a:schemeClr val="tx2"/>
    </cs:fontRef>
  </cs:dataPoint>
  <cs:dataPoint3D>
    <cs:lnRef idx="0"/>
    <cs:fillRef idx="3">
      <cs:styleClr val="auto"/>
    </cs:fillRef>
    <cs:effectRef idx="2"/>
    <cs:fontRef idx="minor">
      <a:schemeClr val="tx2"/>
    </cs:fontRef>
  </cs:dataPoint3D>
  <cs:dataPointLine>
    <cs:lnRef idx="0">
      <cs:styleClr val="auto"/>
    </cs:lnRef>
    <cs:fillRef idx="3"/>
    <cs:effectRef idx="2"/>
    <cs:fontRef idx="minor">
      <a:schemeClr val="tx2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3">
      <cs:styleClr val="auto"/>
    </cs:fillRef>
    <cs:effectRef idx="2"/>
    <cs:fontRef idx="minor">
      <a:schemeClr val="tx2"/>
    </cs:fontRef>
    <cs:spPr>
      <a:ln w="12700">
        <a:solidFill>
          <a:schemeClr val="lt2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2"/>
    <cs:fontRef idx="minor">
      <a:schemeClr val="tx2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2"/>
    </cs:fontRef>
    <cs:spPr>
      <a:ln w="9525">
        <a:solidFill>
          <a:schemeClr val="tx2">
            <a:lumMod val="15000"/>
            <a:lumOff val="8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tx2"/>
    </cs:fontRef>
    <cs:spPr>
      <a:ln w="9525">
        <a:solidFill>
          <a:schemeClr val="tx2">
            <a:lumMod val="75000"/>
          </a:schemeClr>
        </a:solidFill>
        <a:round/>
      </a:ln>
    </cs:spPr>
  </cs:errorBar>
  <cs:floor>
    <cs:lnRef idx="0"/>
    <cs:fillRef idx="0"/>
    <cs:effectRef idx="0"/>
    <cs:fontRef idx="minor">
      <a:schemeClr val="tx2"/>
    </cs:fontRef>
  </cs:floor>
  <cs:gridlineMajor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2"/>
    </cs:fontRef>
    <cs:spPr>
      <a:ln>
        <a:solidFill>
          <a:schemeClr val="tx2">
            <a:lumMod val="5000"/>
            <a:lumOff val="95000"/>
          </a:schemeClr>
        </a:solidFill>
      </a:ln>
    </cs:spPr>
  </cs:gridlineMinor>
  <cs:hiLo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35000"/>
            <a:lumOff val="65000"/>
          </a:schemeClr>
        </a:solidFill>
      </a:ln>
    </cs:spPr>
  </cs:leaderLine>
  <cs:legend>
    <cs:lnRef idx="0"/>
    <cs:fillRef idx="0"/>
    <cs:effectRef idx="0"/>
    <cs:fontRef idx="minor">
      <a:schemeClr val="tx2"/>
    </cs:fontRef>
    <cs:defRPr sz="900" kern="1200"/>
  </cs:legend>
  <cs:plotArea>
    <cs:lnRef idx="0"/>
    <cs:fillRef idx="0"/>
    <cs:effectRef idx="0"/>
    <cs:fontRef idx="minor">
      <a:schemeClr val="tx2"/>
    </cs:fontRef>
  </cs:plotArea>
  <cs:plotArea3D>
    <cs:lnRef idx="0"/>
    <cs:fillRef idx="0"/>
    <cs:effectRef idx="0"/>
    <cs:fontRef idx="minor">
      <a:schemeClr val="tx2"/>
    </cs:fontRef>
  </cs:plotArea3D>
  <cs:seriesAxis>
    <cs:lnRef idx="0"/>
    <cs:fillRef idx="0"/>
    <cs:effectRef idx="0"/>
    <cs:fontRef idx="minor">
      <a:schemeClr val="tx2"/>
    </cs:fontRef>
    <cs:spPr>
      <a:ln w="9525" cap="flat" cmpd="sng" algn="ctr">
        <a:solidFill>
          <a:schemeClr val="tx2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2"/>
    </cs:fontRef>
    <cs:spPr>
      <a:ln w="9525">
        <a:solidFill>
          <a:schemeClr val="tx2">
            <a:lumMod val="60000"/>
            <a:lumOff val="40000"/>
          </a:schemeClr>
        </a:solidFill>
        <a:prstDash val="dash"/>
      </a:ln>
    </cs:spPr>
  </cs:seriesLine>
  <cs:title>
    <cs:lnRef idx="0"/>
    <cs:fillRef idx="0"/>
    <cs:effectRef idx="0"/>
    <cs:fontRef idx="minor">
      <a:schemeClr val="tx2"/>
    </cs:fontRef>
    <cs:defRPr sz="1600" b="1" kern="1200"/>
  </cs:title>
  <cs:trendline>
    <cs:lnRef idx="0">
      <cs:styleClr val="auto"/>
    </cs:lnRef>
    <cs:fillRef idx="0"/>
    <cs:effectRef idx="0"/>
    <cs:fontRef idx="minor">
      <a:schemeClr val="tx2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2"/>
    </cs:fontRef>
    <cs:defRPr sz="900" kern="1200"/>
  </cs:trendlineLabel>
  <cs:upBar>
    <cs:lnRef idx="0"/>
    <cs:fillRef idx="0"/>
    <cs:effectRef idx="0"/>
    <cs:fontRef idx="minor">
      <a:schemeClr val="tx2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2"/>
    </cs:fontRef>
    <cs:defRPr sz="900" kern="1200"/>
  </cs:valueAxis>
  <cs:wall>
    <cs:lnRef idx="0"/>
    <cs:fillRef idx="0"/>
    <cs:effectRef idx="0"/>
    <cs:fontRef idx="minor">
      <a:schemeClr val="tx2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E015A-DF31-479F-BE68-F900E531E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45</Pages>
  <Words>13980</Words>
  <Characters>79688</Characters>
  <Application>Microsoft Office Word</Application>
  <DocSecurity>0</DocSecurity>
  <Lines>664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2020-01-15T08:29:00Z</cp:lastPrinted>
  <dcterms:created xsi:type="dcterms:W3CDTF">2021-03-25T19:44:00Z</dcterms:created>
  <dcterms:modified xsi:type="dcterms:W3CDTF">2021-04-08T18:17:00Z</dcterms:modified>
</cp:coreProperties>
</file>