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85A" w:rsidRDefault="00EB185A" w:rsidP="00EB185A">
      <w:pPr>
        <w:jc w:val="right"/>
        <w:rPr>
          <w:rStyle w:val="s2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s2"/>
          <w:rFonts w:ascii="Times New Roman" w:eastAsia="Times New Roman" w:hAnsi="Times New Roman" w:cs="Times New Roman"/>
          <w:b/>
          <w:bCs/>
          <w:sz w:val="24"/>
          <w:szCs w:val="24"/>
        </w:rPr>
        <w:t>Голышева Ольга Дмитриевна</w:t>
      </w:r>
    </w:p>
    <w:p w:rsidR="00EB185A" w:rsidRDefault="00EB185A" w:rsidP="00EB185A">
      <w:pPr>
        <w:jc w:val="right"/>
        <w:rPr>
          <w:rStyle w:val="s2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s2"/>
          <w:rFonts w:ascii="Times New Roman" w:eastAsia="Times New Roman" w:hAnsi="Times New Roman" w:cs="Times New Roman"/>
          <w:b/>
          <w:bCs/>
          <w:sz w:val="24"/>
          <w:szCs w:val="24"/>
        </w:rPr>
        <w:t>Воспитатель МДОУ-детский сад №29</w:t>
      </w:r>
    </w:p>
    <w:p w:rsidR="00EB185A" w:rsidRDefault="00EB185A" w:rsidP="00EB185A">
      <w:pPr>
        <w:jc w:val="right"/>
        <w:rPr>
          <w:rStyle w:val="s2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s2"/>
          <w:rFonts w:ascii="Times New Roman" w:eastAsia="Times New Roman" w:hAnsi="Times New Roman" w:cs="Times New Roman"/>
          <w:b/>
          <w:bCs/>
          <w:sz w:val="24"/>
          <w:szCs w:val="24"/>
        </w:rPr>
        <w:t>Город Жуковский</w:t>
      </w:r>
    </w:p>
    <w:p w:rsidR="00EB185A" w:rsidRPr="00EB185A" w:rsidRDefault="00EB185A" w:rsidP="00EB185A">
      <w:pPr>
        <w:jc w:val="center"/>
        <w:rPr>
          <w:b/>
          <w:sz w:val="32"/>
          <w:szCs w:val="32"/>
        </w:rPr>
      </w:pPr>
      <w:r w:rsidRPr="00EB185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Воспитание ценностного отношения ребенка к труду.</w:t>
      </w:r>
    </w:p>
    <w:p w:rsidR="00EB185A" w:rsidRPr="00EB150E" w:rsidRDefault="00EB185A" w:rsidP="00F91DD0">
      <w:pPr>
        <w:spacing w:after="0" w:line="240" w:lineRule="auto"/>
        <w:rPr>
          <w:rFonts w:ascii="Calibri" w:eastAsia="Times New Roman" w:hAnsi="Calibri" w:cs="Arial"/>
          <w:color w:val="000000"/>
        </w:rPr>
      </w:pPr>
      <w:bookmarkStart w:id="0" w:name="f72ef7b1a00dd1fdb8ede01205fc2ca20cdca4af"/>
      <w:bookmarkStart w:id="1" w:name="0"/>
      <w:bookmarkEnd w:id="0"/>
      <w:bookmarkEnd w:id="1"/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Воспитание должно развить в человеке</w:t>
      </w:r>
    </w:p>
    <w:p w:rsidR="00EB185A" w:rsidRPr="00EB150E" w:rsidRDefault="00EB185A" w:rsidP="00F91DD0">
      <w:pPr>
        <w:spacing w:after="0" w:line="240" w:lineRule="auto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привычку и любовь к труду; оно должно</w:t>
      </w:r>
    </w:p>
    <w:p w:rsidR="00EB185A" w:rsidRPr="00EB150E" w:rsidRDefault="00EB185A" w:rsidP="00F91DD0">
      <w:pPr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дать ему возможность отыскать</w:t>
      </w:r>
    </w:p>
    <w:p w:rsidR="00EB185A" w:rsidRPr="00EB150E" w:rsidRDefault="00EB185A" w:rsidP="00F91DD0">
      <w:pPr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для себя труд в жизни.</w:t>
      </w:r>
    </w:p>
    <w:p w:rsidR="00EB185A" w:rsidRDefault="00EB185A" w:rsidP="00F91D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К. Д. Ушинский</w:t>
      </w:r>
    </w:p>
    <w:p w:rsidR="00EB185A" w:rsidRDefault="00EB185A" w:rsidP="00F91D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</w:t>
      </w:r>
    </w:p>
    <w:p w:rsidR="00EB185A" w:rsidRDefault="00EB185A" w:rsidP="00F91D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      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«Труд облагора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ивает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человека»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            </w:t>
      </w:r>
    </w:p>
    <w:p w:rsidR="00EB185A" w:rsidRDefault="00EB185A" w:rsidP="00F91D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В.Г. Белинский</w:t>
      </w:r>
    </w:p>
    <w:p w:rsidR="00EB185A" w:rsidRPr="00EB150E" w:rsidRDefault="00EB185A" w:rsidP="00F91DD0">
      <w:pPr>
        <w:spacing w:after="0" w:line="240" w:lineRule="auto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«Истинное сокровище для людей – </w:t>
      </w:r>
      <w:proofErr w:type="gramStart"/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умение  трудиться</w:t>
      </w:r>
      <w:proofErr w:type="gramEnd"/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            </w:t>
      </w:r>
    </w:p>
    <w:p w:rsidR="00EB185A" w:rsidRDefault="00EB185A" w:rsidP="00F91D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Эзоп</w:t>
      </w:r>
    </w:p>
    <w:p w:rsidR="00EB185A" w:rsidRPr="00B22AF3" w:rsidRDefault="00EB185A" w:rsidP="00F91D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EB185A" w:rsidRPr="00EB150E" w:rsidRDefault="00EB185A" w:rsidP="00F91DD0">
      <w:pPr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                                                                 </w:t>
      </w:r>
      <w:r w:rsidRPr="00EB150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«Неусыпный труд все препятствия преодолевает»</w:t>
      </w:r>
    </w:p>
    <w:p w:rsidR="00EB185A" w:rsidRDefault="00EB185A" w:rsidP="00F91D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М.В.Ломоносов</w:t>
      </w:r>
      <w:proofErr w:type="spellEnd"/>
    </w:p>
    <w:p w:rsidR="00EB185A" w:rsidRDefault="00EB185A" w:rsidP="00F91D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   </w:t>
      </w:r>
    </w:p>
    <w:p w:rsidR="00EB185A" w:rsidRPr="00EB150E" w:rsidRDefault="00EB185A" w:rsidP="00F91DD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91D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bookmarkStart w:id="2" w:name="_GoBack"/>
      <w:bookmarkEnd w:id="2"/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Труд на протяжении многих веков является основой жизни и культуры, главным условием физического и нравственного развития человека. К сожалению, не каждому даются от природы трудолюбие, самостоятельность и умение трудиться в коллективе.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Трудовое воспитание является неотъемлемой частью семейного воспитания. О значении приобщения ребенка к труду сказано немало. Самое главное - труд воздействует на становление личности. Прогрессивные мыслители, педагоги и общественные деятели подчеркивали, что вне труда невозможно сформировать основополагающие качества личности. Разные исследователи отмечали, что подготовка подрастающего поколения к труду - естественная часть общего образования, неотрывно связанная с его содержанием.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традиционном 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 ребенок с ранних лет был естественно вовлечен в трудовую жизнь семьи. В современном информационном обществе иные реалии: период детства затягивается, а начало трудовой деятельности, особенно в городах, откладывается. Общество столкнулось с такими проблемами, как недостаточная самостоятельность подрастающего поколения, сложности с профориентацией, отсутствие готовности к длительному напряженному труду, стремление к красивой «киношной» жизни, низкий уровень ответственности. При этом тенденции развития общества и современных технологий требуют воспитания человека образованного, активного, способного нестандартно мыслить, готового к грамотному преобразованию мира и самого себя.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Справляется ли сегодня семья с функцией первоначального трудового воспитания? Каковы особенности трудового воспитания ребенка дошкольного возраста в современной семье?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одители убеждены в значимости трудового воспитания ребенка, поскольку в дальнейшем его ждет трудовая деятельность и в семье, и в профессиональной сфере.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Некоторые родители считают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, желание ребенка трудиться определяется наследственностью.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рудовому воспитанию в современных семьях не отводится ключевая роль. Теоретически родители считают этот процесс важным, но сконцентрированы скорее на подготовке ребенка к школе. При этом не осознается тот факт, что трудовое воспитание может выступать эффективной частью подготовки ребенка к школе.</w:t>
      </w:r>
    </w:p>
    <w:p w:rsidR="00EB185A" w:rsidRDefault="00EB185A" w:rsidP="00F91D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Основными формами трудового воспитания в семье являются трудовые поручения, труд детей не систематичен, родители не концентрируют их внимание на труде взрослых, недостаточно вовлекают в него. Содержание трудового воспитания сужено, зачастую ограничивается самообслуживанием. Тогда как в семье существуют объективные возможности для расширения содержания трудового воспитания по сравнению с трудовым воспитанием в ДОУ.</w:t>
      </w:r>
    </w:p>
    <w:p w:rsidR="00EB185A" w:rsidRPr="00B22AF3" w:rsidRDefault="00EB185A" w:rsidP="00F91D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 педагогическим условием трудового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оспитания в современной семье, 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по мнению специалистов, является систематическая трудовая деятельность детей дома, которая призвана способствовать развитию в ребенке таких личностных качеств, как ответственность, опрятность, уважение к труду, которые разовьются в трудовое сознание» которая  будут содействовать появлению трудолюбия, формированию умений и навыков, необходимых для дальнейшей трудовой деятельности.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Влияние семьи на трудовое воспитание ребенка заключается в выработке трудолюбия, доброго отношения к труду, постоянной демонстрации примеров достойного труда.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Таки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образом, 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выделить основные шаги трудового воспитания детей в семье:</w:t>
      </w:r>
    </w:p>
    <w:p w:rsidR="00EB185A" w:rsidRPr="00EB185A" w:rsidRDefault="00EB185A" w:rsidP="00F91DD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85A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приобщение к труду за счет увеличения объема самообслуживания;</w:t>
      </w:r>
    </w:p>
    <w:p w:rsidR="00EB185A" w:rsidRPr="00EB185A" w:rsidRDefault="00EB185A" w:rsidP="00F91DD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85A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постепенный переход от самообслуживания к труду для других членов семьи;</w:t>
      </w:r>
    </w:p>
    <w:p w:rsidR="00EB185A" w:rsidRPr="00EB150E" w:rsidRDefault="00EB185A" w:rsidP="00F91DD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расширение круга обязанностей, их усложнение;</w:t>
      </w:r>
    </w:p>
    <w:p w:rsidR="00EB185A" w:rsidRPr="00EB150E" w:rsidRDefault="00EB185A" w:rsidP="00F91DD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тактичный и постоянный контроль качества выполнения трудовых поручений;</w:t>
      </w:r>
    </w:p>
    <w:p w:rsidR="00EB185A" w:rsidRPr="00EB150E" w:rsidRDefault="00EB185A" w:rsidP="00F91DD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домашнего обучения выполнению трудовых операций;</w:t>
      </w:r>
    </w:p>
    <w:p w:rsidR="00EB185A" w:rsidRPr="00EB150E" w:rsidRDefault="00EB185A" w:rsidP="00F91DD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 ребенка уверенности в важности выполнения порученной работы;</w:t>
      </w:r>
    </w:p>
    <w:p w:rsidR="00EB185A" w:rsidRPr="00EB150E" w:rsidRDefault="00EB185A" w:rsidP="00F91DD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учет индивидуальных особенностей ребенка при распределении трудовых поручений;</w:t>
      </w:r>
    </w:p>
    <w:p w:rsidR="00EB185A" w:rsidRPr="00EB150E" w:rsidRDefault="00EB185A" w:rsidP="00F91DD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регулярные поощрения прилежного выполнения поручений, проявления самостоятельности и инициативы.</w:t>
      </w:r>
    </w:p>
    <w:p w:rsidR="00EB185A" w:rsidRPr="00EB150E" w:rsidRDefault="00EB185A" w:rsidP="00F91DD0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</w:rPr>
      </w:pP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выполнения этих простых действий можно сформировать у ребенка устойчивое желание трудиться и заложить основы глубоких нравственных качеств. Однако 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этого родителям важно понимать, </w:t>
      </w:r>
      <w:r w:rsidRPr="00EB150E">
        <w:rPr>
          <w:rFonts w:ascii="Times New Roman" w:eastAsia="Times New Roman" w:hAnsi="Times New Roman" w:cs="Times New Roman"/>
          <w:color w:val="000000"/>
          <w:sz w:val="24"/>
          <w:szCs w:val="24"/>
        </w:rPr>
        <w:t>как значение и особенности трудового воспитания детей в семье, так и специфику формирования у них трудовых умений, формы и методы приобщения к труду.</w:t>
      </w:r>
    </w:p>
    <w:p w:rsidR="00EB185A" w:rsidRDefault="00EB185A" w:rsidP="00F91DD0">
      <w:pPr>
        <w:spacing w:line="240" w:lineRule="auto"/>
      </w:pPr>
    </w:p>
    <w:p w:rsidR="00EB185A" w:rsidRDefault="00EB185A" w:rsidP="00F91DD0">
      <w:pPr>
        <w:spacing w:line="240" w:lineRule="auto"/>
      </w:pPr>
    </w:p>
    <w:p w:rsidR="00EB185A" w:rsidRDefault="00EB185A" w:rsidP="00F91DD0">
      <w:pPr>
        <w:spacing w:line="240" w:lineRule="auto"/>
      </w:pPr>
    </w:p>
    <w:p w:rsidR="00EB185A" w:rsidRDefault="00EB185A" w:rsidP="00F91DD0">
      <w:pPr>
        <w:spacing w:line="240" w:lineRule="auto"/>
      </w:pPr>
    </w:p>
    <w:p w:rsidR="006C1DC7" w:rsidRDefault="006C1DC7" w:rsidP="00F91DD0">
      <w:pPr>
        <w:spacing w:line="240" w:lineRule="auto"/>
      </w:pPr>
    </w:p>
    <w:sectPr w:rsidR="006C1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3326"/>
    <w:multiLevelType w:val="hybridMultilevel"/>
    <w:tmpl w:val="0E9E3B44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32C03453"/>
    <w:multiLevelType w:val="hybridMultilevel"/>
    <w:tmpl w:val="15720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827DA"/>
    <w:multiLevelType w:val="multilevel"/>
    <w:tmpl w:val="2F24B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091"/>
    <w:rsid w:val="00026091"/>
    <w:rsid w:val="006C1DC7"/>
    <w:rsid w:val="00EB185A"/>
    <w:rsid w:val="00F9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43F8"/>
  <w15:chartTrackingRefBased/>
  <w15:docId w15:val="{407929EA-F6E2-4D07-8010-6EF1EED0D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8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EB1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EB185A"/>
  </w:style>
  <w:style w:type="paragraph" w:styleId="a3">
    <w:name w:val="List Paragraph"/>
    <w:basedOn w:val="a"/>
    <w:uiPriority w:val="34"/>
    <w:qFormat/>
    <w:rsid w:val="00EB1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Голышева</dc:creator>
  <cp:keywords/>
  <dc:description/>
  <cp:lastModifiedBy>Ольга Голышева</cp:lastModifiedBy>
  <cp:revision>3</cp:revision>
  <dcterms:created xsi:type="dcterms:W3CDTF">2018-04-11T04:16:00Z</dcterms:created>
  <dcterms:modified xsi:type="dcterms:W3CDTF">2018-04-18T04:37:00Z</dcterms:modified>
</cp:coreProperties>
</file>