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F6E" w:rsidRPr="005C57AF" w:rsidRDefault="00800F6E" w:rsidP="002542C8">
      <w:pPr>
        <w:pStyle w:val="1"/>
        <w:ind w:left="-851" w:right="-1"/>
        <w:jc w:val="center"/>
        <w:rPr>
          <w:rFonts w:eastAsia="Times New Roman"/>
          <w:color w:val="FF0000"/>
          <w:sz w:val="36"/>
          <w:szCs w:val="36"/>
        </w:rPr>
      </w:pPr>
      <w:r w:rsidRPr="005C57AF">
        <w:rPr>
          <w:rFonts w:eastAsia="Times New Roman"/>
          <w:color w:val="FF0000"/>
          <w:sz w:val="36"/>
          <w:szCs w:val="36"/>
        </w:rPr>
        <w:t>Познавательно-исследовательская деятельность</w:t>
      </w:r>
    </w:p>
    <w:p w:rsidR="00800F6E" w:rsidRPr="005C57AF" w:rsidRDefault="00800F6E" w:rsidP="002542C8">
      <w:pPr>
        <w:spacing w:after="0" w:line="360" w:lineRule="auto"/>
        <w:ind w:left="-851" w:right="-1" w:firstLine="567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 w:rsidRPr="005C57AF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в первой младшей группе.</w:t>
      </w:r>
    </w:p>
    <w:p w:rsidR="002B15F7" w:rsidRPr="00800F6E" w:rsidRDefault="00C843E0" w:rsidP="002542C8">
      <w:pPr>
        <w:spacing w:after="0" w:line="360" w:lineRule="auto"/>
        <w:ind w:left="-851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43E0">
        <w:rPr>
          <w:rFonts w:ascii="Times New Roman" w:eastAsia="Times New Roman" w:hAnsi="Times New Roman" w:cs="Times New Roman"/>
          <w:b/>
          <w:sz w:val="28"/>
          <w:szCs w:val="28"/>
        </w:rPr>
        <w:t>«Чем больше ребёнок видел, слышал и переживал, чем больше он знает, и усвоил, чем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деятельность»,- писал классик отечественной психологи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ческой науки Лев Семёнович Выгот</w:t>
      </w:r>
      <w:r w:rsidRPr="00C843E0">
        <w:rPr>
          <w:rFonts w:ascii="Times New Roman" w:eastAsia="Times New Roman" w:hAnsi="Times New Roman" w:cs="Times New Roman"/>
          <w:b/>
          <w:sz w:val="28"/>
          <w:szCs w:val="28"/>
        </w:rPr>
        <w:t>ский.</w:t>
      </w:r>
      <w:r w:rsidR="002B15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843E0" w:rsidRDefault="00C843E0" w:rsidP="002542C8">
      <w:pPr>
        <w:spacing w:after="0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3E0">
        <w:rPr>
          <w:rFonts w:ascii="Times New Roman" w:eastAsia="Times New Roman" w:hAnsi="Times New Roman" w:cs="Times New Roman"/>
          <w:sz w:val="28"/>
          <w:szCs w:val="28"/>
        </w:rPr>
        <w:t>Развитие познавательной активности у детей дошкольного возраста особенно важно, так как она развивает детскую любознательность, пытливость ума и формирует на их основе устойчивые познавательные интересы через исследовательскую деятельность. Возможно ли организация исследовательской деятельности с детьми младшего дошкольного возраста?</w:t>
      </w:r>
    </w:p>
    <w:p w:rsidR="00800F6E" w:rsidRPr="00EC4B76" w:rsidRDefault="005C57AF" w:rsidP="002542C8">
      <w:pPr>
        <w:spacing w:after="0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детей</w:t>
      </w:r>
      <w:r w:rsidR="00800F6E" w:rsidRPr="00EC4B76">
        <w:rPr>
          <w:rFonts w:ascii="Times New Roman" w:eastAsia="Times New Roman" w:hAnsi="Times New Roman" w:cs="Times New Roman"/>
          <w:sz w:val="28"/>
          <w:szCs w:val="28"/>
        </w:rPr>
        <w:t xml:space="preserve"> младшего дошкольного возраста экспериментирование, наравне с игрой является ведущим видом деятельности. Восприятие мира ребенком в этот период жизни идет через чувства и ощущения. Эти дети доверчивы и непосредственны, легко включаются в совместную с взрослыми практическую деятельность, с удовольствием манипулируют различными предметами. </w:t>
      </w:r>
      <w:r w:rsidR="00C843E0" w:rsidRPr="00C843E0">
        <w:rPr>
          <w:rFonts w:ascii="Times New Roman" w:eastAsia="Times New Roman" w:hAnsi="Times New Roman" w:cs="Times New Roman"/>
          <w:sz w:val="28"/>
          <w:szCs w:val="28"/>
        </w:rPr>
        <w:t>Ежедневно дети познают все новые и новые предметы, стремятся узнать не только их названия, но и черты сходства, задумываются над простейшими причинами наблюдаемых явлений. Поддерживая детский интерес, нужно вести их от знакомства с природой к ее пониманию.</w:t>
      </w:r>
      <w:r w:rsidR="00C843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F6E" w:rsidRPr="00EC4B76">
        <w:rPr>
          <w:rFonts w:ascii="Times New Roman" w:eastAsia="Times New Roman" w:hAnsi="Times New Roman" w:cs="Times New Roman"/>
          <w:sz w:val="28"/>
          <w:szCs w:val="28"/>
        </w:rPr>
        <w:t>Как показывает практика, если ребенка в раннем возрасте не научить обследовательским действиям, умению наблюдать, то в дальнейшем он не всегда проявляет устойчивый интерес к деятельности, испытывает чувство страха при ознакомлении с новым предметом.</w:t>
      </w:r>
    </w:p>
    <w:p w:rsidR="00552125" w:rsidRDefault="00800F6E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4B76">
        <w:rPr>
          <w:rFonts w:ascii="Times New Roman" w:eastAsia="Times New Roman" w:hAnsi="Times New Roman" w:cs="Times New Roman"/>
          <w:sz w:val="28"/>
          <w:szCs w:val="28"/>
        </w:rPr>
        <w:t xml:space="preserve">Экспериментирование открывает широкие возможности для познавательного развития детей. Наливая и переливая воду в различные емкости, погружая в воду игрушки, наблюдая за таянием льда, пересыпая песок из ладошки в ладошку, малыши получают новые впечатления, испытывают положительные эмоции, знакомятся со свойствами материалов. Кроме этого закрепляют элементарные </w:t>
      </w:r>
      <w:r w:rsidRPr="00EC4B7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представления о форме, величине, цвете предметов, </w:t>
      </w:r>
      <w:r w:rsidRPr="00EC4B76">
        <w:rPr>
          <w:rFonts w:ascii="Times New Roman" w:hAnsi="Times New Roman" w:cs="Times New Roman"/>
          <w:sz w:val="28"/>
          <w:szCs w:val="28"/>
          <w:shd w:val="clear" w:color="auto" w:fill="FFFFFF"/>
        </w:rPr>
        <w:t>происходит развитие всех видов восприятия,</w:t>
      </w:r>
      <w:r w:rsidRPr="00EC4B76">
        <w:rPr>
          <w:rFonts w:ascii="Times New Roman" w:eastAsia="Times New Roman" w:hAnsi="Times New Roman" w:cs="Times New Roman"/>
          <w:sz w:val="28"/>
          <w:szCs w:val="28"/>
        </w:rPr>
        <w:t xml:space="preserve"> развивают мелкую моторику,</w:t>
      </w:r>
      <w:r w:rsidRPr="00EC4B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это, прежде всего, стимулирует активность центров головного мозга, отвечающих за речь ребенка. </w:t>
      </w:r>
    </w:p>
    <w:p w:rsidR="00552125" w:rsidRP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1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активизации детской исследовательской деятельности использую оборудование: </w:t>
      </w:r>
    </w:p>
    <w:p w:rsidR="00552125" w:rsidRP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разнообразные емкости (</w:t>
      </w:r>
      <w:r w:rsidRPr="005521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графины, тарелочки, пробирки, стаканчики, песочные формочки и т.д.); </w:t>
      </w:r>
      <w:proofErr w:type="gramEnd"/>
    </w:p>
    <w:p w:rsidR="00552125" w:rsidRP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125">
        <w:rPr>
          <w:rFonts w:ascii="Times New Roman" w:hAnsi="Times New Roman" w:cs="Times New Roman"/>
          <w:sz w:val="28"/>
          <w:szCs w:val="28"/>
          <w:shd w:val="clear" w:color="auto" w:fill="FFFFFF"/>
        </w:rPr>
        <w:t>– шприцы, трубочки (резиновые, пластмассовые), воронки, сито;</w:t>
      </w:r>
    </w:p>
    <w:p w:rsidR="00552125" w:rsidRP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125">
        <w:rPr>
          <w:rFonts w:ascii="Times New Roman" w:hAnsi="Times New Roman" w:cs="Times New Roman"/>
          <w:sz w:val="28"/>
          <w:szCs w:val="28"/>
          <w:shd w:val="clear" w:color="auto" w:fill="FFFFFF"/>
        </w:rPr>
        <w:t>– увеличительные стекла, лупы;</w:t>
      </w:r>
    </w:p>
    <w:p w:rsid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125">
        <w:rPr>
          <w:rFonts w:ascii="Times New Roman" w:hAnsi="Times New Roman" w:cs="Times New Roman"/>
          <w:sz w:val="28"/>
          <w:szCs w:val="28"/>
          <w:shd w:val="clear" w:color="auto" w:fill="FFFFFF"/>
        </w:rPr>
        <w:t>– пипетки;</w:t>
      </w:r>
    </w:p>
    <w:p w:rsidR="00552125" w:rsidRP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сыпучие материалы, крупы</w:t>
      </w:r>
    </w:p>
    <w:p w:rsidR="00552125" w:rsidRDefault="00552125" w:rsidP="002542C8">
      <w:pPr>
        <w:spacing w:after="0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1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губка, пенопласт, поролон, вата и т.д. </w:t>
      </w:r>
    </w:p>
    <w:p w:rsidR="00800F6E" w:rsidRPr="00EC4B76" w:rsidRDefault="00800F6E" w:rsidP="002542C8">
      <w:pPr>
        <w:spacing w:after="0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B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совместной опытно — экспериментальной деятельности </w:t>
      </w:r>
      <w:r w:rsidR="00C843E0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</w:t>
      </w:r>
      <w:r w:rsidRPr="00EC4B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воспитательные моменты — почистить и убрать оборудование, протереть столы, убрать мусор и вымыть руки с мылом.</w:t>
      </w:r>
    </w:p>
    <w:p w:rsidR="00800F6E" w:rsidRPr="00EC4B76" w:rsidRDefault="00800F6E" w:rsidP="002542C8">
      <w:pPr>
        <w:spacing w:after="0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B76">
        <w:rPr>
          <w:rFonts w:ascii="Times New Roman" w:eastAsia="Times New Roman" w:hAnsi="Times New Roman" w:cs="Times New Roman"/>
          <w:sz w:val="28"/>
          <w:szCs w:val="28"/>
        </w:rPr>
        <w:t>При организации опытно-экспериментальной деятельности детей учиты</w:t>
      </w:r>
      <w:r w:rsidR="00E46605">
        <w:rPr>
          <w:rFonts w:ascii="Times New Roman" w:eastAsia="Times New Roman" w:hAnsi="Times New Roman" w:cs="Times New Roman"/>
          <w:sz w:val="28"/>
          <w:szCs w:val="28"/>
        </w:rPr>
        <w:t>ваю возрастные особенности</w:t>
      </w:r>
      <w:r w:rsidRPr="00EC4B76">
        <w:rPr>
          <w:rFonts w:ascii="Times New Roman" w:eastAsia="Times New Roman" w:hAnsi="Times New Roman" w:cs="Times New Roman"/>
          <w:sz w:val="28"/>
          <w:szCs w:val="28"/>
        </w:rPr>
        <w:t>. Поэтому занятия эмоционально окрашены и вызывают у детей положительные эмоции и желание действовать. Для того</w:t>
      </w:r>
      <w:proofErr w:type="gramStart"/>
      <w:r w:rsidRPr="00EC4B76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EC4B76">
        <w:rPr>
          <w:rFonts w:ascii="Times New Roman" w:eastAsia="Times New Roman" w:hAnsi="Times New Roman" w:cs="Times New Roman"/>
          <w:sz w:val="28"/>
          <w:szCs w:val="28"/>
        </w:rPr>
        <w:t xml:space="preserve"> чтобы заинтересовать детей, пробудить в них творческую активность, предлагаются игровые методы и приемы, художественное слово.  Для развития игров</w:t>
      </w:r>
      <w:r w:rsidR="005C57AF">
        <w:rPr>
          <w:rFonts w:ascii="Times New Roman" w:eastAsia="Times New Roman" w:hAnsi="Times New Roman" w:cs="Times New Roman"/>
          <w:sz w:val="28"/>
          <w:szCs w:val="28"/>
        </w:rPr>
        <w:t>ой ситуации использую сказочных персонажей.</w:t>
      </w:r>
      <w:r w:rsidRPr="00EC4B76">
        <w:rPr>
          <w:rFonts w:ascii="Times New Roman" w:eastAsia="Times New Roman" w:hAnsi="Times New Roman" w:cs="Times New Roman"/>
          <w:sz w:val="28"/>
          <w:szCs w:val="28"/>
        </w:rPr>
        <w:t xml:space="preserve"> Также для детей этого возраста актуален принцип повтора, поэтому ко многим опытам и экспериментам постоянно возвращаюсь,</w:t>
      </w:r>
      <w:r w:rsidR="005C57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4B76">
        <w:rPr>
          <w:rFonts w:ascii="Times New Roman" w:eastAsia="Times New Roman" w:hAnsi="Times New Roman" w:cs="Times New Roman"/>
          <w:sz w:val="28"/>
          <w:szCs w:val="28"/>
        </w:rPr>
        <w:t xml:space="preserve">предлагаю рассмотреть одно из свойств в разных его сочетаниях.  </w:t>
      </w:r>
    </w:p>
    <w:p w:rsidR="000F3C30" w:rsidRDefault="00800F6E" w:rsidP="002542C8">
      <w:pPr>
        <w:pStyle w:val="a3"/>
        <w:shd w:val="clear" w:color="auto" w:fill="FFFFFF"/>
        <w:spacing w:before="0" w:beforeAutospacing="0" w:after="0" w:afterAutospacing="0" w:line="360" w:lineRule="auto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sz w:val="27"/>
          <w:szCs w:val="27"/>
        </w:rPr>
        <w:tab/>
      </w:r>
      <w:r w:rsidR="00E46605" w:rsidRPr="00E05D62">
        <w:rPr>
          <w:color w:val="000000"/>
          <w:sz w:val="28"/>
          <w:szCs w:val="28"/>
          <w:shd w:val="clear" w:color="auto" w:fill="FFFFFF"/>
        </w:rPr>
        <w:t>При организации исследовательской работы с детьми необходимо соблюдать определённые правила:</w:t>
      </w:r>
    </w:p>
    <w:p w:rsidR="00C843E0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br/>
        <w:t>1.Развивать у детей умение действовать самостоятель</w:t>
      </w:r>
      <w:r w:rsidR="00C843E0">
        <w:rPr>
          <w:color w:val="000000"/>
          <w:sz w:val="28"/>
          <w:szCs w:val="28"/>
          <w:shd w:val="clear" w:color="auto" w:fill="FFFFFF"/>
        </w:rPr>
        <w:t>но и независимо, избегать прямых</w:t>
      </w:r>
    </w:p>
    <w:p w:rsidR="00C843E0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t xml:space="preserve"> инструкций;</w:t>
      </w:r>
    </w:p>
    <w:p w:rsidR="00E46605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br/>
        <w:t>2.Не сдерживать инициативу детей;</w:t>
      </w:r>
    </w:p>
    <w:p w:rsidR="00E46605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lastRenderedPageBreak/>
        <w:br/>
        <w:t xml:space="preserve">3.Не делать за них то, что они могут сделать; </w:t>
      </w:r>
    </w:p>
    <w:p w:rsidR="000F3C30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br/>
        <w:t>4.Не спешить с вынесением оценочных суждений;</w:t>
      </w:r>
    </w:p>
    <w:p w:rsidR="00E46605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br/>
        <w:t>5.</w:t>
      </w:r>
      <w:proofErr w:type="gramStart"/>
      <w:r w:rsidRPr="00E05D62">
        <w:rPr>
          <w:color w:val="000000"/>
          <w:sz w:val="28"/>
          <w:szCs w:val="28"/>
          <w:shd w:val="clear" w:color="auto" w:fill="FFFFFF"/>
        </w:rPr>
        <w:t>Помогать детям управлять</w:t>
      </w:r>
      <w:proofErr w:type="gramEnd"/>
      <w:r w:rsidRPr="00E05D62">
        <w:rPr>
          <w:color w:val="000000"/>
          <w:sz w:val="28"/>
          <w:szCs w:val="28"/>
          <w:shd w:val="clear" w:color="auto" w:fill="FFFFFF"/>
        </w:rPr>
        <w:t xml:space="preserve"> процессом усвоения знаний;</w:t>
      </w:r>
    </w:p>
    <w:p w:rsidR="00E46605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br/>
        <w:t>6.Прослеживать связи между предметами, событиями и явлениями;</w:t>
      </w:r>
    </w:p>
    <w:p w:rsidR="00E46605" w:rsidRDefault="00E46605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br/>
        <w:t>7.Формировать навыки самостоятельного решения проблем исследования;</w:t>
      </w:r>
    </w:p>
    <w:p w:rsidR="00E46605" w:rsidRDefault="0081702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D581EB" wp14:editId="28E5EE96">
            <wp:simplePos x="0" y="0"/>
            <wp:positionH relativeFrom="column">
              <wp:posOffset>-140335</wp:posOffset>
            </wp:positionH>
            <wp:positionV relativeFrom="paragraph">
              <wp:posOffset>3267075</wp:posOffset>
            </wp:positionV>
            <wp:extent cx="5676900" cy="4102100"/>
            <wp:effectExtent l="0" t="0" r="0" b="0"/>
            <wp:wrapSquare wrapText="bothSides"/>
            <wp:docPr id="1" name="Рисунок 1" descr="https://static.vecteezy.com/system/resources/previews/000/366/714/original/vector-border-design-with-children-and-l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vecteezy.com/system/resources/previews/000/366/714/original/vector-border-design-with-children-and-la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102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605" w:rsidRPr="00E05D62">
        <w:rPr>
          <w:color w:val="000000"/>
          <w:sz w:val="28"/>
          <w:szCs w:val="28"/>
          <w:shd w:val="clear" w:color="auto" w:fill="FFFFFF"/>
        </w:rPr>
        <w:br/>
        <w:t>8.Анализировать и синтезировать, классифицировать, обобщать информацию.</w:t>
      </w:r>
    </w:p>
    <w:p w:rsidR="000F3C30" w:rsidRDefault="000F3C30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800F6E" w:rsidRPr="0065317A" w:rsidRDefault="000F3C30" w:rsidP="002542C8">
      <w:pPr>
        <w:pStyle w:val="a3"/>
        <w:shd w:val="clear" w:color="auto" w:fill="FFFFFF"/>
        <w:spacing w:before="0" w:beforeAutospacing="0" w:after="0" w:afterAutospacing="0" w:line="360" w:lineRule="auto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05D62">
        <w:rPr>
          <w:color w:val="000000"/>
          <w:sz w:val="28"/>
          <w:szCs w:val="28"/>
          <w:shd w:val="clear" w:color="auto" w:fill="FFFFFF"/>
        </w:rPr>
        <w:t>Анализируя всё вышесказанное можно сделать вывод, о том, что специально организованная исследовательская деятельность позволяет воспитанникам самим добывать информацию об изучаемых объектах или явлениях, а педагогу сделать весь процесс  максимально эффективным и более полно удовлетворяющим естественную любознательность дошкольников, развивая их познавательную активность.</w:t>
      </w:r>
    </w:p>
    <w:p w:rsidR="00800F6E" w:rsidRPr="00285A71" w:rsidRDefault="00800F6E" w:rsidP="002542C8">
      <w:pPr>
        <w:ind w:left="-851" w:right="-1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детей первой  младшей группы составила к</w:t>
      </w:r>
      <w:r w:rsidR="0079221A">
        <w:rPr>
          <w:rFonts w:ascii="Times New Roman" w:eastAsia="Times New Roman" w:hAnsi="Times New Roman" w:cs="Times New Roman"/>
          <w:sz w:val="28"/>
          <w:szCs w:val="28"/>
        </w:rPr>
        <w:t>артотеку опытов и экспериментов.</w:t>
      </w:r>
    </w:p>
    <w:p w:rsidR="000C47B7" w:rsidRDefault="000C47B7" w:rsidP="00817022">
      <w:pPr>
        <w:spacing w:after="0" w:line="240" w:lineRule="auto"/>
        <w:ind w:left="-851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7022" w:rsidRPr="00817022" w:rsidRDefault="00817022" w:rsidP="00817022">
      <w:pPr>
        <w:spacing w:after="0" w:line="240" w:lineRule="auto"/>
        <w:ind w:left="-851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C47B7" w:rsidRDefault="000C47B7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17022" w:rsidRDefault="00817022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5DA7" w:rsidRPr="00E46605" w:rsidRDefault="007E5DA7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130B4">
        <w:rPr>
          <w:rFonts w:ascii="Times New Roman" w:hAnsi="Times New Roman" w:cs="Times New Roman"/>
          <w:b/>
          <w:sz w:val="36"/>
          <w:szCs w:val="36"/>
        </w:rPr>
        <w:lastRenderedPageBreak/>
        <w:t>Картотека опытов</w:t>
      </w:r>
      <w:r>
        <w:rPr>
          <w:rFonts w:ascii="Times New Roman" w:hAnsi="Times New Roman" w:cs="Times New Roman"/>
          <w:b/>
          <w:sz w:val="36"/>
          <w:szCs w:val="36"/>
        </w:rPr>
        <w:t xml:space="preserve"> и экспериментов</w:t>
      </w:r>
      <w:r w:rsidRPr="009130B4">
        <w:rPr>
          <w:rFonts w:ascii="Times New Roman" w:hAnsi="Times New Roman" w:cs="Times New Roman"/>
          <w:b/>
          <w:sz w:val="36"/>
          <w:szCs w:val="36"/>
        </w:rPr>
        <w:t xml:space="preserve"> для первой младшей группы.</w:t>
      </w:r>
    </w:p>
    <w:p w:rsidR="007E5DA7" w:rsidRPr="009130B4" w:rsidRDefault="007E5DA7" w:rsidP="002542C8">
      <w:pPr>
        <w:spacing w:after="0" w:line="240" w:lineRule="auto"/>
        <w:ind w:left="-851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5DA7" w:rsidRPr="009130B4" w:rsidRDefault="007E5DA7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0B4">
        <w:rPr>
          <w:rFonts w:ascii="Times New Roman" w:hAnsi="Times New Roman" w:cs="Times New Roman"/>
          <w:b/>
          <w:sz w:val="28"/>
          <w:szCs w:val="28"/>
        </w:rPr>
        <w:t>Вода.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b/>
          <w:color w:val="000000"/>
          <w:sz w:val="28"/>
          <w:szCs w:val="28"/>
        </w:rPr>
        <w:t>Опыт №1</w:t>
      </w:r>
    </w:p>
    <w:p w:rsidR="007E5DA7" w:rsidRPr="009130B4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3EDF48D" wp14:editId="6ACBB58A">
            <wp:simplePos x="0" y="0"/>
            <wp:positionH relativeFrom="column">
              <wp:posOffset>-374650</wp:posOffset>
            </wp:positionH>
            <wp:positionV relativeFrom="paragraph">
              <wp:posOffset>186055</wp:posOffset>
            </wp:positionV>
            <wp:extent cx="2990215" cy="3987800"/>
            <wp:effectExtent l="0" t="0" r="635" b="0"/>
            <wp:wrapSquare wrapText="bothSides"/>
            <wp:docPr id="2" name="Рисунок 2" descr="C:\Users\Buh\Desktop\дет сад\1 мл гр\позн-исслед работа\IMG_20210203_105617_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h\Desktop\дет сад\1 мл гр\позн-исслед работа\IMG_20210203_105617_3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398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="007E5DA7"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="007E5DA7" w:rsidRPr="009130B4">
        <w:rPr>
          <w:rStyle w:val="c1"/>
          <w:color w:val="000000"/>
          <w:sz w:val="28"/>
          <w:szCs w:val="28"/>
        </w:rPr>
        <w:t>«Почему вода прозрачная?»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 xml:space="preserve"> Выявить с детьми такое свойство воды как прозрачность. Развивать речь, умение устанавливать простейшие причинно-следственные связи. 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тазики с водой, 2 стаканчика</w:t>
      </w:r>
      <w:r w:rsidR="001846E6">
        <w:rPr>
          <w:rStyle w:val="c1"/>
          <w:color w:val="000000"/>
          <w:sz w:val="28"/>
          <w:szCs w:val="28"/>
        </w:rPr>
        <w:t xml:space="preserve"> с молоком и с водой</w:t>
      </w:r>
      <w:r w:rsidRPr="009130B4">
        <w:rPr>
          <w:rStyle w:val="c1"/>
          <w:color w:val="000000"/>
          <w:sz w:val="28"/>
          <w:szCs w:val="28"/>
        </w:rPr>
        <w:t>, камешки, пуговицы, ракушки, клеёнка, баночки.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 xml:space="preserve"> Детям предлагается определить, что находится в тазиках и баночках (вода).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Игра №1 «Сделаем дождик»- дети бросают камешки  в тазик  с водой. Затем  дети рассматривают баночку с водой и находящимися в ней  ракушками. Вопросы: «Что находится в этой баночке с водой? (ракушки). Как вы догадались? (предметы видны в воде). Вода прозрачная».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Игра №2 «Сделаем дождик»- дети бросают камешки в стаканчик с молоком. Вопросы « Где камушки? Почему их не видно?» ( Потому что молоко белым цветом).</w:t>
      </w:r>
    </w:p>
    <w:p w:rsidR="007E5DA7" w:rsidRPr="009130B4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1B8EF7D" wp14:editId="3EC873F0">
            <wp:simplePos x="0" y="0"/>
            <wp:positionH relativeFrom="column">
              <wp:posOffset>1815465</wp:posOffset>
            </wp:positionH>
            <wp:positionV relativeFrom="paragraph">
              <wp:posOffset>539750</wp:posOffset>
            </wp:positionV>
            <wp:extent cx="3949700" cy="3249295"/>
            <wp:effectExtent l="0" t="0" r="0" b="8255"/>
            <wp:wrapSquare wrapText="bothSides"/>
            <wp:docPr id="4" name="Рисунок 4" descr="C:\Users\Buh\Desktop\дет сад\1 мл гр\позн-исслед работа\IMG_20210203_105754_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h\Desktop\дет сад\1 мл гр\позн-исслед работа\IMG_20210203_105754_88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0" cy="324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Игра №3 «Отгадай, что в стакане»- дети отгадывают, что находится в стакане с молоком. Взрослый после ответов детей достаёт ракушки. Вопрос «Почему ракушек не было видно в молоке? (Оно белое) А почему в воде видны предметы?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»(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Она прозрачная).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rStyle w:val="c1"/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Вода прозрачная, в ней видны все предметы.</w:t>
      </w:r>
    </w:p>
    <w:p w:rsidR="002D1548" w:rsidRPr="009130B4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2D1548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2D1548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2D1548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2D1548" w:rsidRDefault="002D1548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2D1548" w:rsidRDefault="002D1548" w:rsidP="001846E6">
      <w:pPr>
        <w:pStyle w:val="c0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b/>
          <w:color w:val="000000"/>
          <w:sz w:val="28"/>
          <w:szCs w:val="28"/>
        </w:rPr>
        <w:lastRenderedPageBreak/>
        <w:t>Опыт №2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c1"/>
          <w:color w:val="000000"/>
          <w:sz w:val="28"/>
          <w:szCs w:val="28"/>
        </w:rPr>
        <w:t> «Как вода меняет цвет?»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>Дать детям представление о том, что вода меняет свою окраску при растворении в ней различных веществ. Активизировать словарь детей; развивать умение делать простейшие выводы. Воспитывать положительное отношение к экспериментальной исследовательской деятельности.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Разведенная краска разных цветов, пипетка, молоко, мерные стаканчики, палочки для размешивания, баночки с прозрачной водой, камушки.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rStyle w:val="apple-converted-space"/>
          <w:b/>
          <w:bCs/>
          <w:i/>
          <w:iCs/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692293">
        <w:rPr>
          <w:rStyle w:val="apple-converted-space"/>
          <w:bCs/>
          <w:iCs/>
          <w:color w:val="000000"/>
          <w:sz w:val="28"/>
          <w:szCs w:val="28"/>
        </w:rPr>
        <w:t>Воспитатель:</w:t>
      </w:r>
      <w:r w:rsidRPr="00692293">
        <w:rPr>
          <w:rStyle w:val="apple-converted-space"/>
          <w:bCs/>
          <w:i/>
          <w:iCs/>
          <w:color w:val="000000"/>
          <w:sz w:val="28"/>
          <w:szCs w:val="28"/>
        </w:rPr>
        <w:t xml:space="preserve"> </w:t>
      </w:r>
      <w:r w:rsidRPr="002707FB">
        <w:rPr>
          <w:sz w:val="28"/>
          <w:szCs w:val="28"/>
        </w:rPr>
        <w:t>Однажды зайка решил показать маме фокус.  Он поставил на стол прозрачные стаканчики. Потом налил в них воду. Буль-буль потекла водичка.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2707FB">
        <w:rPr>
          <w:sz w:val="28"/>
          <w:szCs w:val="28"/>
        </w:rPr>
        <w:t>- Мама, закрой глаза! – сказал Зайка.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2707FB">
        <w:rPr>
          <w:sz w:val="28"/>
          <w:szCs w:val="28"/>
        </w:rPr>
        <w:t>Мама закрыла глаза и стала ждать, что будет. (И ты закрой глазки).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2707FB">
        <w:rPr>
          <w:sz w:val="28"/>
          <w:szCs w:val="28"/>
        </w:rPr>
        <w:t>- Открывай! – скомандовал Зайка.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2707FB">
        <w:rPr>
          <w:sz w:val="28"/>
          <w:szCs w:val="28"/>
        </w:rPr>
        <w:t>Когда мама открыла глаза, то увидела, что в стаканчиках вода теперь не простая, а разноцветная – жёлтая, красная, синяя, зелёная и оранжевая. (А ты показывай пальчиком, где какая).</w:t>
      </w:r>
    </w:p>
    <w:p w:rsidR="007E5DA7" w:rsidRPr="002707FB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2707FB">
        <w:rPr>
          <w:sz w:val="28"/>
          <w:szCs w:val="28"/>
        </w:rPr>
        <w:t>- Как красиво! – восхитилась мама.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</w:t>
      </w:r>
      <w:r w:rsidRPr="009130B4">
        <w:rPr>
          <w:rStyle w:val="c1"/>
          <w:color w:val="000000"/>
          <w:sz w:val="28"/>
          <w:szCs w:val="28"/>
        </w:rPr>
        <w:t>оспитатель</w:t>
      </w:r>
      <w:r>
        <w:rPr>
          <w:rStyle w:val="c1"/>
          <w:color w:val="000000"/>
          <w:sz w:val="28"/>
          <w:szCs w:val="28"/>
        </w:rPr>
        <w:t>: Ребята, давайте тоже приготовим разноцветный сок для куклы Тани.</w:t>
      </w:r>
      <w:r w:rsidRPr="009130B4">
        <w:rPr>
          <w:rStyle w:val="c1"/>
          <w:color w:val="000000"/>
          <w:sz w:val="28"/>
          <w:szCs w:val="28"/>
        </w:rPr>
        <w:t xml:space="preserve"> 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Вопросы: «Что налито в стаканчиках? (вода)</w:t>
      </w:r>
      <w:proofErr w:type="gramStart"/>
      <w:r w:rsidRPr="009130B4">
        <w:rPr>
          <w:rStyle w:val="c1"/>
          <w:color w:val="000000"/>
          <w:sz w:val="28"/>
          <w:szCs w:val="28"/>
        </w:rPr>
        <w:t>.К</w:t>
      </w:r>
      <w:proofErr w:type="gramEnd"/>
      <w:r w:rsidRPr="009130B4">
        <w:rPr>
          <w:rStyle w:val="c1"/>
          <w:color w:val="000000"/>
          <w:sz w:val="28"/>
          <w:szCs w:val="28"/>
        </w:rPr>
        <w:t>акой цвет имеет вода? (вода прозрачная).  </w:t>
      </w:r>
      <w:r>
        <w:rPr>
          <w:rStyle w:val="c1"/>
          <w:color w:val="000000"/>
          <w:sz w:val="28"/>
          <w:szCs w:val="28"/>
        </w:rPr>
        <w:t>М</w:t>
      </w:r>
      <w:r w:rsidRPr="009130B4">
        <w:rPr>
          <w:rStyle w:val="c1"/>
          <w:color w:val="000000"/>
          <w:sz w:val="28"/>
          <w:szCs w:val="28"/>
        </w:rPr>
        <w:t>ожно окрасить воду</w:t>
      </w:r>
      <w:r>
        <w:rPr>
          <w:rStyle w:val="c1"/>
          <w:color w:val="000000"/>
          <w:sz w:val="28"/>
          <w:szCs w:val="28"/>
        </w:rPr>
        <w:t xml:space="preserve"> при помощи краски</w:t>
      </w:r>
      <w:r w:rsidRPr="009130B4">
        <w:rPr>
          <w:rStyle w:val="c1"/>
          <w:color w:val="000000"/>
          <w:sz w:val="28"/>
          <w:szCs w:val="28"/>
        </w:rPr>
        <w:t>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При помощи пипетки дети поочерёдно капают в баночки разведенную гуашь и наблюдают, как вода меняет окраску.</w:t>
      </w:r>
    </w:p>
    <w:p w:rsidR="007E5DA7" w:rsidRPr="009130B4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17AB0D4" wp14:editId="4ADE7E5F">
            <wp:simplePos x="0" y="0"/>
            <wp:positionH relativeFrom="column">
              <wp:posOffset>2704465</wp:posOffset>
            </wp:positionH>
            <wp:positionV relativeFrom="paragraph">
              <wp:posOffset>249555</wp:posOffset>
            </wp:positionV>
            <wp:extent cx="3175000" cy="4232910"/>
            <wp:effectExtent l="0" t="0" r="6350" b="0"/>
            <wp:wrapSquare wrapText="bothSides"/>
            <wp:docPr id="5" name="Рисунок 5" descr="C:\Users\Buh\Desktop\дет сад\1 мл гр\позн-исслед работа\IMG_20210203_161414_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h\Desktop\дет сад\1 мл гр\позн-исслед работа\IMG_20210203_161414_7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423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C2D034F" wp14:editId="05E4B183">
            <wp:simplePos x="0" y="0"/>
            <wp:positionH relativeFrom="column">
              <wp:posOffset>-455295</wp:posOffset>
            </wp:positionH>
            <wp:positionV relativeFrom="paragraph">
              <wp:posOffset>400685</wp:posOffset>
            </wp:positionV>
            <wp:extent cx="3006725" cy="4009390"/>
            <wp:effectExtent l="0" t="0" r="3175" b="0"/>
            <wp:wrapSquare wrapText="bothSides"/>
            <wp:docPr id="3" name="Рисунок 3" descr="C:\Users\Buh\Desktop\дет сад\1 мл гр\позн-исслед работа\IMG_20210203_161253_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h\Desktop\дет сад\1 мл гр\позн-исслед работа\IMG_20210203_161253_7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400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 xml:space="preserve">Взрослый предлагает добавить в стаканчик с прозрачной водой  немного молока. </w:t>
      </w:r>
      <w:r w:rsidR="007E5DA7" w:rsidRPr="009130B4">
        <w:rPr>
          <w:rStyle w:val="c1"/>
          <w:color w:val="000000"/>
          <w:sz w:val="28"/>
          <w:szCs w:val="28"/>
        </w:rPr>
        <w:lastRenderedPageBreak/>
        <w:t xml:space="preserve">«Что произойдет с водой? Поменяет ли она свой цвет? Какой станет вода?» 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 xml:space="preserve">( 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>вода примет цвет молока и станет белой).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Игра «Спрячем  камушки»- дети бросают камушки в стаканчики  с окрашенной водой. Вопросы: «Где камушки? Почему их не видно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камушек не видно, потому что вода окрашена).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>Вода приобретает цвет растворённого в ней вещества; в окрашенной воде предметов не видно.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E46605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A6BA2F8" wp14:editId="2E57D278">
            <wp:simplePos x="0" y="0"/>
            <wp:positionH relativeFrom="column">
              <wp:posOffset>-419735</wp:posOffset>
            </wp:positionH>
            <wp:positionV relativeFrom="paragraph">
              <wp:posOffset>108585</wp:posOffset>
            </wp:positionV>
            <wp:extent cx="2962275" cy="3949700"/>
            <wp:effectExtent l="0" t="0" r="9525" b="0"/>
            <wp:wrapSquare wrapText="bothSides"/>
            <wp:docPr id="6" name="Рисунок 6" descr="C:\Users\Buh\Desktop\дет сад\1 мл гр\позн-исслед работа\IMG_20210203_161450_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h\Desktop\дет сад\1 мл гр\позн-исслед работа\IMG_20210203_161450_1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55AC" w:rsidRDefault="0052402E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72F2B35" wp14:editId="279961B4">
            <wp:simplePos x="0" y="0"/>
            <wp:positionH relativeFrom="column">
              <wp:posOffset>-383540</wp:posOffset>
            </wp:positionH>
            <wp:positionV relativeFrom="paragraph">
              <wp:posOffset>814705</wp:posOffset>
            </wp:positionV>
            <wp:extent cx="3746500" cy="2809240"/>
            <wp:effectExtent l="0" t="0" r="6350" b="0"/>
            <wp:wrapSquare wrapText="bothSides"/>
            <wp:docPr id="8" name="Рисунок 8" descr="C:\Users\Buh\Desktop\дет сад\1 мл гр\позн-исслед работа\IMG_20210203_162101_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h\Desktop\дет сад\1 мл гр\позн-исслед работа\IMG_20210203_162101_8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noProof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noProof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noProof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noProof/>
          <w:color w:val="000000"/>
          <w:sz w:val="28"/>
          <w:szCs w:val="28"/>
        </w:rPr>
      </w:pPr>
    </w:p>
    <w:p w:rsidR="004355AC" w:rsidRDefault="0052402E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7E05359" wp14:editId="33EA518D">
            <wp:simplePos x="0" y="0"/>
            <wp:positionH relativeFrom="column">
              <wp:posOffset>583565</wp:posOffset>
            </wp:positionH>
            <wp:positionV relativeFrom="paragraph">
              <wp:posOffset>71120</wp:posOffset>
            </wp:positionV>
            <wp:extent cx="4673600" cy="3504565"/>
            <wp:effectExtent l="0" t="0" r="0" b="635"/>
            <wp:wrapSquare wrapText="bothSides"/>
            <wp:docPr id="7" name="Рисунок 7" descr="C:\Users\Buh\Desktop\дет сад\1 мл гр\позн-исслед работа\IMG_20210203_162016_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h\Desktop\дет сад\1 мл гр\позн-исслед работа\IMG_20210203_162016_6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350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52402E" w:rsidRDefault="0052402E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4355AC" w:rsidRDefault="004355A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b/>
          <w:color w:val="000000"/>
          <w:sz w:val="28"/>
          <w:szCs w:val="28"/>
        </w:rPr>
        <w:lastRenderedPageBreak/>
        <w:t>Опыт №3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c1"/>
          <w:color w:val="000000"/>
          <w:sz w:val="28"/>
          <w:szCs w:val="28"/>
        </w:rPr>
        <w:t> «Во что превращаются снег и лёд?»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> Показать детям, что снег и лёд в тепле тают и становятся водой; в талой воде есть мусор, она грязная. Развивать умение устанавливать связи между температурой воздуха и состоянием воды. Воспитывать интерес к неживой природе.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8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два блюдечка, снег, лёд, белая бумага.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1 часть, утром. Ход:</w:t>
      </w:r>
      <w:r w:rsidRPr="009130B4">
        <w:rPr>
          <w:rStyle w:val="c1"/>
          <w:color w:val="000000"/>
          <w:sz w:val="28"/>
          <w:szCs w:val="28"/>
        </w:rPr>
        <w:t>  «Ребята! Что я сейчас видела на улице! Белое одеяло покрыло деревья, дома, землю. Идёшь по нему и оставляешь следы. Что это за чудо? Как оно называется? (снег)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Воспитатель с детьми рассматривают приготовленный заранее снег на блюдечке, обследуют его  и рассказывают о нём.</w:t>
      </w:r>
    </w:p>
    <w:p w:rsidR="007E5DA7" w:rsidRPr="009130B4" w:rsidRDefault="00284296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8A9D3DA" wp14:editId="66312C2F">
            <wp:simplePos x="0" y="0"/>
            <wp:positionH relativeFrom="column">
              <wp:posOffset>1942465</wp:posOffset>
            </wp:positionH>
            <wp:positionV relativeFrom="paragraph">
              <wp:posOffset>154305</wp:posOffset>
            </wp:positionV>
            <wp:extent cx="3860800" cy="2895600"/>
            <wp:effectExtent l="0" t="0" r="6350" b="0"/>
            <wp:wrapSquare wrapText="bothSides"/>
            <wp:docPr id="11" name="Рисунок 11" descr="C:\Users\Buh\Desktop\дет сад\1 мл гр\позн-исслед работа\IMG_20210204_095303_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uh\Desktop\дет сад\1 мл гр\позн-исслед работа\IMG_20210204_095303_9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Вопросы: «Каким цветом снег? (белый) Какой он на ощупь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?(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>холодный) .Откуда на блюдечке появилась вода?(снег стал таять). Почему стал таять снег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?(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от теплого воздуха, его принесли в помещение).Из чего состоит снег?(из воды)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Воспитатель просит детей помочь отгадать загадку: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Он прозрачный, твёрдый, гладкий,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На морозе проживёт.</w:t>
      </w:r>
      <w:r w:rsidR="00284296" w:rsidRPr="0028429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Но как только потеплеет,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Он растает, поплывёт (лёд).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Дети рассматривают лёд на блюдечке, обследуют его руками. Вопросы: «Каким цветом лёд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прозрачный).  На что он похож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на воду). Какой лёд на ощупь? (холодный). Он твёрдый или мягкий? Почему? </w:t>
      </w:r>
      <w:proofErr w:type="gramStart"/>
      <w:r w:rsidRPr="009130B4">
        <w:rPr>
          <w:rStyle w:val="c1"/>
          <w:color w:val="000000"/>
          <w:sz w:val="28"/>
          <w:szCs w:val="28"/>
        </w:rPr>
        <w:t xml:space="preserve">( </w:t>
      </w:r>
      <w:proofErr w:type="gramEnd"/>
      <w:r w:rsidRPr="009130B4">
        <w:rPr>
          <w:rStyle w:val="c1"/>
          <w:color w:val="000000"/>
          <w:sz w:val="28"/>
          <w:szCs w:val="28"/>
        </w:rPr>
        <w:t>твёрдый, не сжимается в кулачке). Почему наши ладошки становятся сырыми? (лёд тает). Почему лёд тает? (от тепла)</w:t>
      </w:r>
    </w:p>
    <w:p w:rsidR="007E5DA7" w:rsidRPr="009130B4" w:rsidRDefault="00284296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035158FE" wp14:editId="62CFB9B9">
            <wp:simplePos x="0" y="0"/>
            <wp:positionH relativeFrom="column">
              <wp:posOffset>-330835</wp:posOffset>
            </wp:positionH>
            <wp:positionV relativeFrom="paragraph">
              <wp:posOffset>194310</wp:posOffset>
            </wp:positionV>
            <wp:extent cx="3641090" cy="2730500"/>
            <wp:effectExtent l="0" t="0" r="0" b="0"/>
            <wp:wrapSquare wrapText="bothSides"/>
            <wp:docPr id="9" name="Рисунок 9" descr="C:\Users\Buh\Desktop\дет сад\1 мл гр\позн-исслед работа\IMG_20210204_093715_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uh\Desktop\дет сад\1 мл гр\позн-исслед работа\IMG_20210204_093715_78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09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="007E5DA7" w:rsidRPr="009130B4">
        <w:rPr>
          <w:rStyle w:val="c1"/>
          <w:color w:val="000000"/>
          <w:sz w:val="28"/>
          <w:szCs w:val="28"/>
        </w:rPr>
        <w:t> Снег и лёд в тепле тают и становятся водой.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2 часть, вечером. Ход:</w:t>
      </w:r>
      <w:r w:rsidRPr="009130B4">
        <w:rPr>
          <w:rStyle w:val="c1"/>
          <w:color w:val="000000"/>
          <w:sz w:val="28"/>
          <w:szCs w:val="28"/>
        </w:rPr>
        <w:t> Воспитатель с детьми  рассматривают талую воду. Вопросы: «Какая вода в блюдечке? (грязная, с мусором). Почему вода грязная? Откуда появился этот мусор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снег был грязный).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Снег нельзя есть, он содержит в себе частички грязи.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7E5DA7" w:rsidRPr="00195B04" w:rsidRDefault="00E46605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Опыт №4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rStyle w:val="c1"/>
          <w:color w:val="000000"/>
          <w:sz w:val="28"/>
          <w:szCs w:val="28"/>
        </w:rPr>
      </w:pPr>
    </w:p>
    <w:p w:rsidR="007E5DA7" w:rsidRPr="007E589E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sz w:val="28"/>
          <w:szCs w:val="28"/>
        </w:rPr>
      </w:pPr>
      <w:r w:rsidRPr="007E589E">
        <w:rPr>
          <w:rStyle w:val="a4"/>
          <w:i/>
          <w:sz w:val="28"/>
          <w:szCs w:val="28"/>
        </w:rPr>
        <w:t>Тема:</w:t>
      </w:r>
      <w:r w:rsidRPr="007E589E">
        <w:rPr>
          <w:rStyle w:val="a4"/>
          <w:sz w:val="28"/>
          <w:szCs w:val="28"/>
        </w:rPr>
        <w:t xml:space="preserve"> «Как вода гулять отправилась»</w:t>
      </w:r>
    </w:p>
    <w:p w:rsidR="007E5DA7" w:rsidRPr="002707FB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7E589E">
        <w:rPr>
          <w:rStyle w:val="a4"/>
          <w:i/>
          <w:sz w:val="28"/>
          <w:szCs w:val="28"/>
        </w:rPr>
        <w:t>Цель:</w:t>
      </w:r>
      <w:r w:rsidRPr="002707FB">
        <w:rPr>
          <w:sz w:val="28"/>
          <w:szCs w:val="28"/>
        </w:rPr>
        <w:t xml:space="preserve"> дать представление о том, что воду можно собрать различными предметами – губкой, пипеткой, грушей, салфеткой.</w:t>
      </w:r>
    </w:p>
    <w:p w:rsidR="007E5DA7" w:rsidRPr="002707FB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7E589E">
        <w:rPr>
          <w:rStyle w:val="a4"/>
          <w:i/>
          <w:sz w:val="28"/>
          <w:szCs w:val="28"/>
        </w:rPr>
        <w:t>Оборудование:</w:t>
      </w:r>
      <w:r w:rsidRPr="002707FB">
        <w:rPr>
          <w:rStyle w:val="a4"/>
          <w:sz w:val="28"/>
          <w:szCs w:val="28"/>
        </w:rPr>
        <w:t xml:space="preserve"> </w:t>
      </w:r>
      <w:r w:rsidRPr="002707FB">
        <w:rPr>
          <w:sz w:val="28"/>
          <w:szCs w:val="28"/>
        </w:rPr>
        <w:t>поролоновая губка, пластмассовый шприц без иглы, резиновая груша, ванночка с водой.</w:t>
      </w:r>
    </w:p>
    <w:p w:rsidR="007E5DA7" w:rsidRPr="007E589E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i/>
          <w:sz w:val="28"/>
          <w:szCs w:val="28"/>
        </w:rPr>
      </w:pPr>
      <w:r w:rsidRPr="007E589E">
        <w:rPr>
          <w:rStyle w:val="a4"/>
          <w:i/>
          <w:sz w:val="28"/>
          <w:szCs w:val="28"/>
        </w:rPr>
        <w:t>Ход:</w:t>
      </w:r>
    </w:p>
    <w:p w:rsidR="007E5DA7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Pr="002707FB">
        <w:rPr>
          <w:sz w:val="28"/>
          <w:szCs w:val="28"/>
        </w:rPr>
        <w:t>Налили водичку в тазик и забыли про неё. Через некоторое время водичка заскучала: «Вот сижу я тут и ничего не вижу, а вокруг, наверное, столько интересного!» Хотела она из тазика вылезти, да не получилось - ручек и ножек у воды нет. Хотела кого-нибудь позвать, но голос у водички в тазике тихий - никто её не услышал. А потом пришла мама и подумала: «Зачем это здесь вода стоит?» взяла и вылила её в раковину. Полилась водичка по трубам и попала в большую реку, в которой было много другой воды. И поте</w:t>
      </w:r>
      <w:r w:rsidR="005C57AF">
        <w:rPr>
          <w:sz w:val="28"/>
          <w:szCs w:val="28"/>
        </w:rPr>
        <w:t>к</w:t>
      </w:r>
      <w:r w:rsidRPr="002707FB">
        <w:rPr>
          <w:sz w:val="28"/>
          <w:szCs w:val="28"/>
        </w:rPr>
        <w:t>ла наша водичка вместе с большой рекой по городу, мимо красивых домов и зелёных садов. «Как красиво, как чудесно! - думала водичка. - А сидела бы я в своём тазике и этой красоты не увидела бы!»</w:t>
      </w:r>
    </w:p>
    <w:p w:rsidR="007E5DA7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707FB">
        <w:rPr>
          <w:sz w:val="28"/>
          <w:szCs w:val="28"/>
        </w:rPr>
        <w:t>Возьмите поролоновую губку, резиновую грушу и</w:t>
      </w:r>
      <w:r>
        <w:rPr>
          <w:sz w:val="28"/>
          <w:szCs w:val="28"/>
        </w:rPr>
        <w:t>ли</w:t>
      </w:r>
      <w:r w:rsidRPr="002707FB">
        <w:rPr>
          <w:sz w:val="28"/>
          <w:szCs w:val="28"/>
        </w:rPr>
        <w:t xml:space="preserve"> пластмассовый шприц (без иглы). </w:t>
      </w:r>
      <w:r>
        <w:rPr>
          <w:sz w:val="28"/>
          <w:szCs w:val="28"/>
        </w:rPr>
        <w:t>О</w:t>
      </w:r>
      <w:r w:rsidRPr="002707FB">
        <w:rPr>
          <w:sz w:val="28"/>
          <w:szCs w:val="28"/>
        </w:rPr>
        <w:t xml:space="preserve">пустить губку в воду </w:t>
      </w:r>
      <w:r>
        <w:rPr>
          <w:sz w:val="28"/>
          <w:szCs w:val="28"/>
        </w:rPr>
        <w:t>и отожмите</w:t>
      </w:r>
      <w:r w:rsidRPr="002707FB">
        <w:rPr>
          <w:sz w:val="28"/>
          <w:szCs w:val="28"/>
        </w:rPr>
        <w:t xml:space="preserve"> её в чашку. Потом наберите воду резиновой грушей и перелейте её </w:t>
      </w:r>
      <w:proofErr w:type="gramStart"/>
      <w:r w:rsidRPr="002707FB">
        <w:rPr>
          <w:sz w:val="28"/>
          <w:szCs w:val="28"/>
        </w:rPr>
        <w:t>в</w:t>
      </w:r>
      <w:proofErr w:type="gramEnd"/>
      <w:r w:rsidRPr="002707FB">
        <w:rPr>
          <w:sz w:val="28"/>
          <w:szCs w:val="28"/>
        </w:rPr>
        <w:t xml:space="preserve"> другую ёмкостью</w:t>
      </w:r>
      <w:r w:rsidR="00E46605">
        <w:rPr>
          <w:sz w:val="28"/>
          <w:szCs w:val="28"/>
        </w:rPr>
        <w:t>.</w:t>
      </w:r>
      <w:r w:rsidRPr="002707FB">
        <w:rPr>
          <w:sz w:val="28"/>
          <w:szCs w:val="28"/>
        </w:rPr>
        <w:t xml:space="preserve"> То же самое проделайте и со шприцом.</w:t>
      </w:r>
    </w:p>
    <w:p w:rsidR="007E5DA7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Вывод: воду можно собрать с помощью разных предметов.</w:t>
      </w:r>
    </w:p>
    <w:p w:rsidR="007E5DA7" w:rsidRDefault="007E5DA7" w:rsidP="002542C8">
      <w:pPr>
        <w:pStyle w:val="a3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</w:p>
    <w:p w:rsidR="007E5DA7" w:rsidRDefault="006200C9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rStyle w:val="c1"/>
          <w:b/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558D7F4B" wp14:editId="30593511">
            <wp:simplePos x="0" y="0"/>
            <wp:positionH relativeFrom="column">
              <wp:posOffset>-432435</wp:posOffset>
            </wp:positionH>
            <wp:positionV relativeFrom="paragraph">
              <wp:posOffset>276225</wp:posOffset>
            </wp:positionV>
            <wp:extent cx="3019425" cy="4025900"/>
            <wp:effectExtent l="0" t="0" r="9525" b="0"/>
            <wp:wrapSquare wrapText="bothSides"/>
            <wp:docPr id="10" name="Рисунок 10" descr="C:\Users\Buh\Desktop\дет сад\1 мл гр\позн-исслед работа\IMG_20210205_110328_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h\Desktop\дет сад\1 мл гр\позн-исслед работа\IMG_20210205_110328_3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00C9" w:rsidRDefault="006200C9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rStyle w:val="c10"/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BFBD938" wp14:editId="57C90339">
            <wp:simplePos x="0" y="0"/>
            <wp:positionH relativeFrom="column">
              <wp:posOffset>86360</wp:posOffset>
            </wp:positionH>
            <wp:positionV relativeFrom="paragraph">
              <wp:posOffset>81280</wp:posOffset>
            </wp:positionV>
            <wp:extent cx="3006725" cy="4008755"/>
            <wp:effectExtent l="0" t="0" r="3175" b="0"/>
            <wp:wrapSquare wrapText="bothSides"/>
            <wp:docPr id="15" name="Рисунок 15" descr="C:\Users\Buh\Desktop\дет сад\1 мл гр\позн-исслед работа\IMG_20210205_110533_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h\Desktop\дет сад\1 мл гр\позн-исслед работа\IMG_20210205_110533_1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DA7" w:rsidRPr="009130B4" w:rsidRDefault="00FE615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 wp14:anchorId="1D695D66" wp14:editId="6E30DBC8">
            <wp:simplePos x="0" y="0"/>
            <wp:positionH relativeFrom="column">
              <wp:posOffset>-381635</wp:posOffset>
            </wp:positionH>
            <wp:positionV relativeFrom="paragraph">
              <wp:posOffset>4445</wp:posOffset>
            </wp:positionV>
            <wp:extent cx="2571750" cy="3429000"/>
            <wp:effectExtent l="0" t="0" r="0" b="0"/>
            <wp:wrapSquare wrapText="bothSides"/>
            <wp:docPr id="16" name="Рисунок 16" descr="C:\Users\Buh\Desktop\дет сад\1 мл гр\позн-исслед работа\IMG_20210208_152248_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h\Desktop\дет сад\1 мл гр\позн-исслед работа\IMG_20210208_152248_2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0"/>
          <w:b/>
          <w:color w:val="000000"/>
          <w:sz w:val="28"/>
          <w:szCs w:val="28"/>
        </w:rPr>
        <w:t>Опыты с песком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b/>
          <w:color w:val="000000"/>
          <w:sz w:val="28"/>
          <w:szCs w:val="28"/>
        </w:rPr>
        <w:t>Опыт №1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>«Какой бывает песок?»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> Способствовать накоплению представлений детей о свойствах песка (состоит из песчинок, пропускает воду ; сухо</w:t>
      </w:r>
      <w:proofErr w:type="gramStart"/>
      <w:r w:rsidRPr="009130B4">
        <w:rPr>
          <w:rStyle w:val="c1"/>
          <w:color w:val="000000"/>
          <w:sz w:val="28"/>
          <w:szCs w:val="28"/>
        </w:rPr>
        <w:t>й-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рассыпается, светлого цвета; сырой- липнет, принимает форму ёмкости, темнее по цвету). Развивать общую и мелкую моторику, тактильные ощущения, умение сравнивать, обозначать действия словом.  Воспитывать дружеские взаимоотношения в процессе опытнической деятельности.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Тазики с сухим и влажным песком, совочки, формочки, лупа.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c1"/>
          <w:color w:val="000000"/>
          <w:sz w:val="28"/>
          <w:szCs w:val="28"/>
        </w:rPr>
        <w:t xml:space="preserve"> Воспитатель сначала предлагает детям рассмотреть две ёмкости с песком. Вопросы: «Что находится в тазиках? (песок). Песок в тазиках одинаковый или разный? (разный). Чем песок отличается? (в одном тазике он сырой, </w:t>
      </w:r>
      <w:proofErr w:type="gramStart"/>
      <w:r w:rsidRPr="009130B4">
        <w:rPr>
          <w:rStyle w:val="c1"/>
          <w:color w:val="000000"/>
          <w:sz w:val="28"/>
          <w:szCs w:val="28"/>
        </w:rPr>
        <w:t>в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другом-сухой).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Рассматривание сухого песка через лупу. Вопросы:  «Из чего состоит песок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из песчинок). Какие песчинки по форме и размеру? (круглые и маленькие). Какого цвета сухой  песок? (светлый, светло- коричневый).</w:t>
      </w:r>
    </w:p>
    <w:p w:rsidR="007E5DA7" w:rsidRPr="009130B4" w:rsidRDefault="00FE615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4F2ADC4F" wp14:editId="3A52A767">
            <wp:simplePos x="0" y="0"/>
            <wp:positionH relativeFrom="column">
              <wp:posOffset>3062605</wp:posOffset>
            </wp:positionH>
            <wp:positionV relativeFrom="paragraph">
              <wp:posOffset>624840</wp:posOffset>
            </wp:positionV>
            <wp:extent cx="2675890" cy="3568700"/>
            <wp:effectExtent l="0" t="0" r="0" b="0"/>
            <wp:wrapSquare wrapText="bothSides"/>
            <wp:docPr id="17" name="Рисунок 17" descr="C:\Users\Buh\Desktop\дет сад\1 мл гр\позн-исслед работа\IMG_20210208_152513_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h\Desktop\дет сад\1 мл гр\позн-исслед работа\IMG_20210208_152513_75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Игровые действия с сухим песком:  «Спрячьте песок в ладошке и снова выпустите его из рук.  Остался ли песок на ладошке? (нет). Почему? (он сухой, рассыпчатый, не прилипает к рукам). Попробуйте сделать куличики. Почему не получаются куличики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?(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песок сухой, рассыпается). Как из сухого песка сделать сырой? (полить сухой песок водой).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Аналогично проводятся игровые действия с влажным песком. Вопросы: «Каким цветом сырой песок? (тёмный, тёмно- коричневый)</w:t>
      </w:r>
      <w:proofErr w:type="gramStart"/>
      <w:r w:rsidRPr="009130B4">
        <w:rPr>
          <w:rStyle w:val="c1"/>
          <w:color w:val="000000"/>
          <w:sz w:val="28"/>
          <w:szCs w:val="28"/>
        </w:rPr>
        <w:t>.Ч</w:t>
      </w:r>
      <w:proofErr w:type="gramEnd"/>
      <w:r w:rsidRPr="009130B4">
        <w:rPr>
          <w:rStyle w:val="c1"/>
          <w:color w:val="000000"/>
          <w:sz w:val="28"/>
          <w:szCs w:val="28"/>
        </w:rPr>
        <w:t>то у вас получилось, когда вы сжали песок в ладошке? (пирожок). Почему песок не рассыпался? Почему песок остаётся на ладошке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песок сырой). Получаются ли и сырого песка куличики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>да).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Игра «Кто был в песке»- один ребёнок делает из формочки куличик, а остальные дети отгадывают, какая фигура получилась.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Итоговый вопрос: «Почему и Кузи не получались куличики?» (он делал их из сухого песка)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Сухой песок  рассыпается, сыро</w:t>
      </w:r>
      <w:proofErr w:type="gramStart"/>
      <w:r w:rsidRPr="009130B4">
        <w:rPr>
          <w:rStyle w:val="c1"/>
          <w:color w:val="000000"/>
          <w:sz w:val="28"/>
          <w:szCs w:val="28"/>
        </w:rPr>
        <w:t>й-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слипается, принимает форму ёмкости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b/>
          <w:color w:val="000000"/>
          <w:sz w:val="28"/>
          <w:szCs w:val="28"/>
        </w:rPr>
        <w:lastRenderedPageBreak/>
        <w:t>Опыт №2</w:t>
      </w:r>
    </w:p>
    <w:p w:rsidR="007E5DA7" w:rsidRDefault="00FE615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79E9388F" wp14:editId="032BB8D1">
            <wp:simplePos x="0" y="0"/>
            <wp:positionH relativeFrom="column">
              <wp:posOffset>2882265</wp:posOffset>
            </wp:positionH>
            <wp:positionV relativeFrom="paragraph">
              <wp:posOffset>168275</wp:posOffset>
            </wp:positionV>
            <wp:extent cx="2857500" cy="3809365"/>
            <wp:effectExtent l="0" t="0" r="0" b="635"/>
            <wp:wrapSquare wrapText="bothSides"/>
            <wp:docPr id="19" name="Рисунок 19" descr="C:\Users\Buh\Desktop\дет сад\1 мл гр\позн-исслед работа\IMG_20210208_152756_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h\Desktop\дет сад\1 мл гр\позн-исслед работа\IMG_20210208_152756_74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0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c1"/>
          <w:color w:val="000000"/>
          <w:sz w:val="28"/>
          <w:szCs w:val="28"/>
        </w:rPr>
        <w:t> «Как рисовать песком?»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> Формировать представления детей о том, что с помощью рассыпания сухого песка можно создавать различные образы, а на влажном песке можно рисовать палочкой. Развивать мелкую моторику, мыслительные процессы, фантазию. Воспитывать доброжелательное отношение детей  друг к  другу и к  работам своих товарищей.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>Подносы с влажным и сухим песком, емкости с сухим песком, палочки, дощечки  для лепки.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c1"/>
          <w:color w:val="000000"/>
          <w:sz w:val="28"/>
          <w:szCs w:val="28"/>
        </w:rPr>
        <w:t xml:space="preserve"> Воспитатель предлагает рассмотреть подносы с мокрым и сухим песком. Вопросы: «На каком подносе находится мокрый песок? На </w:t>
      </w:r>
      <w:proofErr w:type="gramStart"/>
      <w:r w:rsidRPr="009130B4">
        <w:rPr>
          <w:rStyle w:val="c1"/>
          <w:color w:val="000000"/>
          <w:sz w:val="28"/>
          <w:szCs w:val="28"/>
        </w:rPr>
        <w:t>каком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сухой? Как вы догадались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отличаются по цвету и на ощупь).Как вы думаете, можно ли нарисовать кружки на мокром и сухом песке?( ответы детей). Попробуйте нарисовать кружки. На каком песке кружки получаются чёткие и понятные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на мокром). Почему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мокрый песок сохраняет форму).Что происходит с кружками на сухом песке?( они быстро исчезают). Почему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сухой песок быстро рассыпается).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Дети рисуют палочкой на  мокром песке.</w:t>
      </w:r>
    </w:p>
    <w:p w:rsidR="007E5DA7" w:rsidRPr="009130B4" w:rsidRDefault="00FE615C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6D5EE998" wp14:editId="6D34600E">
            <wp:simplePos x="0" y="0"/>
            <wp:positionH relativeFrom="column">
              <wp:posOffset>-407035</wp:posOffset>
            </wp:positionH>
            <wp:positionV relativeFrom="paragraph">
              <wp:posOffset>224790</wp:posOffset>
            </wp:positionV>
            <wp:extent cx="2781300" cy="3707765"/>
            <wp:effectExtent l="0" t="0" r="0" b="6985"/>
            <wp:wrapSquare wrapText="bothSides"/>
            <wp:docPr id="18" name="Рисунок 18" descr="C:\Users\Buh\Desktop\дет сад\1 мл гр\позн-исслед работа\IMG_20210208_152542_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h\Desktop\дет сад\1 мл гр\позн-исслед работа\IMG_20210208_152542_07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70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Воспитатель просит детей взять сухой песок; сначала  сжать его в кулачке, а затем разжать кулачок. «Куда делся песок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?(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высыпался из кулачка).Если немного разжать кулачок, как будет сыпаться песок? (медленно).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Показ воспитателя: «Я немного разжимаю кулачок и начинаю водить им по кругу. Песочек сыпется и образует круг. Сухой песок, высыпаясь, делает рисунок.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Игровое задание «Что нарисовал песок?»- воспитатель рисует песком образы и предметы, а дети их отгадывают.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Дети самостоятельно рисуют песком, рассыпая его из кулачка.</w:t>
      </w:r>
    </w:p>
    <w:p w:rsidR="00C11EBF" w:rsidRPr="00FE615C" w:rsidRDefault="007E5DA7" w:rsidP="00FE615C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rStyle w:val="c10"/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На мокром песке можно рисовать палочкой; сухой песок рисует, высыпаясь из кулачка.</w:t>
      </w:r>
    </w:p>
    <w:p w:rsidR="00C11EBF" w:rsidRDefault="00C11EBF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rStyle w:val="c10"/>
          <w:b/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rStyle w:val="c10"/>
          <w:b/>
          <w:color w:val="000000"/>
          <w:sz w:val="28"/>
          <w:szCs w:val="28"/>
        </w:rPr>
        <w:lastRenderedPageBreak/>
        <w:t>Воздух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9130B4">
        <w:rPr>
          <w:b/>
          <w:color w:val="000000"/>
          <w:sz w:val="28"/>
          <w:szCs w:val="28"/>
        </w:rPr>
        <w:t>Опыт №1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7E5DA7" w:rsidRPr="009130B4" w:rsidRDefault="00766E82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8AE048A" wp14:editId="16F0E8F1">
            <wp:simplePos x="0" y="0"/>
            <wp:positionH relativeFrom="column">
              <wp:posOffset>2745740</wp:posOffset>
            </wp:positionH>
            <wp:positionV relativeFrom="paragraph">
              <wp:posOffset>178435</wp:posOffset>
            </wp:positionV>
            <wp:extent cx="3133725" cy="4178300"/>
            <wp:effectExtent l="0" t="0" r="9525" b="0"/>
            <wp:wrapSquare wrapText="bothSides"/>
            <wp:docPr id="12" name="Рисунок 12" descr="C:\Users\Buh\Desktop\дет сад\1 мл гр\позн-исслед работа\IMG_20210204_154525_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h\Desktop\дет сад\1 мл гр\позн-исслед работа\IMG_20210204_154525_88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="007E5DA7" w:rsidRPr="009130B4">
        <w:rPr>
          <w:rStyle w:val="c1"/>
          <w:color w:val="000000"/>
          <w:sz w:val="28"/>
          <w:szCs w:val="28"/>
        </w:rPr>
        <w:t> «Где находится воздух?»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> Дать детям представление о том, что внутри человека есть воздух, помочь его обнаружить. Развивать умение обозначать действия словами, устанавливать логическую связь между предметами. Воспитывать интерес к опытнической деятельности.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Ёмкость с водой, трубочки для коктейля.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c1"/>
          <w:color w:val="000000"/>
          <w:sz w:val="28"/>
          <w:szCs w:val="28"/>
        </w:rPr>
        <w:t> воспитатель  вносит для детей трубочки и предлагает с ними поиграть.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Вопросы: «Есть ли у вас дома трубочки? Что с ними можно делать? Что есть у каждой трубочки? (отверстие). Для чего нужны отверстия в трубочке? (сквозь них что-нибудь вдувать и выдувать).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Игровые действия с трубочками: дети дуют в трубочку, подставив ладошку под струю воздуха. Вопросы: «Что вы чувствуете на ладошке? (ветерок, холодок). Откуда появился ветерок? (мы дули в трубочку).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Объяснение: «Воздух нужен человеку для дыхания. При вдохе он попадает к нам внутрь через рот или нос.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Игровое упражнение «Вдох-выдох»- дети делают глубокий вдох и выдох.</w:t>
      </w:r>
    </w:p>
    <w:p w:rsidR="007E5DA7" w:rsidRPr="009130B4" w:rsidRDefault="00766E82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C6D8C6A" wp14:editId="01B07A28">
            <wp:simplePos x="0" y="0"/>
            <wp:positionH relativeFrom="column">
              <wp:posOffset>-330835</wp:posOffset>
            </wp:positionH>
            <wp:positionV relativeFrom="paragraph">
              <wp:posOffset>273050</wp:posOffset>
            </wp:positionV>
            <wp:extent cx="4149090" cy="3111500"/>
            <wp:effectExtent l="0" t="0" r="3810" b="0"/>
            <wp:wrapSquare wrapText="bothSides"/>
            <wp:docPr id="13" name="Рисунок 13" descr="C:\Users\Buh\Desktop\дет сад\1 мл гр\позн-исслед работа\IMG_20210204_154942_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uh\Desktop\дет сад\1 мл гр\позн-исслед работа\IMG_20210204_154942_99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Игровое упражнение «Как выходит воздух»- дети дуют в трубочку, конец которой опущен в воду. Вопросы: «Что появилось в воде? (пузырьки). Откуда появились пузырьки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?(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так из трубочки выходит воздух). Куда исчезли пузырьки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?(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воздух выходит и пузырьки исчезают). Воздух лёгкий, через водичку поднимается вверх.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>Внутри человека есть воздух.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7E5DA7" w:rsidRPr="002276B8" w:rsidRDefault="00E46605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Опыт №2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c1"/>
          <w:color w:val="000000"/>
          <w:sz w:val="28"/>
          <w:szCs w:val="28"/>
        </w:rPr>
        <w:t> «Как образуются мыльные пузыри?»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> Формировать представления детей о том, как образуются мыльные пузыри (при попадании воздуха в каплю мыльного раствора). Развивать умение пускать мыльные пузыри, пользоваться пространственными понятиями, различать пузыри по величине. Воспитывать умение видеть красоту окружающего мира.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Мыльный рас</w:t>
      </w:r>
      <w:r w:rsidR="00E46605">
        <w:rPr>
          <w:rStyle w:val="c1"/>
          <w:color w:val="000000"/>
          <w:sz w:val="28"/>
          <w:szCs w:val="28"/>
        </w:rPr>
        <w:t>твор, тарелка, трубочки для кокт</w:t>
      </w:r>
      <w:r w:rsidRPr="009130B4">
        <w:rPr>
          <w:rStyle w:val="c1"/>
          <w:color w:val="000000"/>
          <w:sz w:val="28"/>
          <w:szCs w:val="28"/>
        </w:rPr>
        <w:t>ейля.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Буратино</w:t>
      </w:r>
      <w:r w:rsidRPr="009130B4">
        <w:rPr>
          <w:rStyle w:val="c1"/>
          <w:color w:val="000000"/>
          <w:sz w:val="28"/>
          <w:szCs w:val="28"/>
        </w:rPr>
        <w:t xml:space="preserve"> предлагает детям отгадать загадку.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Их из баночки пускаю, необычной красоты,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Полетаю</w:t>
      </w:r>
      <w:proofErr w:type="gramStart"/>
      <w:r w:rsidRPr="009130B4">
        <w:rPr>
          <w:rStyle w:val="c1"/>
          <w:color w:val="000000"/>
          <w:sz w:val="28"/>
          <w:szCs w:val="28"/>
        </w:rPr>
        <w:t>т-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исчезают.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 след кричу им: « Где же</w:t>
      </w:r>
      <w:proofErr w:type="gramStart"/>
      <w:r w:rsidRPr="009130B4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9130B4">
        <w:rPr>
          <w:rStyle w:val="c1"/>
          <w:color w:val="000000"/>
          <w:sz w:val="28"/>
          <w:szCs w:val="28"/>
        </w:rPr>
        <w:t>вы?»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Вопросы: «Пускали ли вы когда-нибудь пузыри? Почему на них интересно смотреть? Как вы думаете, почему надуваются мыльные пузыри?»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Воспитатель наливает в тарелку мыльный раствор и опускает в него широкую трубочку и  начинает дуть. «Что вы слышите? (бульканье). Почему слышен такой звук? (мы дуем в трубочку, проникает воздух). Что выдувается из трубочки? (пузыри). Почему выдуваются пузыри? Воздух попадает в мыльный раствор и получается пузырь. Откуда взялся воздух? (мы его выдохнули из себя)».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Игровые действия «Пускаем пузыри»- дети пускают пузыри через трубочки.</w:t>
      </w:r>
    </w:p>
    <w:p w:rsidR="007E5DA7" w:rsidRPr="009130B4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0B671431" wp14:editId="0C7E57BF">
            <wp:simplePos x="0" y="0"/>
            <wp:positionH relativeFrom="column">
              <wp:posOffset>1688465</wp:posOffset>
            </wp:positionH>
            <wp:positionV relativeFrom="paragraph">
              <wp:posOffset>27305</wp:posOffset>
            </wp:positionV>
            <wp:extent cx="4064000" cy="5418455"/>
            <wp:effectExtent l="0" t="0" r="0" b="0"/>
            <wp:wrapSquare wrapText="bothSides"/>
            <wp:docPr id="14" name="Рисунок 14" descr="C:\Users\Buh\Desktop\дет сад\1 мл гр\позн-исслед работа\IMG_20210204_155616_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uh\Desktop\дет сад\1 мл гр\позн-исслед работа\IMG_20210204_155616_8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541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Вопросы: « Какой формы пузыри? Одинаковые ли они по размеру? Почему одни пузыри маленькие, а другие большие? (разное количество воздуха)».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Игровое задание «Куда полетели пузыри?</w:t>
      </w:r>
      <w:proofErr w:type="gramStart"/>
      <w:r w:rsidRPr="009130B4">
        <w:rPr>
          <w:rStyle w:val="c1"/>
          <w:color w:val="000000"/>
          <w:sz w:val="28"/>
          <w:szCs w:val="28"/>
        </w:rPr>
        <w:t>»-</w:t>
      </w:r>
      <w:proofErr w:type="gramEnd"/>
      <w:r w:rsidRPr="009130B4">
        <w:rPr>
          <w:rStyle w:val="c1"/>
          <w:color w:val="000000"/>
          <w:sz w:val="28"/>
          <w:szCs w:val="28"/>
        </w:rPr>
        <w:t>один ребёнок пускает пузыри, а другие дети называют их местонахождение.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Пузыри образуются при попадании воздуха в мыльный раствор.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1026EB" w:rsidRDefault="001026EB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</w:p>
    <w:p w:rsidR="007E5DA7" w:rsidRPr="002276B8" w:rsidRDefault="00E46605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Опыт №3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8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c1"/>
          <w:color w:val="000000"/>
          <w:sz w:val="28"/>
          <w:szCs w:val="28"/>
        </w:rPr>
        <w:t> «Как заставить лодочку плыть?»</w:t>
      </w:r>
    </w:p>
    <w:p w:rsidR="007E5DA7" w:rsidRPr="009130B4" w:rsidRDefault="00C8171D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1E4A892A" wp14:editId="2C7CD6C4">
            <wp:simplePos x="0" y="0"/>
            <wp:positionH relativeFrom="column">
              <wp:posOffset>3339465</wp:posOffset>
            </wp:positionH>
            <wp:positionV relativeFrom="paragraph">
              <wp:posOffset>1905</wp:posOffset>
            </wp:positionV>
            <wp:extent cx="2374900" cy="3165475"/>
            <wp:effectExtent l="0" t="0" r="6350" b="0"/>
            <wp:wrapSquare wrapText="bothSides"/>
            <wp:docPr id="21" name="Рисунок 21" descr="C:\Users\Buh\Desktop\дет сад\1 мл гр\позн-исслед работа\IMG_20210205_111045_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uh\Desktop\дет сад\1 мл гр\позн-исслед работа\IMG_20210205_111045_09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16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8"/>
          <w:b/>
          <w:bCs/>
          <w:i/>
          <w:iCs/>
          <w:color w:val="000000"/>
          <w:sz w:val="28"/>
          <w:szCs w:val="28"/>
        </w:rPr>
        <w:t>Цель:</w:t>
      </w:r>
      <w:r w:rsidR="007E5DA7" w:rsidRPr="009130B4">
        <w:rPr>
          <w:rStyle w:val="c1"/>
          <w:color w:val="000000"/>
          <w:sz w:val="28"/>
          <w:szCs w:val="28"/>
        </w:rPr>
        <w:t> Познакомить детей с одним из свойств воздух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а-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 xml:space="preserve"> движением( движение воздуха- это ветер), помочь образовать ветер, различать его силу. Активизировать словарь детей по теме (плывёт, дуем, быстрый, капитан), развивать мыслительные процессы. Воспитывать доброжелательные отношения со сверстниками.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8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> Бумажные и пенопластовые кораблики, ванночка с водой.</w:t>
      </w:r>
    </w:p>
    <w:p w:rsidR="007E5DA7" w:rsidRPr="002707FB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 w:rsidRPr="009130B4">
        <w:rPr>
          <w:rStyle w:val="c8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Представьте, что это у нас море.</w:t>
      </w:r>
      <w:r w:rsidR="00E46605">
        <w:rPr>
          <w:rStyle w:val="c1"/>
          <w:color w:val="000000"/>
          <w:sz w:val="28"/>
          <w:szCs w:val="28"/>
        </w:rPr>
        <w:t xml:space="preserve"> </w:t>
      </w:r>
      <w:r w:rsidRPr="002707FB">
        <w:rPr>
          <w:sz w:val="28"/>
          <w:szCs w:val="28"/>
        </w:rPr>
        <w:t xml:space="preserve">Стоят кораблики в синем море и никак не могут поплыть. Стали капитаны Солнышко просить: «Солнышко! Помоги нашим кораблям поплыть!» Солнышко им отвечает: «Я могу воду в море нагреть!» Нагрело Солнышко воду, стала вода тёплая, а кораблики всё равно не плывут. Наступила ночь. Появились на небе Звёзды. Стали капитаны их просить: «Звёздочки! Помогите нашим корабликам поплыть!» Звёзды им отвечают: «Мы вам можем дорогу указать, куда плыть нужно!» Обиделись капитаны: «Куда плыть, мы и сами знаем, только не можем с места сдвинуться!» Вдруг подул Ветер. Капитаны стали его просить: «Ветерок! Помоги нашим корабликам отправиться в путь!» «Это очень просто!» - сказал Ветер и стал дуть на кораблики. И кораблики поплыли.  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</w:t>
      </w:r>
      <w:r w:rsidRPr="009130B4">
        <w:rPr>
          <w:rStyle w:val="c1"/>
          <w:color w:val="000000"/>
          <w:sz w:val="28"/>
          <w:szCs w:val="28"/>
        </w:rPr>
        <w:t>оспитатель предлагает детям стать капитанами кораблей и отправиться в путешествие.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Воспитатель раздаёт детям бумажные и пластмассовые кораблики и предлагает опустить их в воду. Вопросы: «Что делают кораблики на море? (плавают). Плывут ли ваши кораблики? Почему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>нет ветра, который их подталкивает). Что нужно сделать, чтобы кораблики поплыли? (подуть на них). Откуда взялся ветерок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мы его выдыхаем).</w:t>
      </w:r>
    </w:p>
    <w:p w:rsidR="007E5DA7" w:rsidRPr="009130B4" w:rsidRDefault="00C8171D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517B66EF" wp14:editId="0628C81A">
            <wp:simplePos x="0" y="0"/>
            <wp:positionH relativeFrom="column">
              <wp:posOffset>-263525</wp:posOffset>
            </wp:positionH>
            <wp:positionV relativeFrom="paragraph">
              <wp:posOffset>104775</wp:posOffset>
            </wp:positionV>
            <wp:extent cx="3844290" cy="2882900"/>
            <wp:effectExtent l="0" t="0" r="3810" b="0"/>
            <wp:wrapSquare wrapText="bothSides"/>
            <wp:docPr id="20" name="Рисунок 20" descr="C:\Users\Buh\Desktop\дет сад\1 мл гр\позн-исслед работа\IMG_20210205_111232_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h\Desktop\дет сад\1 мл гр\позн-исслед работа\IMG_20210205_111232_9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29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9130B4">
        <w:rPr>
          <w:rStyle w:val="c1"/>
          <w:color w:val="000000"/>
          <w:sz w:val="28"/>
          <w:szCs w:val="28"/>
        </w:rPr>
        <w:t>Игровое упражнение «Сильный и слабый ветер</w:t>
      </w:r>
      <w:proofErr w:type="gramStart"/>
      <w:r w:rsidR="007E5DA7" w:rsidRPr="009130B4">
        <w:rPr>
          <w:rStyle w:val="c1"/>
          <w:color w:val="000000"/>
          <w:sz w:val="28"/>
          <w:szCs w:val="28"/>
        </w:rPr>
        <w:t>»-</w:t>
      </w:r>
      <w:proofErr w:type="gramEnd"/>
      <w:r w:rsidR="007E5DA7" w:rsidRPr="009130B4">
        <w:rPr>
          <w:rStyle w:val="c1"/>
          <w:color w:val="000000"/>
          <w:sz w:val="28"/>
          <w:szCs w:val="28"/>
        </w:rPr>
        <w:t>воспитатель показывает детям, как можно дуть на кораблик. «Кораблик поплывёт быстрее, если набрать много воздуха в себя и дольше его выдыхать».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Игровые действия «Чей кораблик быстрее доплывёт до другого берега?»- дети дуют на свои кораблики.</w:t>
      </w:r>
    </w:p>
    <w:p w:rsidR="007E5DA7" w:rsidRPr="006A0AC4" w:rsidRDefault="007E5DA7" w:rsidP="006A0AC4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8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Можно сделать ветер, выдыхая воздух.</w:t>
      </w:r>
    </w:p>
    <w:p w:rsidR="007E5DA7" w:rsidRPr="002276B8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2276B8">
        <w:rPr>
          <w:rStyle w:val="c10"/>
          <w:b/>
          <w:color w:val="000000"/>
          <w:sz w:val="28"/>
          <w:szCs w:val="28"/>
        </w:rPr>
        <w:lastRenderedPageBreak/>
        <w:t xml:space="preserve">С природными </w:t>
      </w:r>
      <w:r>
        <w:rPr>
          <w:rStyle w:val="c10"/>
          <w:b/>
          <w:color w:val="000000"/>
          <w:sz w:val="28"/>
          <w:szCs w:val="28"/>
        </w:rPr>
        <w:t>и неприродными материалами.</w:t>
      </w:r>
    </w:p>
    <w:p w:rsidR="007E5DA7" w:rsidRPr="002276B8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  <w:r w:rsidRPr="002276B8">
        <w:rPr>
          <w:b/>
          <w:color w:val="000000"/>
          <w:sz w:val="28"/>
          <w:szCs w:val="28"/>
        </w:rPr>
        <w:t>Опыт №1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center"/>
        <w:rPr>
          <w:b/>
          <w:color w:val="000000"/>
          <w:sz w:val="28"/>
          <w:szCs w:val="28"/>
        </w:rPr>
      </w:pP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Тема:</w:t>
      </w:r>
      <w:r w:rsidRPr="009130B4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130B4">
        <w:rPr>
          <w:rStyle w:val="c1"/>
          <w:color w:val="000000"/>
          <w:sz w:val="28"/>
          <w:szCs w:val="28"/>
        </w:rPr>
        <w:t>«Почему камешки тонут в воде?»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Цель:</w:t>
      </w:r>
      <w:r w:rsidRPr="009130B4">
        <w:rPr>
          <w:rStyle w:val="c1"/>
          <w:color w:val="000000"/>
          <w:sz w:val="28"/>
          <w:szCs w:val="28"/>
        </w:rPr>
        <w:t> Формировать представления детей о том, что камни тонут в воде, потому что они тяжёлые. Развивать общую и мелкую моторику, умение устанавливать логическую связь между предметами, сортировать камушки по величине. Воспитывать интерес к играм с природным материалом.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Оборудование:</w:t>
      </w:r>
      <w:r w:rsidRPr="009130B4">
        <w:rPr>
          <w:rStyle w:val="c1"/>
          <w:color w:val="000000"/>
          <w:sz w:val="28"/>
          <w:szCs w:val="28"/>
        </w:rPr>
        <w:t xml:space="preserve"> Камушки большие и маленькие, прозрачная ёмкость с водой, две пустые ёмкости, мешочек с камнями, ложки, </w:t>
      </w:r>
      <w:proofErr w:type="spellStart"/>
      <w:r w:rsidRPr="009130B4">
        <w:rPr>
          <w:rStyle w:val="c1"/>
          <w:color w:val="000000"/>
          <w:sz w:val="28"/>
          <w:szCs w:val="28"/>
        </w:rPr>
        <w:t>пёрья</w:t>
      </w:r>
      <w:proofErr w:type="spellEnd"/>
      <w:r w:rsidRPr="009130B4">
        <w:rPr>
          <w:rStyle w:val="c1"/>
          <w:color w:val="000000"/>
          <w:sz w:val="28"/>
          <w:szCs w:val="28"/>
        </w:rPr>
        <w:t xml:space="preserve"> птиц.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Ход:</w:t>
      </w:r>
      <w:r w:rsidRPr="009130B4">
        <w:rPr>
          <w:rStyle w:val="c1"/>
          <w:color w:val="000000"/>
          <w:sz w:val="28"/>
          <w:szCs w:val="28"/>
        </w:rPr>
        <w:t> Воспитатель приносит в группу мешочек. «Ребята, по дороге к вам я нашёл мешочек. А он не пустой. Давайте вместе посмотрим, что в нём лежит».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Воспитатель достаёт из мешочка камушки и рассматривает их с детьми. Вопросы: « Одинаковые ли все камушки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>нет). Чем они отличаются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>цветом, формой, величиной). Какие они на ощупь? (гладкие). Назовите места, где можно увидеть много камушек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аквариум, в песочнице, на дорогах)».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rStyle w:val="c1"/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Игровое задание «Разделим камушки на большие и маленькие».</w:t>
      </w:r>
    </w:p>
    <w:p w:rsidR="007E5DA7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Послушайте </w:t>
      </w:r>
      <w:proofErr w:type="gramStart"/>
      <w:r>
        <w:rPr>
          <w:sz w:val="28"/>
          <w:szCs w:val="28"/>
        </w:rPr>
        <w:t>сказку про камешек</w:t>
      </w:r>
      <w:proofErr w:type="gramEnd"/>
      <w:r>
        <w:rPr>
          <w:sz w:val="28"/>
          <w:szCs w:val="28"/>
        </w:rPr>
        <w:t>.</w:t>
      </w:r>
    </w:p>
    <w:p w:rsidR="007E5DA7" w:rsidRDefault="006A0AC4" w:rsidP="002542C8">
      <w:pPr>
        <w:pStyle w:val="c0"/>
        <w:shd w:val="clear" w:color="auto" w:fill="FFFFFF"/>
        <w:spacing w:before="0" w:beforeAutospacing="0" w:after="0" w:afterAutospacing="0"/>
        <w:ind w:left="-851" w:right="-1" w:firstLine="425"/>
        <w:jc w:val="both"/>
        <w:rPr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50A45AD3" wp14:editId="4C3D20FA">
            <wp:simplePos x="0" y="0"/>
            <wp:positionH relativeFrom="column">
              <wp:posOffset>2723515</wp:posOffset>
            </wp:positionH>
            <wp:positionV relativeFrom="paragraph">
              <wp:posOffset>1759585</wp:posOffset>
            </wp:positionV>
            <wp:extent cx="3066415" cy="4089400"/>
            <wp:effectExtent l="0" t="0" r="635" b="6350"/>
            <wp:wrapSquare wrapText="bothSides"/>
            <wp:docPr id="22" name="Рисунок 22" descr="C:\Users\Buh\Desktop\дет сад\1 мл гр\позн-исслед работа\IMG_20210205_110029_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uh\Desktop\дет сад\1 мл гр\позн-исслед работа\IMG_20210205_110029_21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A7" w:rsidRPr="002707FB">
        <w:rPr>
          <w:sz w:val="28"/>
          <w:szCs w:val="28"/>
        </w:rPr>
        <w:t>На берегу озера лежал маленький камешек. Он смотрел на красивые лилии и кувшинки, которые плавали на воде, и думал: «Какие они счастливые, плавают, словно лодочки. Я тоже хочу поплавать!»  пришёл на берег озера мальчик, взял камешек и бросил в воду. Камешек обрадовался: «Наконец-то сбылась моя мечта! Я буду плавать!» Но оказалось, что плыть он не может, потому что слишком тяжёлый. И камешек опустился на дно озера. Сначала он очень расстроился. А потом увидел, сколько вокруг весёлых рыбок, других камешков и красивых растений. Камешек перестал грустить и подружился с рыбками. Что поделаешь! Тяжёлые камешки плавать не могут.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5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Воспитатель: «Возьмите в руки камушки. Какие камушки  тяжелые, какие лёгкие? Почему? (</w:t>
      </w:r>
      <w:proofErr w:type="gramStart"/>
      <w:r w:rsidRPr="009130B4">
        <w:rPr>
          <w:rStyle w:val="c1"/>
          <w:color w:val="000000"/>
          <w:sz w:val="28"/>
          <w:szCs w:val="28"/>
        </w:rPr>
        <w:t>большие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тяжелее маленьких). В одну руку возьмите камушек, а в другую перышко. Что тяжелее? (камушек</w:t>
      </w:r>
      <w:r>
        <w:rPr>
          <w:rStyle w:val="c1"/>
          <w:color w:val="000000"/>
          <w:sz w:val="28"/>
          <w:szCs w:val="28"/>
        </w:rPr>
        <w:t>)</w:t>
      </w:r>
      <w:r w:rsidRPr="009130B4">
        <w:rPr>
          <w:rStyle w:val="c1"/>
          <w:color w:val="000000"/>
          <w:sz w:val="28"/>
          <w:szCs w:val="28"/>
        </w:rPr>
        <w:t>».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Игровое задание «Опусти камушки в воду». Вопросы: «Что происходит с камушками? Все ли камушки тонут? Почему</w:t>
      </w:r>
      <w:proofErr w:type="gramStart"/>
      <w:r w:rsidRPr="009130B4">
        <w:rPr>
          <w:rStyle w:val="c1"/>
          <w:color w:val="000000"/>
          <w:sz w:val="28"/>
          <w:szCs w:val="28"/>
        </w:rPr>
        <w:t>?(</w:t>
      </w:r>
      <w:proofErr w:type="gramEnd"/>
      <w:r w:rsidRPr="009130B4">
        <w:rPr>
          <w:rStyle w:val="c1"/>
          <w:color w:val="000000"/>
          <w:sz w:val="28"/>
          <w:szCs w:val="28"/>
        </w:rPr>
        <w:t xml:space="preserve"> камушки тяжелые). Утонет ли воде пёрышко? Давайте проверим. Почему пёрышко не утонуло? (оно лёгкое).</w:t>
      </w:r>
    </w:p>
    <w:p w:rsidR="007E5DA7" w:rsidRPr="009130B4" w:rsidRDefault="007E5DA7" w:rsidP="002542C8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1"/>
          <w:color w:val="000000"/>
          <w:sz w:val="28"/>
          <w:szCs w:val="28"/>
        </w:rPr>
        <w:t>Игровое задание «Достанем камушки из баночки»- дети ложками достают камушки.</w:t>
      </w:r>
    </w:p>
    <w:p w:rsidR="007E5DA7" w:rsidRPr="006A0AC4" w:rsidRDefault="007E5DA7" w:rsidP="006A0AC4">
      <w:pPr>
        <w:pStyle w:val="c0"/>
        <w:shd w:val="clear" w:color="auto" w:fill="FFFFFF"/>
        <w:spacing w:before="0" w:beforeAutospacing="0" w:after="0" w:afterAutospacing="0"/>
        <w:ind w:left="-851" w:right="-1" w:firstLine="426"/>
        <w:jc w:val="both"/>
        <w:rPr>
          <w:color w:val="000000"/>
          <w:sz w:val="28"/>
          <w:szCs w:val="28"/>
        </w:rPr>
      </w:pPr>
      <w:r w:rsidRPr="009130B4">
        <w:rPr>
          <w:rStyle w:val="c4"/>
          <w:b/>
          <w:bCs/>
          <w:i/>
          <w:iCs/>
          <w:color w:val="000000"/>
          <w:sz w:val="28"/>
          <w:szCs w:val="28"/>
        </w:rPr>
        <w:t>Вывод:</w:t>
      </w:r>
      <w:r w:rsidRPr="009130B4">
        <w:rPr>
          <w:rStyle w:val="c1"/>
          <w:color w:val="000000"/>
          <w:sz w:val="28"/>
          <w:szCs w:val="28"/>
        </w:rPr>
        <w:t> Камушки тяжёлые и поэтому тонут в воде.</w:t>
      </w:r>
      <w:r w:rsidR="006A0AC4" w:rsidRPr="006A0AC4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E5DA7" w:rsidRPr="00BD78FF" w:rsidRDefault="00D42363" w:rsidP="002542C8">
      <w:pPr>
        <w:spacing w:after="0" w:line="240" w:lineRule="auto"/>
        <w:ind w:left="-851" w:right="-1"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Опыт № 2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741176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Тема</w:t>
      </w:r>
      <w:r w:rsidRPr="00741176">
        <w:rPr>
          <w:bCs/>
          <w:iCs/>
          <w:color w:val="000000"/>
          <w:sz w:val="28"/>
          <w:szCs w:val="28"/>
          <w:bdr w:val="none" w:sz="0" w:space="0" w:color="auto" w:frame="1"/>
        </w:rPr>
        <w:t>:</w:t>
      </w:r>
      <w:r w:rsidRPr="00741176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A37D30">
        <w:rPr>
          <w:bCs/>
          <w:iCs/>
          <w:color w:val="000000"/>
          <w:sz w:val="28"/>
          <w:szCs w:val="28"/>
          <w:bdr w:val="none" w:sz="0" w:space="0" w:color="auto" w:frame="1"/>
        </w:rPr>
        <w:t>«Мой веселый, звонкий мяч»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741176">
        <w:rPr>
          <w:b/>
          <w:i/>
          <w:color w:val="000000"/>
          <w:sz w:val="28"/>
          <w:szCs w:val="28"/>
          <w:bdr w:val="none" w:sz="0" w:space="0" w:color="auto" w:frame="1"/>
        </w:rPr>
        <w:t>Цель</w:t>
      </w:r>
      <w:r w:rsidRPr="00741176">
        <w:rPr>
          <w:color w:val="000000"/>
          <w:sz w:val="28"/>
          <w:szCs w:val="28"/>
          <w:bdr w:val="none" w:sz="0" w:space="0" w:color="auto" w:frame="1"/>
        </w:rPr>
        <w:t>.</w:t>
      </w:r>
      <w:r w:rsidRPr="00741176">
        <w:rPr>
          <w:rStyle w:val="apple-converted-space"/>
          <w:color w:val="000000"/>
          <w:sz w:val="28"/>
          <w:szCs w:val="28"/>
        </w:rPr>
        <w:t> </w:t>
      </w:r>
      <w:r w:rsidRPr="00741176">
        <w:rPr>
          <w:color w:val="000000"/>
          <w:sz w:val="28"/>
          <w:szCs w:val="28"/>
        </w:rPr>
        <w:t>Дать понятие, что легкие предметы не только плавают, но и могут «выпрыгивать» из воды; развивать смекалку, внимание, наблюдательность.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6D32E8">
        <w:rPr>
          <w:b/>
          <w:i/>
          <w:color w:val="000000"/>
          <w:sz w:val="28"/>
          <w:szCs w:val="28"/>
          <w:bdr w:val="none" w:sz="0" w:space="0" w:color="auto" w:frame="1"/>
        </w:rPr>
        <w:t>Оборудование</w:t>
      </w:r>
      <w:r w:rsidRPr="006D32E8">
        <w:rPr>
          <w:color w:val="000000"/>
          <w:sz w:val="28"/>
          <w:szCs w:val="28"/>
          <w:bdr w:val="none" w:sz="0" w:space="0" w:color="auto" w:frame="1"/>
        </w:rPr>
        <w:t>:</w:t>
      </w:r>
      <w:r w:rsidR="005C57A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41176">
        <w:rPr>
          <w:color w:val="000000"/>
          <w:sz w:val="28"/>
          <w:szCs w:val="28"/>
        </w:rPr>
        <w:t>Ванночка с водой, мале</w:t>
      </w:r>
      <w:r>
        <w:rPr>
          <w:color w:val="000000"/>
          <w:sz w:val="28"/>
          <w:szCs w:val="28"/>
        </w:rPr>
        <w:t>нький резиновый мячик, салфетка</w:t>
      </w:r>
      <w:r w:rsidRPr="00741176">
        <w:rPr>
          <w:color w:val="000000"/>
          <w:sz w:val="28"/>
          <w:szCs w:val="28"/>
        </w:rPr>
        <w:t>.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741176">
        <w:rPr>
          <w:b/>
          <w:i/>
          <w:color w:val="000000"/>
          <w:sz w:val="28"/>
          <w:szCs w:val="28"/>
        </w:rPr>
        <w:t>Ход</w:t>
      </w:r>
      <w:r w:rsidRPr="00741176">
        <w:rPr>
          <w:color w:val="000000"/>
          <w:sz w:val="28"/>
          <w:szCs w:val="28"/>
        </w:rPr>
        <w:t xml:space="preserve">: 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741176">
        <w:rPr>
          <w:color w:val="000000"/>
          <w:sz w:val="28"/>
          <w:szCs w:val="28"/>
        </w:rPr>
        <w:t>Воспитатель. Поиграем с мячиком в</w:t>
      </w:r>
      <w:r w:rsidRPr="00741176">
        <w:rPr>
          <w:rStyle w:val="apple-converted-space"/>
          <w:color w:val="000000"/>
          <w:sz w:val="28"/>
          <w:szCs w:val="28"/>
        </w:rPr>
        <w:t> прятки</w:t>
      </w:r>
      <w:r w:rsidRPr="00741176">
        <w:rPr>
          <w:color w:val="000000"/>
          <w:sz w:val="28"/>
          <w:szCs w:val="28"/>
        </w:rPr>
        <w:t>?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741176">
        <w:rPr>
          <w:color w:val="000000"/>
          <w:sz w:val="28"/>
          <w:szCs w:val="28"/>
          <w:u w:val="single"/>
        </w:rPr>
        <w:t>Первый эксперимент</w:t>
      </w:r>
      <w:r w:rsidRPr="00741176">
        <w:rPr>
          <w:color w:val="000000"/>
          <w:sz w:val="28"/>
          <w:szCs w:val="28"/>
        </w:rPr>
        <w:t>. Помять мячик в ладонях (он упругий, легкий</w:t>
      </w:r>
      <w:r>
        <w:rPr>
          <w:color w:val="000000"/>
          <w:sz w:val="28"/>
          <w:szCs w:val="28"/>
        </w:rPr>
        <w:t>, резиновый</w:t>
      </w:r>
      <w:r w:rsidRPr="00741176">
        <w:rPr>
          <w:color w:val="000000"/>
          <w:sz w:val="28"/>
          <w:szCs w:val="28"/>
        </w:rPr>
        <w:t>), опустить в ванночку с водой. Что происходит с мячиком? Почему он не тонет? (Мяч плавает: он резиновый)</w:t>
      </w:r>
    </w:p>
    <w:p w:rsidR="007E5DA7" w:rsidRPr="00741176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</w:rPr>
      </w:pPr>
      <w:r w:rsidRPr="00741176">
        <w:rPr>
          <w:color w:val="000000"/>
          <w:sz w:val="28"/>
          <w:szCs w:val="28"/>
          <w:u w:val="single"/>
        </w:rPr>
        <w:t>Второй эксперимент</w:t>
      </w:r>
      <w:r w:rsidRPr="00741176">
        <w:rPr>
          <w:color w:val="000000"/>
          <w:sz w:val="28"/>
          <w:szCs w:val="28"/>
        </w:rPr>
        <w:t>. Дети погружают мячик на дно ванночки, немного придерживают его рукой и резко отпускают. Что произошло с ним? (Мячик выскакивает на поверхность воды.)</w:t>
      </w:r>
    </w:p>
    <w:p w:rsidR="007E5DA7" w:rsidRDefault="007E5DA7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741176">
        <w:rPr>
          <w:color w:val="000000"/>
          <w:sz w:val="28"/>
          <w:szCs w:val="28"/>
        </w:rPr>
        <w:t xml:space="preserve">Вывод: </w:t>
      </w:r>
      <w:r w:rsidRPr="00741176">
        <w:rPr>
          <w:color w:val="000000"/>
          <w:sz w:val="28"/>
          <w:szCs w:val="28"/>
          <w:shd w:val="clear" w:color="auto" w:fill="FFFFFF"/>
        </w:rPr>
        <w:t>резиновый мячик не тонет, он легкий; вода выталкивает легкие предметы на поверхность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E0740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80768" behindDoc="0" locked="0" layoutInCell="1" allowOverlap="1" wp14:anchorId="771FA3DD" wp14:editId="13DE4801">
            <wp:simplePos x="0" y="0"/>
            <wp:positionH relativeFrom="column">
              <wp:posOffset>12065</wp:posOffset>
            </wp:positionH>
            <wp:positionV relativeFrom="paragraph">
              <wp:posOffset>172720</wp:posOffset>
            </wp:positionV>
            <wp:extent cx="5384800" cy="4037965"/>
            <wp:effectExtent l="0" t="0" r="6350" b="635"/>
            <wp:wrapSquare wrapText="bothSides"/>
            <wp:docPr id="23" name="Рисунок 23" descr="C:\Users\Buh\Desktop\дет сад\1 мл гр\позн-исслед работа\IMG_20210205_105846_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uh\Desktop\дет сад\1 мл гр\позн-исслед работа\IMG_20210205_105846_42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2542C8">
      <w:pPr>
        <w:pStyle w:val="a3"/>
        <w:shd w:val="clear" w:color="auto" w:fill="FFFFFF"/>
        <w:spacing w:before="0" w:beforeAutospacing="0" w:after="0" w:afterAutospacing="0"/>
        <w:ind w:left="-851" w:right="-1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5C57AF">
      <w:pPr>
        <w:pStyle w:val="a3"/>
        <w:shd w:val="clear" w:color="auto" w:fill="FFFFFF"/>
        <w:spacing w:before="0" w:beforeAutospacing="0" w:after="0" w:afterAutospacing="0"/>
        <w:ind w:left="-1134" w:right="-426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05D62" w:rsidRDefault="00E05D62" w:rsidP="005C57AF">
      <w:pPr>
        <w:pStyle w:val="a3"/>
        <w:shd w:val="clear" w:color="auto" w:fill="FFFFFF"/>
        <w:spacing w:before="0" w:beforeAutospacing="0" w:after="0" w:afterAutospacing="0"/>
        <w:ind w:left="-1134" w:right="-426" w:firstLine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E0740" w:rsidRDefault="00EE0740" w:rsidP="0008346A">
      <w:pPr>
        <w:pStyle w:val="a3"/>
        <w:shd w:val="clear" w:color="auto" w:fill="FFFFFF"/>
        <w:spacing w:before="0" w:beforeAutospacing="0" w:after="0" w:afterAutospacing="0"/>
        <w:ind w:right="-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Pr="00EE0740" w:rsidRDefault="00EE0740" w:rsidP="00EE0740"/>
    <w:p w:rsidR="00EE0740" w:rsidRDefault="00EE0740" w:rsidP="00EE0740">
      <w:bookmarkStart w:id="0" w:name="_GoBack"/>
      <w:bookmarkEnd w:id="0"/>
    </w:p>
    <w:p w:rsidR="00E05D62" w:rsidRPr="00677E12" w:rsidRDefault="00677E12" w:rsidP="00677E12">
      <w:pPr>
        <w:tabs>
          <w:tab w:val="left" w:pos="59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77E12">
        <w:rPr>
          <w:rFonts w:ascii="Times New Roman" w:hAnsi="Times New Roman" w:cs="Times New Roman"/>
          <w:sz w:val="28"/>
          <w:szCs w:val="28"/>
        </w:rPr>
        <w:t>Подготовила: в</w:t>
      </w:r>
      <w:r w:rsidR="00EE0740" w:rsidRPr="00677E12">
        <w:rPr>
          <w:rFonts w:ascii="Times New Roman" w:hAnsi="Times New Roman" w:cs="Times New Roman"/>
          <w:sz w:val="28"/>
          <w:szCs w:val="28"/>
        </w:rPr>
        <w:t>оспитатель</w:t>
      </w:r>
      <w:r w:rsidRPr="00677E12">
        <w:rPr>
          <w:rFonts w:ascii="Times New Roman" w:hAnsi="Times New Roman" w:cs="Times New Roman"/>
          <w:sz w:val="28"/>
          <w:szCs w:val="28"/>
        </w:rPr>
        <w:t xml:space="preserve"> 1 мл группы «Радуга» </w:t>
      </w:r>
      <w:proofErr w:type="spellStart"/>
      <w:r w:rsidRPr="00677E12">
        <w:rPr>
          <w:rFonts w:ascii="Times New Roman" w:hAnsi="Times New Roman" w:cs="Times New Roman"/>
          <w:sz w:val="28"/>
          <w:szCs w:val="28"/>
        </w:rPr>
        <w:t>Сандзюк</w:t>
      </w:r>
      <w:proofErr w:type="spellEnd"/>
      <w:r w:rsidRPr="00677E12">
        <w:rPr>
          <w:rFonts w:ascii="Times New Roman" w:hAnsi="Times New Roman" w:cs="Times New Roman"/>
          <w:sz w:val="28"/>
          <w:szCs w:val="28"/>
        </w:rPr>
        <w:t xml:space="preserve"> Д.В.</w:t>
      </w:r>
    </w:p>
    <w:sectPr w:rsidR="00E05D62" w:rsidRPr="00677E12" w:rsidSect="0008346A">
      <w:footerReference w:type="default" r:id="rId31"/>
      <w:pgSz w:w="11906" w:h="16838"/>
      <w:pgMar w:top="993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676" w:rsidRDefault="006D2676" w:rsidP="005E689C">
      <w:pPr>
        <w:spacing w:after="0" w:line="240" w:lineRule="auto"/>
      </w:pPr>
      <w:r>
        <w:separator/>
      </w:r>
    </w:p>
  </w:endnote>
  <w:endnote w:type="continuationSeparator" w:id="0">
    <w:p w:rsidR="006D2676" w:rsidRDefault="006D2676" w:rsidP="005E6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82167"/>
    </w:sdtPr>
    <w:sdtEndPr/>
    <w:sdtContent>
      <w:p w:rsidR="00B17C17" w:rsidRDefault="00A63B18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7E1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17C17" w:rsidRDefault="00B17C1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676" w:rsidRDefault="006D2676" w:rsidP="005E689C">
      <w:pPr>
        <w:spacing w:after="0" w:line="240" w:lineRule="auto"/>
      </w:pPr>
      <w:r>
        <w:separator/>
      </w:r>
    </w:p>
  </w:footnote>
  <w:footnote w:type="continuationSeparator" w:id="0">
    <w:p w:rsidR="006D2676" w:rsidRDefault="006D2676" w:rsidP="005E6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3B7C"/>
    <w:multiLevelType w:val="hybridMultilevel"/>
    <w:tmpl w:val="757696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BD3109"/>
    <w:multiLevelType w:val="hybridMultilevel"/>
    <w:tmpl w:val="AEE04C3C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F7ACB"/>
    <w:multiLevelType w:val="multilevel"/>
    <w:tmpl w:val="7128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D52447"/>
    <w:multiLevelType w:val="hybridMultilevel"/>
    <w:tmpl w:val="C1149BC4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FB60A4"/>
    <w:multiLevelType w:val="hybridMultilevel"/>
    <w:tmpl w:val="631E1656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E4882"/>
    <w:multiLevelType w:val="hybridMultilevel"/>
    <w:tmpl w:val="2D8CA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018FF"/>
    <w:multiLevelType w:val="multilevel"/>
    <w:tmpl w:val="E79E5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0F5243"/>
    <w:multiLevelType w:val="hybridMultilevel"/>
    <w:tmpl w:val="1E72692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57"/>
        </w:tabs>
        <w:ind w:left="357" w:hanging="360"/>
      </w:pPr>
    </w:lvl>
    <w:lvl w:ilvl="2" w:tplc="04190005">
      <w:start w:val="1"/>
      <w:numFmt w:val="decimal"/>
      <w:lvlText w:val="%3."/>
      <w:lvlJc w:val="left"/>
      <w:pPr>
        <w:tabs>
          <w:tab w:val="num" w:pos="1077"/>
        </w:tabs>
        <w:ind w:left="1077" w:hanging="360"/>
      </w:pPr>
    </w:lvl>
    <w:lvl w:ilvl="3" w:tplc="04190001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 w:tplc="04190003">
      <w:start w:val="1"/>
      <w:numFmt w:val="decimal"/>
      <w:lvlText w:val="%5."/>
      <w:lvlJc w:val="left"/>
      <w:pPr>
        <w:tabs>
          <w:tab w:val="num" w:pos="2517"/>
        </w:tabs>
        <w:ind w:left="2517" w:hanging="360"/>
      </w:pPr>
    </w:lvl>
    <w:lvl w:ilvl="5" w:tplc="04190005">
      <w:start w:val="1"/>
      <w:numFmt w:val="decimal"/>
      <w:lvlText w:val="%6."/>
      <w:lvlJc w:val="left"/>
      <w:pPr>
        <w:tabs>
          <w:tab w:val="num" w:pos="3237"/>
        </w:tabs>
        <w:ind w:left="3237" w:hanging="360"/>
      </w:pPr>
    </w:lvl>
    <w:lvl w:ilvl="6" w:tplc="04190001">
      <w:start w:val="1"/>
      <w:numFmt w:val="decimal"/>
      <w:lvlText w:val="%7."/>
      <w:lvlJc w:val="left"/>
      <w:pPr>
        <w:tabs>
          <w:tab w:val="num" w:pos="3957"/>
        </w:tabs>
        <w:ind w:left="3957" w:hanging="360"/>
      </w:pPr>
    </w:lvl>
    <w:lvl w:ilvl="7" w:tplc="04190003">
      <w:start w:val="1"/>
      <w:numFmt w:val="decimal"/>
      <w:lvlText w:val="%8."/>
      <w:lvlJc w:val="left"/>
      <w:pPr>
        <w:tabs>
          <w:tab w:val="num" w:pos="4677"/>
        </w:tabs>
        <w:ind w:left="4677" w:hanging="360"/>
      </w:pPr>
    </w:lvl>
    <w:lvl w:ilvl="8" w:tplc="04190005">
      <w:start w:val="1"/>
      <w:numFmt w:val="decimal"/>
      <w:lvlText w:val="%9."/>
      <w:lvlJc w:val="left"/>
      <w:pPr>
        <w:tabs>
          <w:tab w:val="num" w:pos="5397"/>
        </w:tabs>
        <w:ind w:left="5397" w:hanging="360"/>
      </w:pPr>
    </w:lvl>
  </w:abstractNum>
  <w:abstractNum w:abstractNumId="8">
    <w:nsid w:val="38DD2A6C"/>
    <w:multiLevelType w:val="hybridMultilevel"/>
    <w:tmpl w:val="773476D6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0F16A1"/>
    <w:multiLevelType w:val="multilevel"/>
    <w:tmpl w:val="BAA87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0041A8"/>
    <w:multiLevelType w:val="hybridMultilevel"/>
    <w:tmpl w:val="290AF0EA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F0797C"/>
    <w:multiLevelType w:val="hybridMultilevel"/>
    <w:tmpl w:val="AD5C1768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57"/>
        </w:tabs>
        <w:ind w:left="357" w:hanging="360"/>
      </w:pPr>
    </w:lvl>
    <w:lvl w:ilvl="2" w:tplc="04190005">
      <w:start w:val="1"/>
      <w:numFmt w:val="decimal"/>
      <w:lvlText w:val="%3."/>
      <w:lvlJc w:val="left"/>
      <w:pPr>
        <w:tabs>
          <w:tab w:val="num" w:pos="1077"/>
        </w:tabs>
        <w:ind w:left="1077" w:hanging="360"/>
      </w:pPr>
    </w:lvl>
    <w:lvl w:ilvl="3" w:tplc="04190001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 w:tplc="04190003">
      <w:start w:val="1"/>
      <w:numFmt w:val="decimal"/>
      <w:lvlText w:val="%5."/>
      <w:lvlJc w:val="left"/>
      <w:pPr>
        <w:tabs>
          <w:tab w:val="num" w:pos="2517"/>
        </w:tabs>
        <w:ind w:left="2517" w:hanging="360"/>
      </w:pPr>
    </w:lvl>
    <w:lvl w:ilvl="5" w:tplc="04190005">
      <w:start w:val="1"/>
      <w:numFmt w:val="decimal"/>
      <w:lvlText w:val="%6."/>
      <w:lvlJc w:val="left"/>
      <w:pPr>
        <w:tabs>
          <w:tab w:val="num" w:pos="3237"/>
        </w:tabs>
        <w:ind w:left="3237" w:hanging="360"/>
      </w:pPr>
    </w:lvl>
    <w:lvl w:ilvl="6" w:tplc="04190001">
      <w:start w:val="1"/>
      <w:numFmt w:val="decimal"/>
      <w:lvlText w:val="%7."/>
      <w:lvlJc w:val="left"/>
      <w:pPr>
        <w:tabs>
          <w:tab w:val="num" w:pos="3957"/>
        </w:tabs>
        <w:ind w:left="3957" w:hanging="360"/>
      </w:pPr>
    </w:lvl>
    <w:lvl w:ilvl="7" w:tplc="04190003">
      <w:start w:val="1"/>
      <w:numFmt w:val="decimal"/>
      <w:lvlText w:val="%8."/>
      <w:lvlJc w:val="left"/>
      <w:pPr>
        <w:tabs>
          <w:tab w:val="num" w:pos="4677"/>
        </w:tabs>
        <w:ind w:left="4677" w:hanging="360"/>
      </w:pPr>
    </w:lvl>
    <w:lvl w:ilvl="8" w:tplc="04190005">
      <w:start w:val="1"/>
      <w:numFmt w:val="decimal"/>
      <w:lvlText w:val="%9."/>
      <w:lvlJc w:val="left"/>
      <w:pPr>
        <w:tabs>
          <w:tab w:val="num" w:pos="5397"/>
        </w:tabs>
        <w:ind w:left="5397" w:hanging="360"/>
      </w:pPr>
    </w:lvl>
  </w:abstractNum>
  <w:abstractNum w:abstractNumId="12">
    <w:nsid w:val="55597EFB"/>
    <w:multiLevelType w:val="hybridMultilevel"/>
    <w:tmpl w:val="502634A8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681BFF"/>
    <w:multiLevelType w:val="multilevel"/>
    <w:tmpl w:val="8BAA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2C15CD"/>
    <w:multiLevelType w:val="hybridMultilevel"/>
    <w:tmpl w:val="10780F60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663E1B"/>
    <w:multiLevelType w:val="hybridMultilevel"/>
    <w:tmpl w:val="C0703922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D028B1"/>
    <w:multiLevelType w:val="hybridMultilevel"/>
    <w:tmpl w:val="75BADD3A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0E2D7C"/>
    <w:multiLevelType w:val="hybridMultilevel"/>
    <w:tmpl w:val="4D2AC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1F25DF"/>
    <w:multiLevelType w:val="hybridMultilevel"/>
    <w:tmpl w:val="3B5CB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F75D3D"/>
    <w:multiLevelType w:val="hybridMultilevel"/>
    <w:tmpl w:val="9000BB56"/>
    <w:lvl w:ilvl="0" w:tplc="DE04D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7"/>
  </w:num>
  <w:num w:numId="5">
    <w:abstractNumId w:val="0"/>
  </w:num>
  <w:num w:numId="6">
    <w:abstractNumId w:val="18"/>
  </w:num>
  <w:num w:numId="7">
    <w:abstractNumId w:val="14"/>
  </w:num>
  <w:num w:numId="8">
    <w:abstractNumId w:val="8"/>
  </w:num>
  <w:num w:numId="9">
    <w:abstractNumId w:val="16"/>
  </w:num>
  <w:num w:numId="10">
    <w:abstractNumId w:val="12"/>
  </w:num>
  <w:num w:numId="11">
    <w:abstractNumId w:val="15"/>
  </w:num>
  <w:num w:numId="12">
    <w:abstractNumId w:val="1"/>
  </w:num>
  <w:num w:numId="13">
    <w:abstractNumId w:val="19"/>
  </w:num>
  <w:num w:numId="14">
    <w:abstractNumId w:val="1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71"/>
    <w:rsid w:val="000076EF"/>
    <w:rsid w:val="000550DF"/>
    <w:rsid w:val="00057F43"/>
    <w:rsid w:val="0008346A"/>
    <w:rsid w:val="00083B46"/>
    <w:rsid w:val="000C47B7"/>
    <w:rsid w:val="000F3C30"/>
    <w:rsid w:val="001026EB"/>
    <w:rsid w:val="00130630"/>
    <w:rsid w:val="001370C0"/>
    <w:rsid w:val="00152268"/>
    <w:rsid w:val="001651DD"/>
    <w:rsid w:val="001846E6"/>
    <w:rsid w:val="001C2A3C"/>
    <w:rsid w:val="002542C8"/>
    <w:rsid w:val="0027339F"/>
    <w:rsid w:val="00284296"/>
    <w:rsid w:val="002A171F"/>
    <w:rsid w:val="002B15F7"/>
    <w:rsid w:val="002D1548"/>
    <w:rsid w:val="00410D79"/>
    <w:rsid w:val="00421D4D"/>
    <w:rsid w:val="004355AC"/>
    <w:rsid w:val="004F5F04"/>
    <w:rsid w:val="0052402E"/>
    <w:rsid w:val="00552125"/>
    <w:rsid w:val="0055327C"/>
    <w:rsid w:val="005C57AF"/>
    <w:rsid w:val="005E689C"/>
    <w:rsid w:val="005F784C"/>
    <w:rsid w:val="006200C9"/>
    <w:rsid w:val="0065317A"/>
    <w:rsid w:val="006650FC"/>
    <w:rsid w:val="00677E12"/>
    <w:rsid w:val="006A0AC4"/>
    <w:rsid w:val="006D2676"/>
    <w:rsid w:val="00766E82"/>
    <w:rsid w:val="0079221A"/>
    <w:rsid w:val="007A28A0"/>
    <w:rsid w:val="007E5DA7"/>
    <w:rsid w:val="00800F6E"/>
    <w:rsid w:val="00817022"/>
    <w:rsid w:val="008433A1"/>
    <w:rsid w:val="008E6471"/>
    <w:rsid w:val="00911FBF"/>
    <w:rsid w:val="0092106E"/>
    <w:rsid w:val="009A3828"/>
    <w:rsid w:val="00A33555"/>
    <w:rsid w:val="00A63B18"/>
    <w:rsid w:val="00A77AB2"/>
    <w:rsid w:val="00B133D8"/>
    <w:rsid w:val="00B17C17"/>
    <w:rsid w:val="00C11EBF"/>
    <w:rsid w:val="00C454DA"/>
    <w:rsid w:val="00C8171D"/>
    <w:rsid w:val="00C843E0"/>
    <w:rsid w:val="00CD5F62"/>
    <w:rsid w:val="00D42363"/>
    <w:rsid w:val="00DE661B"/>
    <w:rsid w:val="00E05D62"/>
    <w:rsid w:val="00E46605"/>
    <w:rsid w:val="00E47047"/>
    <w:rsid w:val="00E773B9"/>
    <w:rsid w:val="00EA1658"/>
    <w:rsid w:val="00EE0740"/>
    <w:rsid w:val="00F72555"/>
    <w:rsid w:val="00FE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57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7A28A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6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6471"/>
    <w:rPr>
      <w:b/>
      <w:bCs/>
    </w:rPr>
  </w:style>
  <w:style w:type="paragraph" w:styleId="a5">
    <w:name w:val="List Paragraph"/>
    <w:basedOn w:val="a"/>
    <w:uiPriority w:val="34"/>
    <w:qFormat/>
    <w:rsid w:val="008E647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E6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647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E6471"/>
  </w:style>
  <w:style w:type="character" w:styleId="a8">
    <w:name w:val="Emphasis"/>
    <w:basedOn w:val="a0"/>
    <w:uiPriority w:val="20"/>
    <w:qFormat/>
    <w:rsid w:val="00800F6E"/>
    <w:rPr>
      <w:i/>
      <w:iCs/>
    </w:rPr>
  </w:style>
  <w:style w:type="paragraph" w:customStyle="1" w:styleId="c3">
    <w:name w:val="c3"/>
    <w:basedOn w:val="a"/>
    <w:rsid w:val="00800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800F6E"/>
  </w:style>
  <w:style w:type="table" w:styleId="a9">
    <w:name w:val="Table Grid"/>
    <w:basedOn w:val="a1"/>
    <w:uiPriority w:val="59"/>
    <w:rsid w:val="00800F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unhideWhenUsed/>
    <w:rsid w:val="00800F6E"/>
    <w:rPr>
      <w:color w:val="0000FF" w:themeColor="hyperlink"/>
      <w:u w:val="single"/>
    </w:rPr>
  </w:style>
  <w:style w:type="character" w:customStyle="1" w:styleId="c1">
    <w:name w:val="c1"/>
    <w:basedOn w:val="a0"/>
    <w:rsid w:val="007E5DA7"/>
  </w:style>
  <w:style w:type="paragraph" w:customStyle="1" w:styleId="c0">
    <w:name w:val="c0"/>
    <w:basedOn w:val="a"/>
    <w:rsid w:val="007E5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7E5DA7"/>
  </w:style>
  <w:style w:type="character" w:customStyle="1" w:styleId="c4">
    <w:name w:val="c4"/>
    <w:basedOn w:val="a0"/>
    <w:rsid w:val="007E5DA7"/>
  </w:style>
  <w:style w:type="character" w:customStyle="1" w:styleId="c8">
    <w:name w:val="c8"/>
    <w:basedOn w:val="a0"/>
    <w:rsid w:val="007E5DA7"/>
  </w:style>
  <w:style w:type="paragraph" w:styleId="ab">
    <w:name w:val="header"/>
    <w:basedOn w:val="a"/>
    <w:link w:val="ac"/>
    <w:uiPriority w:val="99"/>
    <w:semiHidden/>
    <w:unhideWhenUsed/>
    <w:rsid w:val="005E6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E689C"/>
  </w:style>
  <w:style w:type="paragraph" w:styleId="ad">
    <w:name w:val="footer"/>
    <w:basedOn w:val="a"/>
    <w:link w:val="ae"/>
    <w:uiPriority w:val="99"/>
    <w:unhideWhenUsed/>
    <w:rsid w:val="005E6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E689C"/>
  </w:style>
  <w:style w:type="character" w:customStyle="1" w:styleId="50">
    <w:name w:val="Заголовок 5 Знак"/>
    <w:basedOn w:val="a0"/>
    <w:link w:val="5"/>
    <w:uiPriority w:val="9"/>
    <w:rsid w:val="007A28A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1">
    <w:name w:val="Заголовок №1_"/>
    <w:link w:val="12"/>
    <w:rsid w:val="002A171F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2">
    <w:name w:val="Заголовок №1"/>
    <w:basedOn w:val="a"/>
    <w:link w:val="11"/>
    <w:rsid w:val="002A171F"/>
    <w:pPr>
      <w:widowControl w:val="0"/>
      <w:shd w:val="clear" w:color="auto" w:fill="FFFFFF"/>
      <w:spacing w:before="2220" w:after="0" w:line="370" w:lineRule="exact"/>
      <w:ind w:hanging="90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f">
    <w:name w:val="footnote text"/>
    <w:basedOn w:val="a"/>
    <w:link w:val="af0"/>
    <w:uiPriority w:val="99"/>
    <w:semiHidden/>
    <w:unhideWhenUsed/>
    <w:rsid w:val="002A171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2A171F"/>
    <w:rPr>
      <w:rFonts w:ascii="Calibri" w:eastAsia="Calibri" w:hAnsi="Calibri" w:cs="Times New Roman"/>
      <w:sz w:val="20"/>
      <w:szCs w:val="20"/>
    </w:rPr>
  </w:style>
  <w:style w:type="character" w:styleId="af1">
    <w:name w:val="footnote reference"/>
    <w:uiPriority w:val="99"/>
    <w:rsid w:val="002A171F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5C57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57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7A28A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6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6471"/>
    <w:rPr>
      <w:b/>
      <w:bCs/>
    </w:rPr>
  </w:style>
  <w:style w:type="paragraph" w:styleId="a5">
    <w:name w:val="List Paragraph"/>
    <w:basedOn w:val="a"/>
    <w:uiPriority w:val="34"/>
    <w:qFormat/>
    <w:rsid w:val="008E647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E6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647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E6471"/>
  </w:style>
  <w:style w:type="character" w:styleId="a8">
    <w:name w:val="Emphasis"/>
    <w:basedOn w:val="a0"/>
    <w:uiPriority w:val="20"/>
    <w:qFormat/>
    <w:rsid w:val="00800F6E"/>
    <w:rPr>
      <w:i/>
      <w:iCs/>
    </w:rPr>
  </w:style>
  <w:style w:type="paragraph" w:customStyle="1" w:styleId="c3">
    <w:name w:val="c3"/>
    <w:basedOn w:val="a"/>
    <w:rsid w:val="00800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800F6E"/>
  </w:style>
  <w:style w:type="table" w:styleId="a9">
    <w:name w:val="Table Grid"/>
    <w:basedOn w:val="a1"/>
    <w:uiPriority w:val="59"/>
    <w:rsid w:val="00800F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unhideWhenUsed/>
    <w:rsid w:val="00800F6E"/>
    <w:rPr>
      <w:color w:val="0000FF" w:themeColor="hyperlink"/>
      <w:u w:val="single"/>
    </w:rPr>
  </w:style>
  <w:style w:type="character" w:customStyle="1" w:styleId="c1">
    <w:name w:val="c1"/>
    <w:basedOn w:val="a0"/>
    <w:rsid w:val="007E5DA7"/>
  </w:style>
  <w:style w:type="paragraph" w:customStyle="1" w:styleId="c0">
    <w:name w:val="c0"/>
    <w:basedOn w:val="a"/>
    <w:rsid w:val="007E5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7E5DA7"/>
  </w:style>
  <w:style w:type="character" w:customStyle="1" w:styleId="c4">
    <w:name w:val="c4"/>
    <w:basedOn w:val="a0"/>
    <w:rsid w:val="007E5DA7"/>
  </w:style>
  <w:style w:type="character" w:customStyle="1" w:styleId="c8">
    <w:name w:val="c8"/>
    <w:basedOn w:val="a0"/>
    <w:rsid w:val="007E5DA7"/>
  </w:style>
  <w:style w:type="paragraph" w:styleId="ab">
    <w:name w:val="header"/>
    <w:basedOn w:val="a"/>
    <w:link w:val="ac"/>
    <w:uiPriority w:val="99"/>
    <w:semiHidden/>
    <w:unhideWhenUsed/>
    <w:rsid w:val="005E6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E689C"/>
  </w:style>
  <w:style w:type="paragraph" w:styleId="ad">
    <w:name w:val="footer"/>
    <w:basedOn w:val="a"/>
    <w:link w:val="ae"/>
    <w:uiPriority w:val="99"/>
    <w:unhideWhenUsed/>
    <w:rsid w:val="005E6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E689C"/>
  </w:style>
  <w:style w:type="character" w:customStyle="1" w:styleId="50">
    <w:name w:val="Заголовок 5 Знак"/>
    <w:basedOn w:val="a0"/>
    <w:link w:val="5"/>
    <w:uiPriority w:val="9"/>
    <w:rsid w:val="007A28A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1">
    <w:name w:val="Заголовок №1_"/>
    <w:link w:val="12"/>
    <w:rsid w:val="002A171F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2">
    <w:name w:val="Заголовок №1"/>
    <w:basedOn w:val="a"/>
    <w:link w:val="11"/>
    <w:rsid w:val="002A171F"/>
    <w:pPr>
      <w:widowControl w:val="0"/>
      <w:shd w:val="clear" w:color="auto" w:fill="FFFFFF"/>
      <w:spacing w:before="2220" w:after="0" w:line="370" w:lineRule="exact"/>
      <w:ind w:hanging="90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f">
    <w:name w:val="footnote text"/>
    <w:basedOn w:val="a"/>
    <w:link w:val="af0"/>
    <w:uiPriority w:val="99"/>
    <w:semiHidden/>
    <w:unhideWhenUsed/>
    <w:rsid w:val="002A171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2A171F"/>
    <w:rPr>
      <w:rFonts w:ascii="Calibri" w:eastAsia="Calibri" w:hAnsi="Calibri" w:cs="Times New Roman"/>
      <w:sz w:val="20"/>
      <w:szCs w:val="20"/>
    </w:rPr>
  </w:style>
  <w:style w:type="character" w:styleId="af1">
    <w:name w:val="footnote reference"/>
    <w:uiPriority w:val="99"/>
    <w:rsid w:val="002A171F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5C57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6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15</Pages>
  <Words>3175</Words>
  <Characters>18102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Buh</cp:lastModifiedBy>
  <cp:revision>46</cp:revision>
  <dcterms:created xsi:type="dcterms:W3CDTF">2021-02-01T16:48:00Z</dcterms:created>
  <dcterms:modified xsi:type="dcterms:W3CDTF">2021-02-08T14:01:00Z</dcterms:modified>
</cp:coreProperties>
</file>