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E5" w:rsidRDefault="005657E5" w:rsidP="009138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7E5" w:rsidRDefault="005657E5" w:rsidP="009138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965835</wp:posOffset>
            </wp:positionH>
            <wp:positionV relativeFrom="paragraph">
              <wp:posOffset>324485</wp:posOffset>
            </wp:positionV>
            <wp:extent cx="868680" cy="1024255"/>
            <wp:effectExtent l="19050" t="0" r="7620" b="0"/>
            <wp:wrapNone/>
            <wp:docPr id="1" name="Рисунок 1" descr="http://www.oktregion.ru/img/kat/m110815_0.jpg?rand=269d837afada308dd4aeab28ca2d57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oktregion.ru/img/kat/m110815_0.jpg?rand=269d837afada308dd4aeab28ca2d57e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57E5" w:rsidRPr="00281820" w:rsidRDefault="005657E5" w:rsidP="005657E5">
      <w:pPr>
        <w:tabs>
          <w:tab w:val="left" w:pos="7513"/>
        </w:tabs>
        <w:spacing w:after="0" w:line="240" w:lineRule="auto"/>
        <w:ind w:right="-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7729855</wp:posOffset>
            </wp:positionH>
            <wp:positionV relativeFrom="paragraph">
              <wp:posOffset>102235</wp:posOffset>
            </wp:positionV>
            <wp:extent cx="883920" cy="914400"/>
            <wp:effectExtent l="19050" t="0" r="0" b="0"/>
            <wp:wrapNone/>
            <wp:docPr id="29" name="Рисунок 29" descr="Лого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(24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hAnsi="Times New Roman"/>
          <w:sz w:val="24"/>
          <w:szCs w:val="24"/>
        </w:rPr>
        <w:t>Ханты</w:t>
      </w:r>
      <w:r w:rsidRPr="00281820">
        <w:rPr>
          <w:rFonts w:ascii="Times New Roman" w:hAnsi="Times New Roman"/>
          <w:sz w:val="24"/>
          <w:szCs w:val="24"/>
        </w:rPr>
        <w:t>–Мансийский</w:t>
      </w:r>
      <w:proofErr w:type="gramEnd"/>
      <w:r w:rsidRPr="00281820">
        <w:rPr>
          <w:rFonts w:ascii="Times New Roman" w:hAnsi="Times New Roman"/>
          <w:sz w:val="24"/>
          <w:szCs w:val="24"/>
        </w:rPr>
        <w:t xml:space="preserve"> автономный округ – Югра</w:t>
      </w:r>
    </w:p>
    <w:p w:rsidR="005657E5" w:rsidRPr="00281820" w:rsidRDefault="005657E5" w:rsidP="005657E5">
      <w:pPr>
        <w:tabs>
          <w:tab w:val="left" w:pos="7513"/>
        </w:tabs>
        <w:spacing w:after="0" w:line="240" w:lineRule="auto"/>
        <w:ind w:right="98"/>
        <w:jc w:val="center"/>
        <w:rPr>
          <w:rFonts w:ascii="Times New Roman" w:hAnsi="Times New Roman"/>
          <w:sz w:val="24"/>
          <w:szCs w:val="24"/>
        </w:rPr>
      </w:pPr>
      <w:r w:rsidRPr="00281820">
        <w:rPr>
          <w:rFonts w:ascii="Times New Roman" w:hAnsi="Times New Roman"/>
          <w:sz w:val="24"/>
          <w:szCs w:val="24"/>
        </w:rPr>
        <w:t xml:space="preserve">Октябрьский район </w:t>
      </w:r>
    </w:p>
    <w:p w:rsidR="005657E5" w:rsidRPr="00281820" w:rsidRDefault="005657E5" w:rsidP="005657E5">
      <w:pPr>
        <w:tabs>
          <w:tab w:val="left" w:pos="7513"/>
        </w:tabs>
        <w:spacing w:after="0" w:line="240" w:lineRule="auto"/>
        <w:ind w:right="98"/>
        <w:jc w:val="center"/>
        <w:rPr>
          <w:rFonts w:ascii="Times New Roman" w:hAnsi="Times New Roman"/>
          <w:sz w:val="24"/>
          <w:szCs w:val="24"/>
        </w:rPr>
      </w:pPr>
      <w:r w:rsidRPr="00281820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5657E5" w:rsidRPr="00281820" w:rsidRDefault="005657E5" w:rsidP="005657E5">
      <w:pPr>
        <w:tabs>
          <w:tab w:val="left" w:pos="7513"/>
        </w:tabs>
        <w:spacing w:after="0" w:line="240" w:lineRule="auto"/>
        <w:ind w:right="98"/>
        <w:jc w:val="center"/>
        <w:rPr>
          <w:rFonts w:ascii="Times New Roman" w:hAnsi="Times New Roman"/>
          <w:sz w:val="24"/>
          <w:szCs w:val="24"/>
        </w:rPr>
      </w:pPr>
      <w:r w:rsidRPr="00281820">
        <w:rPr>
          <w:rFonts w:ascii="Times New Roman" w:hAnsi="Times New Roman"/>
          <w:sz w:val="24"/>
          <w:szCs w:val="24"/>
        </w:rPr>
        <w:t>«Детский сад общеразвивающего вида «Ромашка»</w:t>
      </w:r>
    </w:p>
    <w:p w:rsidR="005657E5" w:rsidRDefault="005657E5" w:rsidP="005657E5">
      <w:pPr>
        <w:spacing w:line="240" w:lineRule="auto"/>
        <w:jc w:val="center"/>
        <w:rPr>
          <w:rFonts w:ascii="Times New Roman" w:hAnsi="Times New Roman" w:cs="Times New Roman"/>
          <w:color w:val="0070C0"/>
          <w:sz w:val="52"/>
          <w:szCs w:val="52"/>
        </w:rPr>
      </w:pPr>
    </w:p>
    <w:p w:rsidR="005657E5" w:rsidRDefault="005657E5" w:rsidP="005657E5">
      <w:pPr>
        <w:spacing w:line="240" w:lineRule="auto"/>
        <w:jc w:val="center"/>
        <w:rPr>
          <w:rFonts w:ascii="Times New Roman" w:hAnsi="Times New Roman" w:cs="Times New Roman"/>
          <w:color w:val="0070C0"/>
          <w:sz w:val="52"/>
          <w:szCs w:val="52"/>
        </w:rPr>
      </w:pPr>
    </w:p>
    <w:p w:rsidR="005657E5" w:rsidRPr="00BC04FF" w:rsidRDefault="005657E5" w:rsidP="005657E5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BC04FF">
        <w:rPr>
          <w:rFonts w:ascii="Times New Roman" w:hAnsi="Times New Roman" w:cs="Times New Roman"/>
          <w:sz w:val="48"/>
          <w:szCs w:val="48"/>
        </w:rPr>
        <w:t>Технологическая карта</w:t>
      </w:r>
    </w:p>
    <w:p w:rsidR="005657E5" w:rsidRPr="00BC04FF" w:rsidRDefault="005657E5" w:rsidP="005657E5">
      <w:pPr>
        <w:pStyle w:val="a7"/>
        <w:spacing w:before="0" w:beforeAutospacing="0" w:after="0" w:afterAutospacing="0"/>
        <w:jc w:val="center"/>
        <w:rPr>
          <w:color w:val="0070C0"/>
          <w:sz w:val="48"/>
          <w:szCs w:val="48"/>
        </w:rPr>
      </w:pPr>
    </w:p>
    <w:p w:rsidR="005657E5" w:rsidRPr="00BC04FF" w:rsidRDefault="005657E5" w:rsidP="005657E5">
      <w:pPr>
        <w:pStyle w:val="a7"/>
        <w:spacing w:before="0" w:beforeAutospacing="0" w:after="0" w:afterAutospacing="0"/>
        <w:jc w:val="center"/>
        <w:rPr>
          <w:color w:val="0070C0"/>
          <w:sz w:val="48"/>
          <w:szCs w:val="48"/>
        </w:rPr>
      </w:pPr>
    </w:p>
    <w:p w:rsidR="005657E5" w:rsidRPr="00BC04FF" w:rsidRDefault="005657E5" w:rsidP="00BC04FF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</w:pPr>
      <w:r w:rsidRPr="00BC04FF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  <w:t>«Рассматривание и сравнение репродукций картин Саврасова А.К. «Грачи прилетели» и Левитана И.И. «Большая вода»</w:t>
      </w:r>
    </w:p>
    <w:p w:rsidR="00BC04FF" w:rsidRPr="00BC04FF" w:rsidRDefault="00BC04FF" w:rsidP="005657E5">
      <w:pPr>
        <w:shd w:val="clear" w:color="auto" w:fill="FFFFFF"/>
        <w:spacing w:before="105" w:after="75" w:line="315" w:lineRule="atLeast"/>
        <w:outlineLvl w:val="1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</w:pPr>
    </w:p>
    <w:p w:rsidR="00BC04FF" w:rsidRDefault="00BC04FF" w:rsidP="005657E5">
      <w:pPr>
        <w:shd w:val="clear" w:color="auto" w:fill="FFFFFF"/>
        <w:spacing w:before="105" w:after="75" w:line="315" w:lineRule="atLeast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BC04FF" w:rsidRDefault="00BC04FF" w:rsidP="00BC04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1C83">
        <w:rPr>
          <w:rFonts w:ascii="Times New Roman" w:hAnsi="Times New Roman" w:cs="Times New Roman"/>
          <w:sz w:val="24"/>
          <w:szCs w:val="24"/>
        </w:rPr>
        <w:t xml:space="preserve">Автор: </w:t>
      </w:r>
    </w:p>
    <w:p w:rsidR="00BC04FF" w:rsidRDefault="00BC04FF" w:rsidP="00BC04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1C83">
        <w:rPr>
          <w:rFonts w:ascii="Times New Roman" w:hAnsi="Times New Roman" w:cs="Times New Roman"/>
          <w:sz w:val="24"/>
          <w:szCs w:val="24"/>
        </w:rPr>
        <w:t xml:space="preserve">Горбунова Татьяна Валерьевна </w:t>
      </w:r>
    </w:p>
    <w:p w:rsidR="00BC04FF" w:rsidRDefault="00BC04FF" w:rsidP="00BC04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1C83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sz w:val="24"/>
          <w:szCs w:val="24"/>
        </w:rPr>
        <w:t>высшей квалификационной категории</w:t>
      </w:r>
    </w:p>
    <w:p w:rsidR="00BC04FF" w:rsidRDefault="00BC04FF" w:rsidP="00BC04FF">
      <w:pPr>
        <w:tabs>
          <w:tab w:val="left" w:pos="7513"/>
        </w:tabs>
        <w:spacing w:after="0" w:line="240" w:lineRule="auto"/>
        <w:ind w:right="98"/>
        <w:jc w:val="right"/>
        <w:rPr>
          <w:rFonts w:ascii="Times New Roman" w:hAnsi="Times New Roman" w:cs="Times New Roman"/>
          <w:sz w:val="24"/>
          <w:szCs w:val="24"/>
        </w:rPr>
      </w:pPr>
      <w:r w:rsidRPr="00FA1C83">
        <w:rPr>
          <w:rFonts w:ascii="Times New Roman" w:hAnsi="Times New Roman" w:cs="Times New Roman"/>
          <w:sz w:val="24"/>
          <w:szCs w:val="24"/>
        </w:rPr>
        <w:t>МБДОУ «ДСОВ» Ромашка»</w:t>
      </w:r>
    </w:p>
    <w:p w:rsidR="00BC04FF" w:rsidRDefault="00BC04FF" w:rsidP="00BC04FF">
      <w:pPr>
        <w:tabs>
          <w:tab w:val="left" w:pos="7513"/>
        </w:tabs>
        <w:spacing w:after="0" w:line="240" w:lineRule="auto"/>
        <w:ind w:right="98"/>
        <w:jc w:val="right"/>
        <w:rPr>
          <w:rFonts w:ascii="Times New Roman" w:hAnsi="Times New Roman" w:cs="Times New Roman"/>
          <w:sz w:val="24"/>
          <w:szCs w:val="24"/>
        </w:rPr>
      </w:pPr>
    </w:p>
    <w:p w:rsidR="00BC04FF" w:rsidRDefault="00BC04FF" w:rsidP="00BC04FF">
      <w:pPr>
        <w:tabs>
          <w:tab w:val="left" w:pos="7513"/>
        </w:tabs>
        <w:spacing w:after="0" w:line="240" w:lineRule="auto"/>
        <w:ind w:right="98"/>
        <w:jc w:val="right"/>
        <w:rPr>
          <w:rFonts w:ascii="Times New Roman" w:hAnsi="Times New Roman" w:cs="Times New Roman"/>
          <w:sz w:val="24"/>
          <w:szCs w:val="24"/>
        </w:rPr>
      </w:pPr>
    </w:p>
    <w:p w:rsidR="00BC04FF" w:rsidRDefault="00BC04FF" w:rsidP="00BC04FF">
      <w:pPr>
        <w:tabs>
          <w:tab w:val="left" w:pos="7513"/>
        </w:tabs>
        <w:spacing w:after="0" w:line="240" w:lineRule="auto"/>
        <w:ind w:right="98"/>
        <w:jc w:val="right"/>
        <w:rPr>
          <w:rFonts w:ascii="Times New Roman" w:hAnsi="Times New Roman" w:cs="Times New Roman"/>
          <w:sz w:val="24"/>
          <w:szCs w:val="24"/>
        </w:rPr>
      </w:pPr>
    </w:p>
    <w:p w:rsidR="00BC04FF" w:rsidRPr="00BC04FF" w:rsidRDefault="00BC04FF" w:rsidP="00BC04FF">
      <w:pPr>
        <w:tabs>
          <w:tab w:val="left" w:pos="7513"/>
        </w:tabs>
        <w:spacing w:after="0" w:line="240" w:lineRule="auto"/>
        <w:ind w:right="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Унъюган 2021г</w:t>
      </w:r>
    </w:p>
    <w:p w:rsidR="00923755" w:rsidRPr="005657E5" w:rsidRDefault="00923755" w:rsidP="00BC04FF">
      <w:pPr>
        <w:tabs>
          <w:tab w:val="left" w:pos="7513"/>
        </w:tabs>
        <w:spacing w:after="0" w:line="240" w:lineRule="auto"/>
        <w:ind w:right="98"/>
        <w:jc w:val="center"/>
        <w:rPr>
          <w:rFonts w:ascii="Times New Roman" w:hAnsi="Times New Roman"/>
          <w:sz w:val="24"/>
          <w:szCs w:val="24"/>
        </w:rPr>
      </w:pPr>
      <w:r w:rsidRPr="00923755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</w:t>
      </w:r>
    </w:p>
    <w:p w:rsidR="00B72BDA" w:rsidRPr="00B72BDA" w:rsidRDefault="00C72E83" w:rsidP="00B72BDA">
      <w:pPr>
        <w:shd w:val="clear" w:color="auto" w:fill="FFFFFF"/>
        <w:spacing w:before="105" w:after="75" w:line="315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2E83">
        <w:rPr>
          <w:rFonts w:ascii="Times New Roman" w:hAnsi="Times New Roman" w:cs="Times New Roman"/>
          <w:b/>
          <w:sz w:val="24"/>
          <w:szCs w:val="24"/>
        </w:rPr>
        <w:t xml:space="preserve">Тема:  </w:t>
      </w:r>
      <w:r w:rsidR="00B72BDA" w:rsidRPr="00B72B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«Рассматривание и сравнение репродукций картин Саврасова А.К. «Грачи прилетели» и Левитана И.И. «Большая вода»</w:t>
      </w:r>
    </w:p>
    <w:p w:rsidR="00C72E83" w:rsidRPr="00C72E83" w:rsidRDefault="00C72E83" w:rsidP="00CC6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>
        <w:rPr>
          <w:rFonts w:ascii="Times New Roman" w:hAnsi="Times New Roman" w:cs="Times New Roman"/>
          <w:sz w:val="24"/>
          <w:szCs w:val="24"/>
        </w:rPr>
        <w:t>старшая 5-6 лет.</w:t>
      </w:r>
    </w:p>
    <w:p w:rsidR="009C1C34" w:rsidRDefault="00923755" w:rsidP="00CC66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3755">
        <w:rPr>
          <w:rFonts w:ascii="Times New Roman" w:hAnsi="Times New Roman" w:cs="Times New Roman"/>
          <w:b/>
          <w:sz w:val="24"/>
          <w:szCs w:val="24"/>
        </w:rPr>
        <w:t>Форма работы с детьми:</w:t>
      </w:r>
      <w:r w:rsidR="00B72BDA">
        <w:rPr>
          <w:rFonts w:ascii="Times New Roman" w:hAnsi="Times New Roman" w:cs="Times New Roman"/>
          <w:sz w:val="24"/>
          <w:szCs w:val="24"/>
        </w:rPr>
        <w:t>образовательная  область.</w:t>
      </w:r>
    </w:p>
    <w:p w:rsidR="00C72E83" w:rsidRDefault="00C72E83" w:rsidP="00CC6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организации: </w:t>
      </w:r>
      <w:r>
        <w:rPr>
          <w:rFonts w:ascii="Times New Roman" w:hAnsi="Times New Roman" w:cs="Times New Roman"/>
          <w:sz w:val="24"/>
          <w:szCs w:val="24"/>
        </w:rPr>
        <w:t>подгрупповая.</w:t>
      </w:r>
    </w:p>
    <w:p w:rsidR="00C72E83" w:rsidRDefault="00C72E83" w:rsidP="00CC66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Учебно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методический комплекс: </w:t>
      </w:r>
      <w:r>
        <w:rPr>
          <w:rFonts w:ascii="Times New Roman" w:hAnsi="Times New Roman" w:cs="Times New Roman"/>
          <w:sz w:val="24"/>
          <w:szCs w:val="24"/>
        </w:rPr>
        <w:t>самостоятельная разработка.</w:t>
      </w:r>
    </w:p>
    <w:p w:rsidR="00C72E83" w:rsidRPr="00C72E83" w:rsidRDefault="00C72E83" w:rsidP="00CC66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72E83">
        <w:rPr>
          <w:rFonts w:ascii="Times New Roman" w:hAnsi="Times New Roman" w:cs="Times New Roman"/>
          <w:b/>
          <w:sz w:val="24"/>
          <w:szCs w:val="24"/>
        </w:rPr>
        <w:t>Материалы и оборудование:</w:t>
      </w:r>
    </w:p>
    <w:p w:rsidR="00B72BDA" w:rsidRDefault="00B72BDA" w:rsidP="00B72B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Репродукции картин Саврасова А.К. «Грачи прилетели» и Левитана И.И. «Большая вода».</w:t>
      </w:r>
      <w:r w:rsidR="00717A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72BDA" w:rsidRPr="00B72BDA" w:rsidRDefault="00717A48" w:rsidP="00717A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-Репродукции картин русских художников времен года.</w:t>
      </w:r>
    </w:p>
    <w:p w:rsidR="00B72BDA" w:rsidRPr="00B72BDA" w:rsidRDefault="00B72BDA" w:rsidP="00B72B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Отрывок из цикла П.И</w:t>
      </w:r>
      <w:r w:rsidR="00717A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.Чайковского «Времена года. Апрель</w:t>
      </w:r>
      <w:r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B72BDA" w:rsidRPr="00B72BDA" w:rsidRDefault="00B72BDA" w:rsidP="00717A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Стихи русских поэтов о весне.</w:t>
      </w:r>
    </w:p>
    <w:p w:rsidR="00B72BDA" w:rsidRPr="00B72BDA" w:rsidRDefault="00B72BDA" w:rsidP="00B72B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Активизация словаря: пейзаж, оттепель, проталины, ранняя, </w:t>
      </w:r>
      <w:r w:rsidR="0070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средняя</w:t>
      </w:r>
      <w:r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весна.</w:t>
      </w:r>
    </w:p>
    <w:p w:rsidR="00B72BDA" w:rsidRDefault="00B72BDA" w:rsidP="00B72B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E83" w:rsidRPr="00C72E83" w:rsidRDefault="00B72BDA" w:rsidP="00CC6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«Гимнастика для глаз, мимические упражнения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="00C665A0">
        <w:rPr>
          <w:rFonts w:ascii="Times New Roman" w:hAnsi="Times New Roman" w:cs="Times New Roman"/>
          <w:sz w:val="24"/>
          <w:szCs w:val="24"/>
        </w:rPr>
        <w:t>» (движения с речью)</w:t>
      </w:r>
    </w:p>
    <w:p w:rsidR="005811D9" w:rsidRPr="005811D9" w:rsidRDefault="00C72E83" w:rsidP="00717A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E83">
        <w:rPr>
          <w:rFonts w:ascii="Times New Roman" w:hAnsi="Times New Roman" w:cs="Times New Roman"/>
          <w:sz w:val="24"/>
          <w:szCs w:val="24"/>
        </w:rPr>
        <w:tab/>
      </w:r>
      <w:r w:rsidR="005811D9">
        <w:rPr>
          <w:rFonts w:ascii="Times New Roman" w:hAnsi="Times New Roman" w:cs="Times New Roman"/>
          <w:sz w:val="24"/>
          <w:szCs w:val="24"/>
        </w:rPr>
        <w:t>-</w:t>
      </w:r>
      <w:r w:rsidRPr="00C72E83">
        <w:rPr>
          <w:rFonts w:ascii="Times New Roman" w:hAnsi="Times New Roman" w:cs="Times New Roman"/>
          <w:sz w:val="24"/>
          <w:szCs w:val="24"/>
        </w:rPr>
        <w:t>музык</w:t>
      </w:r>
      <w:r w:rsidR="00B72BDA">
        <w:rPr>
          <w:rFonts w:ascii="Times New Roman" w:hAnsi="Times New Roman" w:cs="Times New Roman"/>
          <w:sz w:val="24"/>
          <w:szCs w:val="24"/>
        </w:rPr>
        <w:t xml:space="preserve">альный ряд: фонограмма </w:t>
      </w:r>
      <w:r w:rsidR="00B72BDA" w:rsidRPr="00B72BDA">
        <w:rPr>
          <w:rFonts w:ascii="Times New Roman" w:hAnsi="Times New Roman" w:cs="Times New Roman"/>
          <w:sz w:val="24"/>
          <w:szCs w:val="24"/>
        </w:rPr>
        <w:t>«</w:t>
      </w:r>
      <w:r w:rsidR="00B72BDA"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Отрывок из цикла П.И</w:t>
      </w:r>
      <w:r w:rsidR="00717A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.Чайковского «Времена года. Апрель</w:t>
      </w:r>
      <w:r w:rsidR="00B72BDA" w:rsidRPr="00B72B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CC6660" w:rsidRDefault="00CC6660" w:rsidP="005811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E83" w:rsidRDefault="00C72E83" w:rsidP="00CC66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C6660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5811D9" w:rsidRPr="005811D9" w:rsidRDefault="005811D9" w:rsidP="005811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8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литературных произведений, стихов о временах года.</w:t>
      </w:r>
    </w:p>
    <w:p w:rsidR="005811D9" w:rsidRPr="005811D9" w:rsidRDefault="005811D9" w:rsidP="005811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8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иллюстраций, фотографий, репродукций картин художников.</w:t>
      </w:r>
    </w:p>
    <w:p w:rsidR="005811D9" w:rsidRPr="005811D9" w:rsidRDefault="005811D9" w:rsidP="005811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8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Прослушивание музыкальных произведений: «Шедевры инструментальной музыки», «Звуки природы».</w:t>
      </w:r>
    </w:p>
    <w:p w:rsidR="005811D9" w:rsidRPr="005811D9" w:rsidRDefault="005811D9" w:rsidP="005811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8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Наблюдения в природе во время прогулок и экскурсий.</w:t>
      </w:r>
    </w:p>
    <w:p w:rsidR="005811D9" w:rsidRPr="005811D9" w:rsidRDefault="005811D9" w:rsidP="005811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8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Рисование времен года.</w:t>
      </w:r>
    </w:p>
    <w:p w:rsidR="00BF518E" w:rsidRPr="00C72E83" w:rsidRDefault="00BF518E" w:rsidP="00CC666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1590"/>
        <w:gridCol w:w="3762"/>
      </w:tblGrid>
      <w:tr w:rsidR="00067F50" w:rsidTr="00067F50">
        <w:tc>
          <w:tcPr>
            <w:tcW w:w="11590" w:type="dxa"/>
          </w:tcPr>
          <w:p w:rsidR="00C72E83" w:rsidRDefault="00CC6660" w:rsidP="00744A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образовательной программы</w:t>
            </w:r>
          </w:p>
        </w:tc>
        <w:tc>
          <w:tcPr>
            <w:tcW w:w="3762" w:type="dxa"/>
          </w:tcPr>
          <w:p w:rsidR="00C72E83" w:rsidRDefault="00CC6660" w:rsidP="00744A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с учётом индивидуальных особенностей воспитанников</w:t>
            </w:r>
          </w:p>
        </w:tc>
      </w:tr>
      <w:tr w:rsidR="00067F50" w:rsidTr="00067F50">
        <w:tc>
          <w:tcPr>
            <w:tcW w:w="11590" w:type="dxa"/>
          </w:tcPr>
          <w:p w:rsidR="00C72E83" w:rsidRDefault="00CC6660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83A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Развивающие:</w:t>
            </w:r>
          </w:p>
          <w:p w:rsidR="00984CB9" w:rsidRPr="00783AEC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811D9" w:rsidRP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811D9"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Приобщить детей к прекрасному миру живописи, поэзии, музыки.</w:t>
            </w:r>
          </w:p>
          <w:p w:rsidR="005811D9" w:rsidRP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811D9"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связную речь детей, интерес к непринужденной беседе.</w:t>
            </w:r>
          </w:p>
          <w:p w:rsidR="005811D9" w:rsidRP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811D9"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творческое воображение.</w:t>
            </w:r>
          </w:p>
          <w:p w:rsidR="00984CB9" w:rsidRDefault="00524F92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83A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Обучающие:</w:t>
            </w:r>
          </w:p>
          <w:p w:rsid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84CB9" w:rsidRDefault="00984CB9" w:rsidP="00984C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811D9" w:rsidRPr="00581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 </w:t>
            </w:r>
            <w:proofErr w:type="gramStart"/>
            <w:r w:rsidR="005811D9" w:rsidRPr="00581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внимательно</w:t>
            </w:r>
            <w:proofErr w:type="gramEnd"/>
            <w:r w:rsidR="005811D9" w:rsidRPr="00581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рассматривать картины, рассказывать об их содержании, видеть и понимать </w:t>
            </w:r>
            <w:r w:rsidR="005811D9" w:rsidRPr="00581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выразительные 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а, которые использует художник.</w:t>
            </w:r>
          </w:p>
          <w:p w:rsidR="005811D9" w:rsidRPr="00984CB9" w:rsidRDefault="00984CB9" w:rsidP="00984C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</w:t>
            </w:r>
            <w:r w:rsidR="005811D9" w:rsidRPr="00581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увствовать красоту произведения.</w:t>
            </w:r>
          </w:p>
          <w:p w:rsid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24F92" w:rsidRDefault="00524F92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83A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Воспитательная:</w:t>
            </w:r>
          </w:p>
          <w:p w:rsid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интерес к искусству, любовь к родному краю, живой и неживой природе, умение чувствовать ее красоту.</w:t>
            </w:r>
          </w:p>
          <w:p w:rsidR="00783AEC" w:rsidRPr="00984CB9" w:rsidRDefault="00984CB9" w:rsidP="00984C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3AEC" w:rsidRPr="00984CB9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договариваться, помогать друг другу;</w:t>
            </w:r>
          </w:p>
          <w:p w:rsidR="00984CB9" w:rsidRPr="00984CB9" w:rsidRDefault="00984CB9" w:rsidP="00984C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8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знания детей о жанре изобразительного искусства – пейзаже, развивать художественное восприятие произведений.</w:t>
            </w:r>
          </w:p>
          <w:p w:rsidR="00524F92" w:rsidRPr="00783AEC" w:rsidRDefault="00524F92" w:rsidP="00984CB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</w:tcPr>
          <w:p w:rsidR="002A4E5B" w:rsidRDefault="002A4E5B" w:rsidP="002A4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DE7D88">
              <w:rPr>
                <w:rFonts w:ascii="Times New Roman" w:hAnsi="Times New Roman" w:cs="Times New Roman"/>
                <w:sz w:val="24"/>
                <w:szCs w:val="24"/>
              </w:rPr>
              <w:t xml:space="preserve">Обратить внимание на </w:t>
            </w:r>
            <w:proofErr w:type="spellStart"/>
            <w:r w:rsidR="00DE7D88">
              <w:rPr>
                <w:rFonts w:ascii="Times New Roman" w:hAnsi="Times New Roman" w:cs="Times New Roman"/>
                <w:sz w:val="24"/>
                <w:szCs w:val="24"/>
              </w:rPr>
              <w:t>лексик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грамматический строй у Славы, Тимофея.</w:t>
            </w:r>
          </w:p>
          <w:p w:rsidR="00C72E83" w:rsidRDefault="00C72E83" w:rsidP="002A4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5B" w:rsidRDefault="002A4E5B" w:rsidP="002A4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A30DF" w:rsidRPr="002A4E5B">
              <w:rPr>
                <w:rFonts w:ascii="Times New Roman" w:hAnsi="Times New Roman" w:cs="Times New Roman"/>
                <w:sz w:val="24"/>
                <w:szCs w:val="24"/>
              </w:rPr>
              <w:t>Поручить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 провести гимнастику для глаз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 роли воспитателя)</w:t>
            </w:r>
          </w:p>
          <w:p w:rsidR="002A4E5B" w:rsidRDefault="002A4E5B" w:rsidP="002A4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0DF" w:rsidRPr="00783AEC" w:rsidRDefault="002A4E5B" w:rsidP="002A4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7A30DF">
              <w:rPr>
                <w:rFonts w:ascii="Times New Roman" w:hAnsi="Times New Roman" w:cs="Times New Roman"/>
                <w:sz w:val="24"/>
                <w:szCs w:val="24"/>
              </w:rPr>
              <w:t>Предложить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прочесть стихи о времени года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Катя, Слава, Ульяна, Тимофей.</w:t>
            </w:r>
          </w:p>
        </w:tc>
      </w:tr>
    </w:tbl>
    <w:p w:rsidR="00603E30" w:rsidRPr="00783AEC" w:rsidRDefault="00603E30" w:rsidP="00783AE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525"/>
        <w:gridCol w:w="5709"/>
        <w:gridCol w:w="2400"/>
        <w:gridCol w:w="2429"/>
        <w:gridCol w:w="2289"/>
      </w:tblGrid>
      <w:tr w:rsidR="00AA5EE6" w:rsidTr="006B6514">
        <w:tc>
          <w:tcPr>
            <w:tcW w:w="2525" w:type="dxa"/>
          </w:tcPr>
          <w:p w:rsidR="00AA5EE6" w:rsidRDefault="005723C5" w:rsidP="00572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Этапы, последовательность (цель)</w:t>
            </w:r>
          </w:p>
        </w:tc>
        <w:tc>
          <w:tcPr>
            <w:tcW w:w="5709" w:type="dxa"/>
          </w:tcPr>
          <w:p w:rsidR="00AA5EE6" w:rsidRDefault="005723C5" w:rsidP="00572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совместной деятельности</w:t>
            </w:r>
          </w:p>
        </w:tc>
        <w:tc>
          <w:tcPr>
            <w:tcW w:w="2400" w:type="dxa"/>
          </w:tcPr>
          <w:p w:rsidR="00AA5EE6" w:rsidRDefault="005723C5" w:rsidP="00572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429" w:type="dxa"/>
          </w:tcPr>
          <w:p w:rsidR="00AA5EE6" w:rsidRDefault="005723C5" w:rsidP="00572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289" w:type="dxa"/>
          </w:tcPr>
          <w:p w:rsidR="00AA5EE6" w:rsidRDefault="005723C5" w:rsidP="00572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6159A2" w:rsidTr="006B6514">
        <w:tc>
          <w:tcPr>
            <w:tcW w:w="2525" w:type="dxa"/>
          </w:tcPr>
          <w:p w:rsidR="006159A2" w:rsidRDefault="006159A2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</w:tc>
        <w:tc>
          <w:tcPr>
            <w:tcW w:w="5709" w:type="dxa"/>
          </w:tcPr>
          <w:p w:rsidR="006159A2" w:rsidRDefault="006159A2" w:rsidP="00BF7D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Посмотрите</w:t>
            </w:r>
            <w:r w:rsidR="00B50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много пришла к нам гостей.</w:t>
            </w:r>
          </w:p>
          <w:p w:rsidR="006159A2" w:rsidRDefault="006159A2" w:rsidP="006159A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вы думаете</w:t>
            </w:r>
            <w:r w:rsidR="00B50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зачем они пришли к нам в гости?</w:t>
            </w:r>
          </w:p>
          <w:p w:rsidR="006159A2" w:rsidRPr="00BF7D58" w:rsidRDefault="006159A2" w:rsidP="006159A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Давайте поздороваемся с гостями, с миром</w:t>
            </w:r>
          </w:p>
        </w:tc>
        <w:tc>
          <w:tcPr>
            <w:tcW w:w="2400" w:type="dxa"/>
          </w:tcPr>
          <w:p w:rsidR="006159A2" w:rsidRDefault="006159A2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Задаёт вопросы</w:t>
            </w:r>
          </w:p>
          <w:p w:rsidR="00EF3550" w:rsidRDefault="00EF3550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психогимнастику</w:t>
            </w:r>
            <w:proofErr w:type="spellEnd"/>
            <w:r w:rsidR="00B503B3"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«Здравствуй!»</w:t>
            </w:r>
          </w:p>
        </w:tc>
        <w:tc>
          <w:tcPr>
            <w:tcW w:w="2429" w:type="dxa"/>
          </w:tcPr>
          <w:p w:rsidR="006159A2" w:rsidRDefault="00EF3550" w:rsidP="00AB7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 игре</w:t>
            </w:r>
          </w:p>
        </w:tc>
        <w:tc>
          <w:tcPr>
            <w:tcW w:w="2289" w:type="dxa"/>
          </w:tcPr>
          <w:p w:rsidR="006159A2" w:rsidRDefault="00EF3550" w:rsidP="00AB7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комфортной атмосферы</w:t>
            </w:r>
          </w:p>
        </w:tc>
      </w:tr>
      <w:tr w:rsidR="00EF3550" w:rsidTr="006B6514">
        <w:tc>
          <w:tcPr>
            <w:tcW w:w="2525" w:type="dxa"/>
          </w:tcPr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Вводно-организационный</w:t>
            </w:r>
          </w:p>
        </w:tc>
        <w:tc>
          <w:tcPr>
            <w:tcW w:w="5709" w:type="dxa"/>
          </w:tcPr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Утром ранним кто-то странный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Заглянул в моё окно.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ладони появилось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Ярко-рыжее пятно.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солнце заглянуло: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Будто руку, протянуло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Тонкий лучик золотой.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И, как с первым лучшим другом,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Поздоровалось со мной.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дарю вам лучик этот,</w:t>
            </w:r>
          </w:p>
          <w:p w:rsidR="00EF3550" w:rsidRPr="00EF3550" w:rsidRDefault="00EF3550" w:rsidP="00EF3550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5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Пусть вам так же ярко светит!</w:t>
            </w:r>
          </w:p>
          <w:p w:rsidR="00EF3550" w:rsidRDefault="00EF3550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сегодня тепло и светло! </w:t>
            </w:r>
          </w:p>
        </w:tc>
        <w:tc>
          <w:tcPr>
            <w:tcW w:w="2400" w:type="dxa"/>
          </w:tcPr>
          <w:p w:rsidR="00EF3550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Читает стихотворение «Солнце». Беседует. </w:t>
            </w:r>
          </w:p>
          <w:p w:rsidR="00EF3550" w:rsidRPr="00AB78D7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вопросы.</w:t>
            </w:r>
          </w:p>
        </w:tc>
        <w:tc>
          <w:tcPr>
            <w:tcW w:w="2429" w:type="dxa"/>
          </w:tcPr>
          <w:p w:rsidR="00EF3550" w:rsidRPr="00AB78D7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Делятся собственным опытом, знанием; рассказывают примеры.</w:t>
            </w:r>
          </w:p>
        </w:tc>
        <w:tc>
          <w:tcPr>
            <w:tcW w:w="2289" w:type="dxa"/>
          </w:tcPr>
          <w:p w:rsidR="00EF3550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образовательного пространства.</w:t>
            </w:r>
          </w:p>
          <w:p w:rsidR="00EF3550" w:rsidRPr="00AB78D7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хорошо знают приметы времен года.</w:t>
            </w:r>
          </w:p>
          <w:p w:rsidR="00EF3550" w:rsidRPr="00AB78D7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Pr="00AB78D7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Pr="00AB78D7" w:rsidRDefault="00EF3550" w:rsidP="00F20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550" w:rsidTr="006B6514">
        <w:tc>
          <w:tcPr>
            <w:tcW w:w="2525" w:type="dxa"/>
          </w:tcPr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(2 этап)</w:t>
            </w:r>
          </w:p>
        </w:tc>
        <w:tc>
          <w:tcPr>
            <w:tcW w:w="5709" w:type="dxa"/>
          </w:tcPr>
          <w:p w:rsidR="00EF3550" w:rsidRPr="00BF7D58" w:rsidRDefault="00B503B3" w:rsidP="00BF7D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наши р</w:t>
            </w:r>
            <w:r w:rsidR="00EF3550"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ебята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приготовили стихотворения и желают прочитать их. А вы внимательно послушаете и определите, </w:t>
            </w:r>
            <w:r w:rsidR="00EF3550"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каком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времени года идет речь</w:t>
            </w:r>
            <w:r w:rsidR="00EF3550"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Предлагаю вам присесть на ковер и послушать.</w:t>
            </w:r>
          </w:p>
          <w:p w:rsidR="00B503B3" w:rsidRDefault="00B503B3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 думаете, вы 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знаете о весне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 с 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зимой весну не перепутаете?</w:t>
            </w:r>
          </w:p>
          <w:p w:rsidR="00B503B3" w:rsidRPr="00BF7D58" w:rsidRDefault="00717A48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проверим и поиграем в игру «Доскажи словечко»</w:t>
            </w:r>
          </w:p>
          <w:p w:rsidR="00B503B3" w:rsidRPr="00BF7D58" w:rsidRDefault="00B503B3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Зима ушла, а весна…пришла.</w:t>
            </w:r>
          </w:p>
          <w:p w:rsidR="00B503B3" w:rsidRPr="00BF7D58" w:rsidRDefault="00B503B3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Зима холодная, а весна…теплая.</w:t>
            </w:r>
          </w:p>
          <w:p w:rsidR="00B503B3" w:rsidRPr="00BF7D58" w:rsidRDefault="00B503B3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Зимой солнц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амало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весной…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F3550" w:rsidRPr="00B503B3" w:rsidRDefault="00B503B3" w:rsidP="00B503B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Зимой сугробы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появляются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весной…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тают</w:t>
            </w:r>
            <w:r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0" w:type="dxa"/>
          </w:tcPr>
          <w:p w:rsidR="00EF3550" w:rsidRDefault="00EF3550" w:rsidP="00BF7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предлагает детям присесть на ковер.Берёт на себя роль слушателя. </w:t>
            </w:r>
          </w:p>
          <w:p w:rsidR="00B503B3" w:rsidRDefault="00B503B3" w:rsidP="00B50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зачитывает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незаконченное предложение.</w:t>
            </w:r>
          </w:p>
          <w:p w:rsidR="00B503B3" w:rsidRPr="006C7EAB" w:rsidRDefault="00B503B3" w:rsidP="00BF7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9" w:type="dxa"/>
          </w:tcPr>
          <w:p w:rsidR="00B503B3" w:rsidRDefault="00B503B3" w:rsidP="00B50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читают стихи</w:t>
            </w:r>
          </w:p>
          <w:p w:rsidR="00B503B3" w:rsidRDefault="00B503B3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B3" w:rsidRDefault="00B503B3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B3" w:rsidRDefault="00B503B3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подбирают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правильное слово.</w:t>
            </w:r>
          </w:p>
          <w:p w:rsidR="00EF3550" w:rsidRDefault="00EF3550" w:rsidP="006C7E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6C7E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6C7E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6C7E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Pr="006C7EAB" w:rsidRDefault="00EF3550" w:rsidP="006C7E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B503B3" w:rsidRDefault="00B503B3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B3" w:rsidRDefault="00B503B3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B3" w:rsidRDefault="00B503B3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B3" w:rsidRDefault="00B503B3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подбирают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правильные слова</w:t>
            </w:r>
          </w:p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550" w:rsidRDefault="00EF3550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550" w:rsidTr="006B6514">
        <w:tc>
          <w:tcPr>
            <w:tcW w:w="2525" w:type="dxa"/>
          </w:tcPr>
          <w:p w:rsidR="00EF3550" w:rsidRDefault="00EF3550" w:rsidP="00EF3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</w:t>
            </w:r>
            <w:r w:rsidR="00D206B5">
              <w:rPr>
                <w:rFonts w:ascii="Times New Roman" w:hAnsi="Times New Roman" w:cs="Times New Roman"/>
                <w:sz w:val="24"/>
                <w:szCs w:val="24"/>
              </w:rPr>
              <w:t xml:space="preserve">имеющихся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5709" w:type="dxa"/>
          </w:tcPr>
          <w:p w:rsidR="00EF3550" w:rsidRDefault="00D206B5" w:rsidP="00BF7D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503B3" w:rsidRPr="00BF7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весенние месяцы вы знаете?</w:t>
            </w:r>
          </w:p>
          <w:p w:rsidR="00B503B3" w:rsidRDefault="00D206B5" w:rsidP="00D206B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давайте все вместе</w:t>
            </w:r>
            <w:r w:rsidR="00B50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вспомни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B50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признаки весны.</w:t>
            </w:r>
          </w:p>
          <w:p w:rsidR="00D206B5" w:rsidRDefault="00D206B5" w:rsidP="00D206B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делятся на 2 команды, на столах игра «Времена года», детям предлагается выбрать признаки весны и расположить на общем панно.</w:t>
            </w:r>
          </w:p>
          <w:p w:rsidR="00D206B5" w:rsidRPr="00BF7D58" w:rsidRDefault="00D206B5" w:rsidP="00D206B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Далее детям предлагается проверить своих товарищей.</w:t>
            </w:r>
          </w:p>
        </w:tc>
        <w:tc>
          <w:tcPr>
            <w:tcW w:w="2400" w:type="dxa"/>
          </w:tcPr>
          <w:p w:rsidR="00EF3550" w:rsidRDefault="00D206B5" w:rsidP="002D0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организует деление группы на 2 команды.</w:t>
            </w:r>
          </w:p>
        </w:tc>
        <w:tc>
          <w:tcPr>
            <w:tcW w:w="2429" w:type="dxa"/>
          </w:tcPr>
          <w:p w:rsidR="00EF3550" w:rsidRDefault="00D206B5" w:rsidP="00603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игровое задание, осуществляют проверку друг друга</w:t>
            </w:r>
          </w:p>
        </w:tc>
        <w:tc>
          <w:tcPr>
            <w:tcW w:w="2289" w:type="dxa"/>
          </w:tcPr>
          <w:p w:rsidR="00EF3550" w:rsidRDefault="00D206B5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признаков весны</w:t>
            </w:r>
          </w:p>
        </w:tc>
      </w:tr>
      <w:tr w:rsidR="00BA611A" w:rsidTr="006B6514">
        <w:trPr>
          <w:trHeight w:val="699"/>
        </w:trPr>
        <w:tc>
          <w:tcPr>
            <w:tcW w:w="2525" w:type="dxa"/>
          </w:tcPr>
          <w:p w:rsidR="00BA611A" w:rsidRDefault="00BA611A" w:rsidP="00C86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и усвоение нового (либо расширение имеющихся знаний)</w:t>
            </w: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9" w:type="dxa"/>
          </w:tcPr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сейчас я приглашаю вас посетить картинную галерею.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Кто знает, что такое галерея?</w:t>
            </w:r>
          </w:p>
          <w:p w:rsidR="00BA611A" w:rsidRPr="002D0275" w:rsidRDefault="00BA611A" w:rsidP="00D206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(показ репродукций русских художников – 8 шт., по две каждого времени года, DVD).</w:t>
            </w:r>
          </w:p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 вами картины, посвященные четырем временам года. Рассмотрите их и выберите две картины о весне. Расскажите о том, как вы догадались, что это весна.</w:t>
            </w:r>
          </w:p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выбирают картины, мотивируют свой выбор.</w:t>
            </w:r>
          </w:p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Детям предлагают пройти и сесть на стулья, поставленные полукругом, перед которыми стоят мольберты с репродукциями.</w:t>
            </w:r>
          </w:p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поэты пишут стихи, композиторы – музыку, а художники – картины.</w:t>
            </w:r>
          </w:p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Сегодня мы с вами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попробуем сравнить две картины великих русских художников о весне.</w:t>
            </w:r>
          </w:p>
          <w:p w:rsidR="00BA611A" w:rsidRPr="002D0275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давайте вспомним, как называется жанр живописи, где на картинах художников изображена природа?</w:t>
            </w:r>
          </w:p>
          <w:p w:rsidR="00BA611A" w:rsidRPr="00BA611A" w:rsidRDefault="00BA611A" w:rsidP="0060598C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61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Перед вами картины великих русских художников </w:t>
            </w:r>
            <w:r w:rsidR="00104E4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А.К. </w:t>
            </w:r>
            <w:r w:rsidRPr="00BA61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Саврасова «Грачи прилетели» и </w:t>
            </w:r>
            <w:r w:rsidRPr="00BA61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картина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саака Ильича</w:t>
            </w:r>
            <w:r w:rsidRPr="00BA61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Левитана «Большая вода».</w:t>
            </w:r>
            <w:r w:rsidR="006571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Давайте полюбуемся ими.</w:t>
            </w:r>
          </w:p>
          <w:p w:rsidR="00BA611A" w:rsidRPr="00706093" w:rsidRDefault="00104E4D" w:rsidP="00584E2E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60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706093"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какой картине изображена ранняя весна?</w:t>
            </w:r>
          </w:p>
          <w:p w:rsidR="00104E4D" w:rsidRPr="00706093" w:rsidRDefault="00104E4D" w:rsidP="00584E2E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По каким признакам вы определили, что на картине Саврасова А.К. изображена ранняя весна? </w:t>
            </w:r>
          </w:p>
          <w:p w:rsidR="00104E4D" w:rsidRPr="00706093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06093"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какой картине изображен более поздний период весны? Этот период</w:t>
            </w:r>
            <w:r w:rsid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который изобразил И.И. Л</w:t>
            </w:r>
            <w:bookmarkStart w:id="0" w:name="_GoBack"/>
            <w:bookmarkEnd w:id="0"/>
            <w:r w:rsidR="00706093"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евитан, ещё называют «средняя весна».</w:t>
            </w:r>
          </w:p>
          <w:p w:rsidR="00BA611A" w:rsidRPr="00706093" w:rsidRDefault="00104E4D" w:rsidP="00584E2E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A611A"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 каким признакам можно определить, что на картине </w:t>
            </w:r>
            <w:r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изображена </w:t>
            </w:r>
            <w:r w:rsidR="00706093"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средняя</w:t>
            </w:r>
            <w:r w:rsidR="00BA611A" w:rsidRPr="007060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весна?</w:t>
            </w:r>
          </w:p>
          <w:p w:rsidR="00104E4D" w:rsidRDefault="00104E4D" w:rsidP="00584E2E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а что такое весенняя оттепель? </w:t>
            </w:r>
          </w:p>
          <w:p w:rsidR="00BA611A" w:rsidRPr="00584E2E" w:rsidRDefault="00104E4D" w:rsidP="00584E2E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A611A" w:rsidRPr="00584E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художник передал в картине пробуждение природы?</w:t>
            </w:r>
          </w:p>
          <w:p w:rsidR="00104E4D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Одинаковые краски использовали оба художника? </w:t>
            </w:r>
            <w:r w:rsidR="00657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Какие краски использовали художники? </w:t>
            </w:r>
            <w:r w:rsidRPr="00584E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тона преобладают: теплые или холодные?</w:t>
            </w:r>
          </w:p>
          <w:p w:rsidR="00E02558" w:rsidRDefault="00E02558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возьмем подзорную трубу и посмотрим на картины.</w:t>
            </w:r>
          </w:p>
          <w:p w:rsidR="00104E4D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художники изобразили на переднем плане? На заднем плане?</w:t>
            </w:r>
          </w:p>
          <w:p w:rsidR="00AC7B03" w:rsidRDefault="00AC7B03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Какие объекты нарисованные художником А.К.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Саврасовым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относятся к рукотворному миру?</w:t>
            </w:r>
          </w:p>
          <w:p w:rsidR="00BA611A" w:rsidRPr="0060598C" w:rsidRDefault="00AC7B03" w:rsidP="0070609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есть на картине И.И. Левитана «Большая вода» объекты рукотворного мира?</w:t>
            </w:r>
          </w:p>
        </w:tc>
        <w:tc>
          <w:tcPr>
            <w:tcW w:w="2400" w:type="dxa"/>
          </w:tcPr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387C">
              <w:rPr>
                <w:rFonts w:ascii="Times New Roman" w:hAnsi="Times New Roman" w:cs="Times New Roman"/>
                <w:sz w:val="24"/>
                <w:szCs w:val="24"/>
              </w:rPr>
              <w:t xml:space="preserve">Педагог показывает детям необходимые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репродукцию для рассматривания.</w:t>
            </w:r>
            <w:r w:rsidRPr="009138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2D0275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E4D" w:rsidRDefault="00104E4D" w:rsidP="00584E2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2D0275" w:rsidRDefault="00BA611A" w:rsidP="00584E2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Pr="002D027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мольберт выставляет репродукции картин Саврасова А.К. «Грачи прилетели» и Левитана И.И. «Большая вода».</w:t>
            </w: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задает вопросы.</w:t>
            </w: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87C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сделать вывод по результатам опытного наблюдения. </w:t>
            </w:r>
          </w:p>
          <w:p w:rsidR="00BA611A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AC7B03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игры</w:t>
            </w:r>
            <w:r w:rsidR="00E02558">
              <w:rPr>
                <w:rFonts w:ascii="Times New Roman" w:hAnsi="Times New Roman" w:cs="Times New Roman"/>
                <w:sz w:val="24"/>
                <w:szCs w:val="24"/>
              </w:rPr>
              <w:t xml:space="preserve"> «Подзорная труба»</w:t>
            </w:r>
          </w:p>
          <w:p w:rsidR="00BA611A" w:rsidRPr="0091387C" w:rsidRDefault="00BA611A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является участником. </w:t>
            </w:r>
          </w:p>
        </w:tc>
        <w:tc>
          <w:tcPr>
            <w:tcW w:w="2429" w:type="dxa"/>
          </w:tcPr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высказывают свои предположения, мысли. </w:t>
            </w: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87C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Рассматривают, </w:t>
            </w:r>
            <w:proofErr w:type="gramStart"/>
            <w:r w:rsidRPr="0091387C">
              <w:rPr>
                <w:rFonts w:ascii="Times New Roman" w:hAnsi="Times New Roman" w:cs="Times New Roman"/>
                <w:sz w:val="24"/>
                <w:szCs w:val="24"/>
              </w:rPr>
              <w:t>уточняют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каком жанре написаны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 картины.</w:t>
            </w: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вопросы, рассуждают.</w:t>
            </w: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Pr="0091387C" w:rsidRDefault="00BA611A" w:rsidP="00DE7D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584E2E">
            <w:r w:rsidRPr="0091387C">
              <w:rPr>
                <w:rFonts w:ascii="Times New Roman" w:hAnsi="Times New Roman" w:cs="Times New Roman"/>
                <w:sz w:val="24"/>
                <w:szCs w:val="24"/>
              </w:rPr>
              <w:t>Дети делают выводы.</w:t>
            </w:r>
          </w:p>
          <w:p w:rsidR="00BA611A" w:rsidRDefault="00BA611A" w:rsidP="00584E2E"/>
          <w:p w:rsidR="00BA611A" w:rsidRDefault="00BA611A" w:rsidP="00584E2E"/>
          <w:p w:rsidR="00BA611A" w:rsidRDefault="00BA611A" w:rsidP="00584E2E"/>
          <w:p w:rsidR="00BA611A" w:rsidRDefault="00BA611A" w:rsidP="00584E2E"/>
          <w:p w:rsidR="00BA611A" w:rsidRDefault="00BA611A" w:rsidP="00584E2E"/>
          <w:p w:rsidR="00BA611A" w:rsidRPr="00442CA7" w:rsidRDefault="00E02558" w:rsidP="00442CA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определяют объекты на картинах</w:t>
            </w:r>
          </w:p>
          <w:p w:rsidR="00BA611A" w:rsidRPr="0091387C" w:rsidRDefault="00BA611A" w:rsidP="00584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Поставить проблему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 детьми.</w:t>
            </w: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и познакомиться с картинами о весне. </w:t>
            </w: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11A" w:rsidRDefault="00BA611A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4E4D" w:rsidTr="006B6514">
        <w:trPr>
          <w:trHeight w:val="699"/>
        </w:trPr>
        <w:tc>
          <w:tcPr>
            <w:tcW w:w="2525" w:type="dxa"/>
          </w:tcPr>
          <w:p w:rsidR="00104E4D" w:rsidRDefault="00104E4D" w:rsidP="00C86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Гимнастика для глаз</w:t>
            </w:r>
          </w:p>
        </w:tc>
        <w:tc>
          <w:tcPr>
            <w:tcW w:w="5709" w:type="dxa"/>
          </w:tcPr>
          <w:p w:rsidR="00104E4D" w:rsidRPr="00584E2E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E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Устали глаза? Медлить нельзя!!!</w:t>
            </w:r>
          </w:p>
          <w:p w:rsidR="00104E4D" w:rsidRPr="002D0275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4E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 глазкам отдохнуть и на мир вокруг взглянуть!</w:t>
            </w:r>
          </w:p>
        </w:tc>
        <w:tc>
          <w:tcPr>
            <w:tcW w:w="2400" w:type="dxa"/>
          </w:tcPr>
          <w:p w:rsidR="00104E4D" w:rsidRPr="0091387C" w:rsidRDefault="00104E4D" w:rsidP="00DF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участник</w:t>
            </w:r>
          </w:p>
        </w:tc>
        <w:tc>
          <w:tcPr>
            <w:tcW w:w="2429" w:type="dxa"/>
          </w:tcPr>
          <w:p w:rsidR="00104E4D" w:rsidRPr="0091387C" w:rsidRDefault="00104E4D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E2E">
              <w:rPr>
                <w:rFonts w:ascii="Times New Roman" w:hAnsi="Times New Roman" w:cs="Times New Roman"/>
                <w:sz w:val="24"/>
                <w:szCs w:val="24"/>
              </w:rPr>
              <w:t>Катерина берет роль воспитателя и проводит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гимнастику для глаз.</w:t>
            </w:r>
          </w:p>
        </w:tc>
        <w:tc>
          <w:tcPr>
            <w:tcW w:w="2289" w:type="dxa"/>
          </w:tcPr>
          <w:p w:rsidR="00104E4D" w:rsidRDefault="00104E4D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напряжения с глаз</w:t>
            </w:r>
          </w:p>
        </w:tc>
      </w:tr>
      <w:tr w:rsidR="00104E4D" w:rsidTr="006B6514">
        <w:trPr>
          <w:trHeight w:val="699"/>
        </w:trPr>
        <w:tc>
          <w:tcPr>
            <w:tcW w:w="2525" w:type="dxa"/>
          </w:tcPr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и усвоение нового (либо расширение имеющихся знаний)</w:t>
            </w:r>
          </w:p>
          <w:p w:rsidR="00104E4D" w:rsidRDefault="00104E4D" w:rsidP="00C866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9" w:type="dxa"/>
          </w:tcPr>
          <w:p w:rsidR="00104E4D" w:rsidRPr="00442CA7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вами рассмотрели картину. А я хочу вам открыть один секрет: картину можно не только видеть, но и слышать. Давайте попробуем послушать картину!</w:t>
            </w:r>
          </w:p>
          <w:p w:rsidR="00104E4D" w:rsidRPr="00442CA7" w:rsidRDefault="00104E4D" w:rsidP="00104E4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слушают картину, говорят о своих впечатлениях.</w:t>
            </w:r>
          </w:p>
          <w:p w:rsidR="00104E4D" w:rsidRDefault="00104E4D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Но и это еще не все! Картину можно еще </w:t>
            </w: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понюхать, почувствовать ее запах. Давайте поп</w:t>
            </w:r>
            <w:r w:rsidR="00E02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робуем сделать и это.</w:t>
            </w:r>
          </w:p>
          <w:p w:rsidR="00E02558" w:rsidRPr="00442CA7" w:rsidRDefault="00E02558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картина самая громкая? Почему?</w:t>
            </w:r>
          </w:p>
          <w:p w:rsidR="00E02558" w:rsidRPr="00442CA7" w:rsidRDefault="00E02558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какая картина пахнет вкуснее? Почему?</w:t>
            </w:r>
          </w:p>
          <w:p w:rsidR="00E02558" w:rsidRPr="00442CA7" w:rsidRDefault="00E02558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каком из этих уголков вы хотели бы побывать? Почему?</w:t>
            </w:r>
          </w:p>
          <w:p w:rsidR="00E02558" w:rsidRPr="00442CA7" w:rsidRDefault="00E02558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вами рассмотрели две картины великих русских художников и увидели, как по-разному изображено одно и то же время года.</w:t>
            </w:r>
          </w:p>
          <w:p w:rsidR="00E02558" w:rsidRPr="00584E2E" w:rsidRDefault="00E02558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сейчас предлагаю сами нарисовать картину весны. Но не красками, а своими движениями.</w:t>
            </w:r>
          </w:p>
        </w:tc>
        <w:tc>
          <w:tcPr>
            <w:tcW w:w="2400" w:type="dxa"/>
          </w:tcPr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предлагает детям послушать картину, понюхать. </w:t>
            </w: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(использует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тризовские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значки: слух, запах). </w:t>
            </w: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E4D" w:rsidRDefault="00104E4D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9" w:type="dxa"/>
          </w:tcPr>
          <w:p w:rsidR="00E02558" w:rsidRDefault="00E02558" w:rsidP="00E025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Дети </w:t>
            </w:r>
            <w:r w:rsidRPr="00442CA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слушают картину, говорят о своих впечатлениях.</w:t>
            </w:r>
          </w:p>
          <w:p w:rsidR="00E02558" w:rsidRDefault="00E02558" w:rsidP="00E025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E02558" w:rsidRDefault="00E02558" w:rsidP="00E025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E02558" w:rsidRDefault="00E02558" w:rsidP="00E025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E02558" w:rsidRDefault="00E02558" w:rsidP="00E025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E02558" w:rsidRDefault="00E02558" w:rsidP="00E025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E02558" w:rsidRPr="0091387C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E4D" w:rsidRPr="00584E2E" w:rsidRDefault="00104E4D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104E4D" w:rsidRDefault="00E02558" w:rsidP="00AA5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слушают, нюхают картину.</w:t>
            </w:r>
          </w:p>
        </w:tc>
      </w:tr>
      <w:tr w:rsidR="00E02558" w:rsidRPr="00AB78D7" w:rsidTr="006B6514">
        <w:tc>
          <w:tcPr>
            <w:tcW w:w="2525" w:type="dxa"/>
          </w:tcPr>
          <w:p w:rsidR="00E02558" w:rsidRDefault="00E02558" w:rsidP="005C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Динамическая пауза</w:t>
            </w:r>
          </w:p>
        </w:tc>
        <w:tc>
          <w:tcPr>
            <w:tcW w:w="5709" w:type="dxa"/>
          </w:tcPr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Летит с юга первый гусь (машем руками)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кричит: «На Русь! На Русь!»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за ним летит </w:t>
            </w:r>
            <w:proofErr w:type="gramStart"/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другой</w:t>
            </w:r>
            <w:proofErr w:type="gramEnd"/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кричит: «Домой! Домой!»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эти голоса отозвались небеса (руки через стороны)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услышали кругом –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Загремел из тучи гром (топаем)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Воздух дождиком умылся (потираем ладони)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всем радугой явился (рукой показывается дуга)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нитью золотой (руки вверх-вниз)</w:t>
            </w:r>
          </w:p>
          <w:p w:rsidR="00E02558" w:rsidRPr="001D4BC2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Сшило небеса с землей (шьем)</w:t>
            </w:r>
          </w:p>
          <w:p w:rsidR="00E02558" w:rsidRPr="0060598C" w:rsidRDefault="00E02558" w:rsidP="005C7D7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от этого огня – ярче свет день ото дня (жмем ладони).</w:t>
            </w:r>
          </w:p>
        </w:tc>
        <w:tc>
          <w:tcPr>
            <w:tcW w:w="2400" w:type="dxa"/>
          </w:tcPr>
          <w:p w:rsidR="00E02558" w:rsidRPr="0091387C" w:rsidRDefault="00E02558" w:rsidP="005C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87C">
              <w:rPr>
                <w:rFonts w:ascii="Times New Roman" w:hAnsi="Times New Roman" w:cs="Times New Roman"/>
                <w:sz w:val="24"/>
                <w:szCs w:val="24"/>
              </w:rPr>
              <w:t>Предлагает детям поиграть.</w:t>
            </w:r>
          </w:p>
          <w:p w:rsidR="00E02558" w:rsidRDefault="00E02558" w:rsidP="005C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87C">
              <w:rPr>
                <w:rFonts w:ascii="Times New Roman" w:hAnsi="Times New Roman" w:cs="Times New Roman"/>
                <w:sz w:val="24"/>
                <w:szCs w:val="24"/>
              </w:rPr>
              <w:t>Показывает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движения.</w:t>
            </w:r>
          </w:p>
        </w:tc>
        <w:tc>
          <w:tcPr>
            <w:tcW w:w="2429" w:type="dxa"/>
          </w:tcPr>
          <w:p w:rsidR="00E02558" w:rsidRPr="00FD6B66" w:rsidRDefault="00E02558" w:rsidP="005C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движения в соответствии с текстом.</w:t>
            </w:r>
          </w:p>
        </w:tc>
        <w:tc>
          <w:tcPr>
            <w:tcW w:w="2289" w:type="dxa"/>
          </w:tcPr>
          <w:p w:rsidR="00E02558" w:rsidRDefault="00E02558" w:rsidP="005C7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Предупреждение утомляемости</w:t>
            </w:r>
          </w:p>
        </w:tc>
      </w:tr>
      <w:tr w:rsidR="00E02558" w:rsidTr="006B6514">
        <w:tc>
          <w:tcPr>
            <w:tcW w:w="2525" w:type="dxa"/>
          </w:tcPr>
          <w:p w:rsidR="00E02558" w:rsidRDefault="00E02558" w:rsidP="00BA6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</w:p>
        </w:tc>
        <w:tc>
          <w:tcPr>
            <w:tcW w:w="5709" w:type="dxa"/>
          </w:tcPr>
          <w:p w:rsidR="00E02558" w:rsidRDefault="00E02558" w:rsidP="003F7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нового мы узнали о картинах?</w:t>
            </w:r>
          </w:p>
        </w:tc>
        <w:tc>
          <w:tcPr>
            <w:tcW w:w="2400" w:type="dxa"/>
          </w:tcPr>
          <w:p w:rsidR="00E02558" w:rsidRDefault="00E02558" w:rsidP="00087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Задаёт вопрос</w:t>
            </w:r>
          </w:p>
        </w:tc>
        <w:tc>
          <w:tcPr>
            <w:tcW w:w="2429" w:type="dxa"/>
          </w:tcPr>
          <w:p w:rsidR="00E02558" w:rsidRDefault="00E02558" w:rsidP="00087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рассказывают, обобщают.</w:t>
            </w:r>
          </w:p>
        </w:tc>
        <w:tc>
          <w:tcPr>
            <w:tcW w:w="2289" w:type="dxa"/>
          </w:tcPr>
          <w:p w:rsidR="00E02558" w:rsidRDefault="00E02558" w:rsidP="003F71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58" w:rsidTr="006B6514">
        <w:tc>
          <w:tcPr>
            <w:tcW w:w="2525" w:type="dxa"/>
          </w:tcPr>
          <w:p w:rsidR="00E02558" w:rsidRDefault="00E02558" w:rsidP="00087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(9 этап)</w:t>
            </w:r>
          </w:p>
        </w:tc>
        <w:tc>
          <w:tcPr>
            <w:tcW w:w="5709" w:type="dxa"/>
          </w:tcPr>
          <w:p w:rsidR="00E02558" w:rsidRDefault="00E02558" w:rsidP="009A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для тебя было нового?</w:t>
            </w:r>
          </w:p>
          <w:p w:rsidR="00E02558" w:rsidRDefault="00E02558" w:rsidP="009A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Были ли трудности?</w:t>
            </w:r>
          </w:p>
          <w:p w:rsidR="00E02558" w:rsidRDefault="00E02558" w:rsidP="009A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чего ты их преодолел? </w:t>
            </w:r>
          </w:p>
          <w:p w:rsidR="00E02558" w:rsidRDefault="00E02558" w:rsidP="009A1A5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5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Какие звуки весны вы сегодня услышали? </w:t>
            </w:r>
          </w:p>
          <w:p w:rsidR="00E02558" w:rsidRDefault="00E02558" w:rsidP="009A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крас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 и запахи весны почувствовали?</w:t>
            </w:r>
          </w:p>
        </w:tc>
        <w:tc>
          <w:tcPr>
            <w:tcW w:w="2400" w:type="dxa"/>
          </w:tcPr>
          <w:p w:rsidR="00E02558" w:rsidRDefault="00AC7B03" w:rsidP="0001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Подводит итог НОД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позиции</w:t>
            </w:r>
          </w:p>
        </w:tc>
        <w:tc>
          <w:tcPr>
            <w:tcW w:w="2429" w:type="dxa"/>
          </w:tcPr>
          <w:p w:rsidR="00E02558" w:rsidRDefault="00E02558" w:rsidP="00015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свою деятельность </w:t>
            </w:r>
          </w:p>
        </w:tc>
        <w:tc>
          <w:tcPr>
            <w:tcW w:w="2289" w:type="dxa"/>
          </w:tcPr>
          <w:p w:rsidR="00E02558" w:rsidRDefault="00E02558" w:rsidP="00087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себя как участника познавательного процесса</w:t>
            </w:r>
          </w:p>
        </w:tc>
      </w:tr>
      <w:tr w:rsidR="00E02558" w:rsidTr="006B6514">
        <w:tc>
          <w:tcPr>
            <w:tcW w:w="2525" w:type="dxa"/>
          </w:tcPr>
          <w:p w:rsidR="00E02558" w:rsidRDefault="00E02558" w:rsidP="00087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конец (10 этап)</w:t>
            </w:r>
          </w:p>
        </w:tc>
        <w:tc>
          <w:tcPr>
            <w:tcW w:w="5709" w:type="dxa"/>
          </w:tcPr>
          <w:p w:rsidR="00E02558" w:rsidRDefault="00E02558" w:rsidP="006805F4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мы пойдём на прогулку и вместе с вами определим, какая весна у нас на дворе ранняя или поздняя.</w:t>
            </w:r>
          </w:p>
          <w:p w:rsidR="00E02558" w:rsidRPr="00E02558" w:rsidRDefault="00E02558" w:rsidP="00E0255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ещё у нас будет возможность </w:t>
            </w:r>
            <w:r w:rsidRPr="00680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превратиться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художников и попробовать </w:t>
            </w:r>
            <w:r w:rsidRPr="00680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свой художественный шедевр о весне.</w:t>
            </w:r>
          </w:p>
        </w:tc>
        <w:tc>
          <w:tcPr>
            <w:tcW w:w="2400" w:type="dxa"/>
          </w:tcPr>
          <w:p w:rsidR="00E02558" w:rsidRDefault="00E02558" w:rsidP="00680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Определение перспективы </w:t>
            </w:r>
          </w:p>
        </w:tc>
        <w:tc>
          <w:tcPr>
            <w:tcW w:w="2429" w:type="dxa"/>
          </w:tcPr>
          <w:p w:rsidR="00E02558" w:rsidRDefault="00E02558" w:rsidP="00E025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</w:tcPr>
          <w:p w:rsidR="00E02558" w:rsidRDefault="00E02558" w:rsidP="00087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1A56" w:rsidRPr="009A1A56" w:rsidRDefault="0065710C" w:rsidP="009A1A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4892040</wp:posOffset>
            </wp:positionH>
            <wp:positionV relativeFrom="paragraph">
              <wp:posOffset>208280</wp:posOffset>
            </wp:positionV>
            <wp:extent cx="4831715" cy="5685155"/>
            <wp:effectExtent l="0" t="0" r="6985" b="0"/>
            <wp:wrapTight wrapText="bothSides">
              <wp:wrapPolygon edited="0">
                <wp:start x="0" y="0"/>
                <wp:lineTo x="0" y="21496"/>
                <wp:lineTo x="21546" y="21496"/>
                <wp:lineTo x="21546" y="0"/>
                <wp:lineTo x="0" y="0"/>
              </wp:wrapPolygon>
            </wp:wrapTight>
            <wp:docPr id="2" name="Рисунок 2" descr="http://ped-kopilka.ru/images/20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20(26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715" cy="568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-87630</wp:posOffset>
            </wp:positionH>
            <wp:positionV relativeFrom="paragraph">
              <wp:posOffset>212090</wp:posOffset>
            </wp:positionV>
            <wp:extent cx="4366260" cy="5690235"/>
            <wp:effectExtent l="0" t="0" r="0" b="5715"/>
            <wp:wrapTight wrapText="bothSides">
              <wp:wrapPolygon edited="0">
                <wp:start x="0" y="0"/>
                <wp:lineTo x="0" y="21549"/>
                <wp:lineTo x="21487" y="21549"/>
                <wp:lineTo x="21487" y="0"/>
                <wp:lineTo x="0" y="0"/>
              </wp:wrapPolygon>
            </wp:wrapTight>
            <wp:docPr id="3" name="Рисунок 1" descr="http://ped-kopilka.ru/images/19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19(25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569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1A56" w:rsidRPr="009A1A56">
        <w:rPr>
          <w:rFonts w:ascii="Times New Roman" w:hAnsi="Times New Roman" w:cs="Times New Roman"/>
          <w:sz w:val="24"/>
          <w:szCs w:val="24"/>
        </w:rPr>
        <w:tab/>
      </w:r>
      <w:r w:rsidR="009A1A56" w:rsidRPr="009A1A56">
        <w:rPr>
          <w:rFonts w:ascii="Times New Roman" w:hAnsi="Times New Roman" w:cs="Times New Roman"/>
          <w:sz w:val="24"/>
          <w:szCs w:val="24"/>
        </w:rPr>
        <w:tab/>
      </w:r>
      <w:r w:rsidR="009A1A56" w:rsidRPr="009A1A56">
        <w:rPr>
          <w:rFonts w:ascii="Times New Roman" w:hAnsi="Times New Roman" w:cs="Times New Roman"/>
          <w:sz w:val="24"/>
          <w:szCs w:val="24"/>
        </w:rPr>
        <w:tab/>
      </w:r>
      <w:r w:rsidR="009A1A56" w:rsidRPr="009A1A56">
        <w:rPr>
          <w:rFonts w:ascii="Times New Roman" w:hAnsi="Times New Roman" w:cs="Times New Roman"/>
          <w:sz w:val="24"/>
          <w:szCs w:val="24"/>
        </w:rPr>
        <w:tab/>
      </w:r>
    </w:p>
    <w:p w:rsidR="00E02558" w:rsidRDefault="00E02558" w:rsidP="009A1A5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2558" w:rsidRDefault="00E02558" w:rsidP="009A1A5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2558" w:rsidRDefault="00E02558" w:rsidP="009A1A5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2558" w:rsidRDefault="00E02558" w:rsidP="009A1A5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0598C" w:rsidRDefault="0060598C" w:rsidP="009A1A5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0598C" w:rsidRDefault="0060598C" w:rsidP="009A1A5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0598C" w:rsidRDefault="0060598C" w:rsidP="00514F2B">
      <w:pPr>
        <w:shd w:val="clear" w:color="auto" w:fill="FFFFFF"/>
        <w:spacing w:before="105" w:after="75" w:line="315" w:lineRule="atLeast"/>
        <w:outlineLvl w:val="1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</w:p>
    <w:p w:rsidR="00514F2B" w:rsidRPr="005E2705" w:rsidRDefault="00514F2B" w:rsidP="00514F2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14F2B" w:rsidRPr="0087370C" w:rsidRDefault="00514F2B" w:rsidP="00514F2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</w:p>
    <w:p w:rsidR="00514F2B" w:rsidRPr="005E2705" w:rsidRDefault="00514F2B" w:rsidP="00514F2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sectPr w:rsidR="00514F2B" w:rsidRPr="005E2705" w:rsidSect="0092375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8228D"/>
    <w:multiLevelType w:val="hybridMultilevel"/>
    <w:tmpl w:val="5158F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1C4D"/>
    <w:multiLevelType w:val="hybridMultilevel"/>
    <w:tmpl w:val="F894E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D5BC8"/>
    <w:multiLevelType w:val="hybridMultilevel"/>
    <w:tmpl w:val="A2F876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8F7A0F"/>
    <w:multiLevelType w:val="hybridMultilevel"/>
    <w:tmpl w:val="C8226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52707"/>
    <w:multiLevelType w:val="hybridMultilevel"/>
    <w:tmpl w:val="E2183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B6602"/>
    <w:multiLevelType w:val="hybridMultilevel"/>
    <w:tmpl w:val="2DF80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F06CD7"/>
    <w:multiLevelType w:val="hybridMultilevel"/>
    <w:tmpl w:val="98BCD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C1AFA"/>
    <w:multiLevelType w:val="hybridMultilevel"/>
    <w:tmpl w:val="639E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0F5CB6"/>
    <w:multiLevelType w:val="hybridMultilevel"/>
    <w:tmpl w:val="6876D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A55F5"/>
    <w:multiLevelType w:val="hybridMultilevel"/>
    <w:tmpl w:val="8CDE9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823AAF"/>
    <w:multiLevelType w:val="hybridMultilevel"/>
    <w:tmpl w:val="33689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CC5C27"/>
    <w:multiLevelType w:val="hybridMultilevel"/>
    <w:tmpl w:val="0106C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A20D53"/>
    <w:multiLevelType w:val="hybridMultilevel"/>
    <w:tmpl w:val="1662F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F0214"/>
    <w:multiLevelType w:val="hybridMultilevel"/>
    <w:tmpl w:val="DB363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17700C"/>
    <w:multiLevelType w:val="hybridMultilevel"/>
    <w:tmpl w:val="AB5EC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D13FC6"/>
    <w:multiLevelType w:val="hybridMultilevel"/>
    <w:tmpl w:val="876A5E9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7098573D"/>
    <w:multiLevelType w:val="hybridMultilevel"/>
    <w:tmpl w:val="F4FA9C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72493CE8"/>
    <w:multiLevelType w:val="hybridMultilevel"/>
    <w:tmpl w:val="96863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7"/>
  </w:num>
  <w:num w:numId="5">
    <w:abstractNumId w:val="2"/>
  </w:num>
  <w:num w:numId="6">
    <w:abstractNumId w:val="5"/>
  </w:num>
  <w:num w:numId="7">
    <w:abstractNumId w:val="3"/>
  </w:num>
  <w:num w:numId="8">
    <w:abstractNumId w:val="15"/>
  </w:num>
  <w:num w:numId="9">
    <w:abstractNumId w:val="1"/>
  </w:num>
  <w:num w:numId="10">
    <w:abstractNumId w:val="12"/>
  </w:num>
  <w:num w:numId="11">
    <w:abstractNumId w:val="16"/>
  </w:num>
  <w:num w:numId="12">
    <w:abstractNumId w:val="14"/>
  </w:num>
  <w:num w:numId="13">
    <w:abstractNumId w:val="8"/>
  </w:num>
  <w:num w:numId="14">
    <w:abstractNumId w:val="10"/>
  </w:num>
  <w:num w:numId="15">
    <w:abstractNumId w:val="6"/>
  </w:num>
  <w:num w:numId="16">
    <w:abstractNumId w:val="9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23755"/>
    <w:rsid w:val="00015BB0"/>
    <w:rsid w:val="0004458E"/>
    <w:rsid w:val="00060F78"/>
    <w:rsid w:val="00067F50"/>
    <w:rsid w:val="00087A42"/>
    <w:rsid w:val="00103CD6"/>
    <w:rsid w:val="00104E4D"/>
    <w:rsid w:val="001B56D1"/>
    <w:rsid w:val="001D4BC2"/>
    <w:rsid w:val="001E08FF"/>
    <w:rsid w:val="001E6206"/>
    <w:rsid w:val="00272360"/>
    <w:rsid w:val="002A4E5B"/>
    <w:rsid w:val="002D0275"/>
    <w:rsid w:val="0037632E"/>
    <w:rsid w:val="003B57AA"/>
    <w:rsid w:val="003E0C2E"/>
    <w:rsid w:val="003F7195"/>
    <w:rsid w:val="00442CA7"/>
    <w:rsid w:val="00476138"/>
    <w:rsid w:val="00481DAC"/>
    <w:rsid w:val="00500EC2"/>
    <w:rsid w:val="00514F2B"/>
    <w:rsid w:val="005241ED"/>
    <w:rsid w:val="00524F92"/>
    <w:rsid w:val="005657E5"/>
    <w:rsid w:val="005723C5"/>
    <w:rsid w:val="005811D9"/>
    <w:rsid w:val="00584E2E"/>
    <w:rsid w:val="005E7825"/>
    <w:rsid w:val="00603E30"/>
    <w:rsid w:val="0060598C"/>
    <w:rsid w:val="006159A2"/>
    <w:rsid w:val="006466B6"/>
    <w:rsid w:val="00650681"/>
    <w:rsid w:val="0065710C"/>
    <w:rsid w:val="006805F4"/>
    <w:rsid w:val="00690AE2"/>
    <w:rsid w:val="00690DA5"/>
    <w:rsid w:val="006924F3"/>
    <w:rsid w:val="006B0F90"/>
    <w:rsid w:val="006B6514"/>
    <w:rsid w:val="006C7EAB"/>
    <w:rsid w:val="00706093"/>
    <w:rsid w:val="00717A48"/>
    <w:rsid w:val="00724A7A"/>
    <w:rsid w:val="00744637"/>
    <w:rsid w:val="00744A17"/>
    <w:rsid w:val="007559A1"/>
    <w:rsid w:val="00783AEC"/>
    <w:rsid w:val="007A30DF"/>
    <w:rsid w:val="007C7BB1"/>
    <w:rsid w:val="00815B77"/>
    <w:rsid w:val="0085568F"/>
    <w:rsid w:val="008B2802"/>
    <w:rsid w:val="008D0800"/>
    <w:rsid w:val="008F7619"/>
    <w:rsid w:val="009060E9"/>
    <w:rsid w:val="0091387C"/>
    <w:rsid w:val="00923755"/>
    <w:rsid w:val="00984CB9"/>
    <w:rsid w:val="009A1A56"/>
    <w:rsid w:val="009C1C34"/>
    <w:rsid w:val="009E4A85"/>
    <w:rsid w:val="00A350AE"/>
    <w:rsid w:val="00A432BD"/>
    <w:rsid w:val="00A74905"/>
    <w:rsid w:val="00A94A51"/>
    <w:rsid w:val="00AA1066"/>
    <w:rsid w:val="00AA5EE6"/>
    <w:rsid w:val="00AB78D7"/>
    <w:rsid w:val="00AC599B"/>
    <w:rsid w:val="00AC7B03"/>
    <w:rsid w:val="00AF7497"/>
    <w:rsid w:val="00B503B3"/>
    <w:rsid w:val="00B72BDA"/>
    <w:rsid w:val="00B74B84"/>
    <w:rsid w:val="00B90658"/>
    <w:rsid w:val="00BA611A"/>
    <w:rsid w:val="00BC04FF"/>
    <w:rsid w:val="00BC1B53"/>
    <w:rsid w:val="00BC7C68"/>
    <w:rsid w:val="00BF518E"/>
    <w:rsid w:val="00BF7D58"/>
    <w:rsid w:val="00C151B6"/>
    <w:rsid w:val="00C15F20"/>
    <w:rsid w:val="00C54453"/>
    <w:rsid w:val="00C665A0"/>
    <w:rsid w:val="00C72E83"/>
    <w:rsid w:val="00C86685"/>
    <w:rsid w:val="00C96CA5"/>
    <w:rsid w:val="00CC6660"/>
    <w:rsid w:val="00D206B5"/>
    <w:rsid w:val="00DE7D88"/>
    <w:rsid w:val="00DF54C2"/>
    <w:rsid w:val="00DF62ED"/>
    <w:rsid w:val="00DF762B"/>
    <w:rsid w:val="00E02558"/>
    <w:rsid w:val="00E75DD3"/>
    <w:rsid w:val="00EF3550"/>
    <w:rsid w:val="00F96161"/>
    <w:rsid w:val="00FA79EC"/>
    <w:rsid w:val="00FB4BE3"/>
    <w:rsid w:val="00FD6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755"/>
    <w:pPr>
      <w:ind w:left="720"/>
      <w:contextualSpacing/>
    </w:pPr>
  </w:style>
  <w:style w:type="table" w:styleId="a4">
    <w:name w:val="Table Grid"/>
    <w:basedOn w:val="a1"/>
    <w:uiPriority w:val="59"/>
    <w:rsid w:val="00AA5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1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F2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6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755"/>
    <w:pPr>
      <w:ind w:left="720"/>
      <w:contextualSpacing/>
    </w:pPr>
  </w:style>
  <w:style w:type="table" w:styleId="a4">
    <w:name w:val="Table Grid"/>
    <w:basedOn w:val="a1"/>
    <w:uiPriority w:val="59"/>
    <w:rsid w:val="00AA5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1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F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1765-0503-4DFA-83C4-D0970725B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Admin</cp:lastModifiedBy>
  <cp:revision>3</cp:revision>
  <cp:lastPrinted>2015-04-13T04:29:00Z</cp:lastPrinted>
  <dcterms:created xsi:type="dcterms:W3CDTF">2015-04-17T04:58:00Z</dcterms:created>
  <dcterms:modified xsi:type="dcterms:W3CDTF">2021-02-12T08:36:00Z</dcterms:modified>
</cp:coreProperties>
</file>