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229" w:rsidRDefault="00FE0229">
      <w:r>
        <w:t>Ссылка видеоролика «Музыкальные загадки»</w:t>
      </w:r>
      <w:bookmarkStart w:id="0" w:name="_GoBack"/>
      <w:bookmarkEnd w:id="0"/>
    </w:p>
    <w:p w:rsidR="00FE0229" w:rsidRDefault="00FE0229"/>
    <w:p w:rsidR="00FE7CB7" w:rsidRDefault="00FE0229">
      <w:r w:rsidRPr="00FE0229">
        <w:t>https://cloud.mail.ru/public/V8Go/mjiZBqSwT</w:t>
      </w:r>
    </w:p>
    <w:sectPr w:rsidR="00FE7C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229"/>
    <w:rsid w:val="00FE0229"/>
    <w:rsid w:val="00FE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AB5757-1012-4CF7-B77B-F353E4D79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2021-02-01T04:53:00Z</dcterms:created>
  <dcterms:modified xsi:type="dcterms:W3CDTF">2021-02-01T04:59:00Z</dcterms:modified>
</cp:coreProperties>
</file>