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791E" w:rsidRPr="00E0791E" w:rsidRDefault="00E0791E" w:rsidP="00C0592F">
      <w:pPr>
        <w:pStyle w:val="a4"/>
        <w:jc w:val="center"/>
        <w:rPr>
          <w:rFonts w:ascii="Times New Roman" w:hAnsi="Times New Roman" w:cs="Times New Roman"/>
          <w:b/>
          <w:sz w:val="28"/>
          <w:szCs w:val="28"/>
          <w:shd w:val="clear" w:color="auto" w:fill="FFFFFF"/>
        </w:rPr>
      </w:pPr>
      <w:r w:rsidRPr="00E0791E">
        <w:rPr>
          <w:rFonts w:ascii="Times New Roman" w:hAnsi="Times New Roman" w:cs="Times New Roman"/>
          <w:b/>
          <w:sz w:val="28"/>
          <w:szCs w:val="28"/>
          <w:shd w:val="clear" w:color="auto" w:fill="FFFFFF"/>
        </w:rPr>
        <w:t xml:space="preserve">Ссылка для полного скачивания </w:t>
      </w:r>
      <w:proofErr w:type="spellStart"/>
      <w:r w:rsidRPr="00E0791E">
        <w:rPr>
          <w:rFonts w:ascii="Times New Roman" w:hAnsi="Times New Roman" w:cs="Times New Roman"/>
          <w:b/>
          <w:sz w:val="28"/>
          <w:szCs w:val="28"/>
          <w:shd w:val="clear" w:color="auto" w:fill="FFFFFF"/>
        </w:rPr>
        <w:t>видеоэкскурсии</w:t>
      </w:r>
      <w:proofErr w:type="spellEnd"/>
    </w:p>
    <w:p w:rsidR="00E0791E" w:rsidRDefault="00E0791E" w:rsidP="00C0592F">
      <w:pPr>
        <w:pStyle w:val="a4"/>
        <w:jc w:val="center"/>
        <w:rPr>
          <w:rFonts w:ascii="Times New Roman" w:hAnsi="Times New Roman" w:cs="Times New Roman"/>
          <w:sz w:val="28"/>
          <w:szCs w:val="28"/>
          <w:shd w:val="clear" w:color="auto" w:fill="FFFFFF"/>
        </w:rPr>
      </w:pPr>
      <w:r w:rsidRPr="00E0791E">
        <w:rPr>
          <w:rFonts w:ascii="Times New Roman" w:hAnsi="Times New Roman" w:cs="Times New Roman"/>
          <w:sz w:val="28"/>
          <w:szCs w:val="28"/>
          <w:shd w:val="clear" w:color="auto" w:fill="FFFFFF"/>
        </w:rPr>
        <w:t>https://cloud.mail.ru/public/K482/XNhwTmsAH</w:t>
      </w:r>
    </w:p>
    <w:p w:rsidR="00E0791E" w:rsidRDefault="00E0791E" w:rsidP="00C0592F">
      <w:pPr>
        <w:pStyle w:val="a4"/>
        <w:jc w:val="center"/>
        <w:rPr>
          <w:rFonts w:ascii="Times New Roman" w:hAnsi="Times New Roman" w:cs="Times New Roman"/>
          <w:sz w:val="28"/>
          <w:szCs w:val="28"/>
          <w:shd w:val="clear" w:color="auto" w:fill="FFFFFF"/>
        </w:rPr>
      </w:pPr>
    </w:p>
    <w:p w:rsidR="00C0592F" w:rsidRPr="00E0791E" w:rsidRDefault="00206198" w:rsidP="00C0592F">
      <w:pPr>
        <w:pStyle w:val="a4"/>
        <w:jc w:val="center"/>
        <w:rPr>
          <w:rFonts w:ascii="Times New Roman" w:hAnsi="Times New Roman" w:cs="Times New Roman"/>
          <w:b/>
          <w:sz w:val="28"/>
          <w:szCs w:val="28"/>
          <w:shd w:val="clear" w:color="auto" w:fill="FFFFFF"/>
        </w:rPr>
      </w:pPr>
      <w:r w:rsidRPr="00E0791E">
        <w:rPr>
          <w:rFonts w:ascii="Times New Roman" w:hAnsi="Times New Roman" w:cs="Times New Roman"/>
          <w:b/>
          <w:sz w:val="28"/>
          <w:szCs w:val="28"/>
          <w:shd w:val="clear" w:color="auto" w:fill="FFFFFF"/>
        </w:rPr>
        <w:t>Текстовая часть к</w:t>
      </w:r>
      <w:r w:rsidR="00C0592F" w:rsidRPr="00E0791E">
        <w:rPr>
          <w:rFonts w:ascii="Times New Roman" w:hAnsi="Times New Roman" w:cs="Times New Roman"/>
          <w:b/>
          <w:sz w:val="28"/>
          <w:szCs w:val="28"/>
          <w:shd w:val="clear" w:color="auto" w:fill="FFFFFF"/>
        </w:rPr>
        <w:t xml:space="preserve"> </w:t>
      </w:r>
      <w:proofErr w:type="spellStart"/>
      <w:r w:rsidR="00C0592F" w:rsidRPr="00E0791E">
        <w:rPr>
          <w:rFonts w:ascii="Times New Roman" w:hAnsi="Times New Roman" w:cs="Times New Roman"/>
          <w:b/>
          <w:sz w:val="28"/>
          <w:szCs w:val="28"/>
          <w:shd w:val="clear" w:color="auto" w:fill="FFFFFF"/>
        </w:rPr>
        <w:t>видеоэкскурсии</w:t>
      </w:r>
      <w:proofErr w:type="spellEnd"/>
      <w:r w:rsidR="00C0592F" w:rsidRPr="00E0791E">
        <w:rPr>
          <w:rFonts w:ascii="Times New Roman" w:hAnsi="Times New Roman" w:cs="Times New Roman"/>
          <w:b/>
          <w:sz w:val="28"/>
          <w:szCs w:val="28"/>
          <w:shd w:val="clear" w:color="auto" w:fill="FFFFFF"/>
        </w:rPr>
        <w:t xml:space="preserve"> </w:t>
      </w:r>
    </w:p>
    <w:p w:rsidR="00C0592F" w:rsidRPr="00E0791E" w:rsidRDefault="00C0592F" w:rsidP="00206198">
      <w:pPr>
        <w:pStyle w:val="a4"/>
        <w:jc w:val="center"/>
        <w:rPr>
          <w:rFonts w:ascii="Times New Roman" w:hAnsi="Times New Roman" w:cs="Times New Roman"/>
          <w:b/>
          <w:sz w:val="40"/>
          <w:szCs w:val="40"/>
          <w:shd w:val="clear" w:color="auto" w:fill="FFFFFF"/>
        </w:rPr>
      </w:pPr>
      <w:r w:rsidRPr="00E0791E">
        <w:rPr>
          <w:rFonts w:ascii="Times New Roman" w:hAnsi="Times New Roman" w:cs="Times New Roman"/>
          <w:b/>
          <w:sz w:val="28"/>
          <w:szCs w:val="28"/>
          <w:shd w:val="clear" w:color="auto" w:fill="FFFFFF"/>
        </w:rPr>
        <w:t>«Места боевой славы города Мценска»</w:t>
      </w:r>
      <w:r w:rsidR="00206198" w:rsidRPr="00E0791E">
        <w:rPr>
          <w:rFonts w:ascii="Times New Roman" w:hAnsi="Times New Roman" w:cs="Times New Roman"/>
          <w:b/>
          <w:sz w:val="28"/>
          <w:szCs w:val="28"/>
          <w:shd w:val="clear" w:color="auto" w:fill="FFFFFF"/>
        </w:rPr>
        <w:t>.</w:t>
      </w:r>
    </w:p>
    <w:p w:rsidR="00206198" w:rsidRPr="00206198" w:rsidRDefault="00206198" w:rsidP="00206198">
      <w:pPr>
        <w:pStyle w:val="a4"/>
        <w:jc w:val="center"/>
        <w:rPr>
          <w:rFonts w:ascii="Times New Roman" w:hAnsi="Times New Roman" w:cs="Times New Roman"/>
          <w:sz w:val="28"/>
          <w:szCs w:val="28"/>
          <w:shd w:val="clear" w:color="auto" w:fill="FFFFFF"/>
        </w:rPr>
      </w:pPr>
    </w:p>
    <w:p w:rsidR="00C0592F" w:rsidRPr="00206198" w:rsidRDefault="00C0592F" w:rsidP="00441369">
      <w:pPr>
        <w:pStyle w:val="a4"/>
        <w:rPr>
          <w:rFonts w:ascii="Times New Roman" w:hAnsi="Times New Roman" w:cs="Times New Roman"/>
          <w:sz w:val="28"/>
          <w:szCs w:val="28"/>
        </w:rPr>
      </w:pPr>
      <w:r w:rsidRPr="00206198">
        <w:rPr>
          <w:rFonts w:ascii="Times New Roman" w:hAnsi="Times New Roman" w:cs="Times New Roman"/>
          <w:sz w:val="28"/>
          <w:szCs w:val="28"/>
          <w:shd w:val="clear" w:color="auto" w:fill="F8F8F8"/>
        </w:rPr>
        <w:t>«Город мертв. Сохранились лишь контуры улиц. Вместо домов обгоревшие коробки, глядящие на улицы глазницами пустых окон. Площадь, улицы, переулки заросли таким бурьяном, что человека, двигающегося по ним, порой можно не увидеть. Какая-то трава выросла внутри пустых зданий и нагло торчит из дверей и окон. На улицах города мы не встретили ни одного жителя. Город мертв. Его убили немцы» -  так говорил о Мценске писатель Борис Полевой, побывавший здесь вскоре после освобождения города.</w:t>
      </w:r>
      <w:r w:rsidRPr="00206198">
        <w:rPr>
          <w:rFonts w:ascii="Times New Roman" w:hAnsi="Times New Roman" w:cs="Times New Roman"/>
          <w:sz w:val="28"/>
          <w:szCs w:val="28"/>
          <w:shd w:val="clear" w:color="auto" w:fill="FFFFFF"/>
        </w:rPr>
        <w:t xml:space="preserve"> </w:t>
      </w:r>
      <w:r w:rsidRPr="00206198">
        <w:rPr>
          <w:rFonts w:ascii="Times New Roman" w:hAnsi="Times New Roman" w:cs="Times New Roman"/>
          <w:sz w:val="40"/>
          <w:szCs w:val="40"/>
          <w:shd w:val="clear" w:color="auto" w:fill="FFFFFF"/>
        </w:rPr>
        <w:t xml:space="preserve">    </w:t>
      </w:r>
    </w:p>
    <w:p w:rsidR="00D576C3" w:rsidRPr="00206198" w:rsidRDefault="00C0592F" w:rsidP="00441369">
      <w:pPr>
        <w:pStyle w:val="a4"/>
        <w:rPr>
          <w:rFonts w:ascii="Times New Roman" w:hAnsi="Times New Roman" w:cs="Times New Roman"/>
          <w:sz w:val="40"/>
          <w:szCs w:val="40"/>
          <w:shd w:val="clear" w:color="auto" w:fill="FFFFFF"/>
        </w:rPr>
      </w:pPr>
      <w:r w:rsidRPr="00206198">
        <w:rPr>
          <w:rFonts w:ascii="Times New Roman" w:hAnsi="Times New Roman" w:cs="Times New Roman"/>
          <w:sz w:val="28"/>
          <w:szCs w:val="28"/>
          <w:shd w:val="clear" w:color="auto" w:fill="FFFFFF"/>
        </w:rPr>
        <w:t xml:space="preserve">     </w:t>
      </w:r>
      <w:r w:rsidR="00441369" w:rsidRPr="00206198">
        <w:rPr>
          <w:rFonts w:ascii="Times New Roman" w:hAnsi="Times New Roman" w:cs="Times New Roman"/>
          <w:sz w:val="28"/>
          <w:szCs w:val="28"/>
          <w:shd w:val="clear" w:color="auto" w:fill="FFFFFF"/>
        </w:rPr>
        <w:t xml:space="preserve">Много лет назад </w:t>
      </w:r>
      <w:proofErr w:type="gramStart"/>
      <w:r w:rsidR="00441369" w:rsidRPr="00206198">
        <w:rPr>
          <w:rFonts w:ascii="Times New Roman" w:hAnsi="Times New Roman" w:cs="Times New Roman"/>
          <w:sz w:val="28"/>
          <w:szCs w:val="28"/>
          <w:shd w:val="clear" w:color="auto" w:fill="FFFFFF"/>
        </w:rPr>
        <w:t>Фашистская</w:t>
      </w:r>
      <w:proofErr w:type="gramEnd"/>
      <w:r w:rsidR="00441369" w:rsidRPr="00206198">
        <w:rPr>
          <w:rFonts w:ascii="Times New Roman" w:hAnsi="Times New Roman" w:cs="Times New Roman"/>
          <w:sz w:val="28"/>
          <w:szCs w:val="28"/>
          <w:shd w:val="clear" w:color="auto" w:fill="FFFFFF"/>
        </w:rPr>
        <w:t xml:space="preserve"> германия напала на русский народ. Враги захватили города и села. Вот и наш город Мценск не обошла эта беда</w:t>
      </w:r>
      <w:r w:rsidR="00D576C3" w:rsidRPr="00206198">
        <w:rPr>
          <w:rFonts w:ascii="Times New Roman" w:hAnsi="Times New Roman" w:cs="Times New Roman"/>
          <w:sz w:val="28"/>
          <w:szCs w:val="28"/>
          <w:shd w:val="clear" w:color="auto" w:fill="FFFFFF"/>
        </w:rPr>
        <w:t>. За свободу сражались солдаты и мирные жители, взрослые и дети. В нашем городе шли ожесточенные танковые бои.</w:t>
      </w:r>
    </w:p>
    <w:p w:rsidR="00D576C3" w:rsidRPr="00206198" w:rsidRDefault="00D576C3" w:rsidP="00441369">
      <w:pPr>
        <w:pStyle w:val="a4"/>
        <w:rPr>
          <w:rFonts w:ascii="Times New Roman" w:hAnsi="Times New Roman" w:cs="Times New Roman"/>
          <w:sz w:val="28"/>
          <w:szCs w:val="28"/>
          <w:shd w:val="clear" w:color="auto" w:fill="FFFFFF"/>
        </w:rPr>
      </w:pPr>
      <w:r w:rsidRPr="00206198">
        <w:rPr>
          <w:rFonts w:ascii="Times New Roman" w:hAnsi="Times New Roman" w:cs="Times New Roman"/>
          <w:sz w:val="28"/>
          <w:szCs w:val="28"/>
          <w:shd w:val="clear" w:color="auto" w:fill="FFFFFF"/>
        </w:rPr>
        <w:t xml:space="preserve">     В память об этих доблестных и смелых людях появились памятники, мемориальные доски, братские могилы.</w:t>
      </w:r>
    </w:p>
    <w:p w:rsidR="00D576C3" w:rsidRPr="00206198" w:rsidRDefault="00D576C3" w:rsidP="00D576C3">
      <w:pPr>
        <w:pStyle w:val="a4"/>
        <w:rPr>
          <w:rFonts w:ascii="Times New Roman" w:hAnsi="Times New Roman" w:cs="Times New Roman"/>
          <w:sz w:val="28"/>
          <w:szCs w:val="28"/>
          <w:shd w:val="clear" w:color="auto" w:fill="FFFFFF"/>
        </w:rPr>
      </w:pPr>
      <w:r w:rsidRPr="00206198">
        <w:rPr>
          <w:rFonts w:ascii="Times New Roman" w:hAnsi="Times New Roman" w:cs="Times New Roman"/>
          <w:sz w:val="28"/>
          <w:szCs w:val="28"/>
          <w:shd w:val="clear" w:color="auto" w:fill="FFFFFF"/>
        </w:rPr>
        <w:t xml:space="preserve">     Сегодня мы проведем </w:t>
      </w:r>
      <w:proofErr w:type="spellStart"/>
      <w:r w:rsidRPr="00206198">
        <w:rPr>
          <w:rFonts w:ascii="Times New Roman" w:hAnsi="Times New Roman" w:cs="Times New Roman"/>
          <w:sz w:val="28"/>
          <w:szCs w:val="28"/>
          <w:shd w:val="clear" w:color="auto" w:fill="FFFFFF"/>
        </w:rPr>
        <w:t>видеоэкскурсию</w:t>
      </w:r>
      <w:proofErr w:type="spellEnd"/>
      <w:r w:rsidRPr="00206198">
        <w:rPr>
          <w:rFonts w:ascii="Times New Roman" w:hAnsi="Times New Roman" w:cs="Times New Roman"/>
          <w:sz w:val="28"/>
          <w:szCs w:val="28"/>
          <w:shd w:val="clear" w:color="auto" w:fill="FFFFFF"/>
        </w:rPr>
        <w:t xml:space="preserve"> по местам боевой славы и познакомимся с сооружениями, посвященными ВОВ.</w:t>
      </w:r>
    </w:p>
    <w:p w:rsidR="00D576C3" w:rsidRPr="00206198" w:rsidRDefault="00D576C3" w:rsidP="00D576C3">
      <w:pPr>
        <w:pStyle w:val="a4"/>
        <w:rPr>
          <w:rFonts w:ascii="Times New Roman" w:hAnsi="Times New Roman" w:cs="Times New Roman"/>
          <w:sz w:val="28"/>
          <w:szCs w:val="28"/>
          <w:shd w:val="clear" w:color="auto" w:fill="FFFFFF"/>
        </w:rPr>
      </w:pPr>
      <w:r w:rsidRPr="00206198">
        <w:rPr>
          <w:rFonts w:ascii="Times New Roman" w:hAnsi="Times New Roman" w:cs="Times New Roman"/>
          <w:sz w:val="28"/>
          <w:szCs w:val="28"/>
          <w:shd w:val="clear" w:color="auto" w:fill="FFFFFF"/>
        </w:rPr>
        <w:t xml:space="preserve">     М</w:t>
      </w:r>
      <w:r w:rsidR="00441369" w:rsidRPr="00206198">
        <w:rPr>
          <w:rFonts w:ascii="Times New Roman" w:hAnsi="Times New Roman" w:cs="Times New Roman"/>
          <w:sz w:val="28"/>
          <w:szCs w:val="28"/>
          <w:shd w:val="clear" w:color="auto" w:fill="FFFFFF"/>
        </w:rPr>
        <w:t xml:space="preserve">ы находимся в одном из самых насыщенных военными событиями исторических мест нашего города – на Привокзальной площади. </w:t>
      </w:r>
    </w:p>
    <w:p w:rsidR="00D576C3" w:rsidRPr="00206198" w:rsidRDefault="00D576C3" w:rsidP="00D576C3">
      <w:pPr>
        <w:pStyle w:val="a4"/>
        <w:rPr>
          <w:rFonts w:ascii="Times New Roman" w:hAnsi="Times New Roman" w:cs="Times New Roman"/>
          <w:sz w:val="28"/>
          <w:szCs w:val="28"/>
          <w:shd w:val="clear" w:color="auto" w:fill="FFFFFF"/>
        </w:rPr>
      </w:pPr>
      <w:r w:rsidRPr="00206198">
        <w:rPr>
          <w:rFonts w:ascii="Times New Roman" w:hAnsi="Times New Roman" w:cs="Times New Roman"/>
          <w:sz w:val="28"/>
          <w:szCs w:val="28"/>
          <w:shd w:val="clear" w:color="auto" w:fill="FFFFFF"/>
        </w:rPr>
        <w:t xml:space="preserve">     </w:t>
      </w:r>
      <w:r w:rsidR="00441369" w:rsidRPr="00206198">
        <w:rPr>
          <w:rFonts w:ascii="Times New Roman" w:hAnsi="Times New Roman" w:cs="Times New Roman"/>
          <w:sz w:val="28"/>
          <w:szCs w:val="28"/>
          <w:shd w:val="clear" w:color="auto" w:fill="FFFFFF"/>
        </w:rPr>
        <w:t xml:space="preserve">С самого начала ВОВ через станцию Мценск непрерывным потоком шли на юг военные эшелоны. С южного направления двигались поезда с эвакуированными людьми и оборудованием. 4 и 5 октября 1941 г. на железнодорожных станциях Мценск и Чернь выгрузились танкисты 11-й и 4-й танковых бригад, направленные для ликвидации прорыва 4-й танковой бригады немецкого полковника Гудериана в направлении на Тулу и Москву. </w:t>
      </w:r>
    </w:p>
    <w:p w:rsidR="00441369" w:rsidRPr="00206198" w:rsidRDefault="00D576C3" w:rsidP="00D576C3">
      <w:pPr>
        <w:pStyle w:val="a4"/>
        <w:rPr>
          <w:rFonts w:ascii="Times New Roman" w:hAnsi="Times New Roman" w:cs="Times New Roman"/>
          <w:sz w:val="28"/>
          <w:szCs w:val="28"/>
          <w:shd w:val="clear" w:color="auto" w:fill="FFFFFF"/>
        </w:rPr>
      </w:pPr>
      <w:r w:rsidRPr="00206198">
        <w:rPr>
          <w:rFonts w:ascii="Times New Roman" w:hAnsi="Times New Roman" w:cs="Times New Roman"/>
          <w:sz w:val="28"/>
          <w:szCs w:val="28"/>
          <w:shd w:val="clear" w:color="auto" w:fill="FFFFFF"/>
        </w:rPr>
        <w:t xml:space="preserve">     </w:t>
      </w:r>
      <w:r w:rsidR="00441369" w:rsidRPr="00206198">
        <w:rPr>
          <w:rFonts w:ascii="Times New Roman" w:hAnsi="Times New Roman" w:cs="Times New Roman"/>
          <w:sz w:val="28"/>
          <w:szCs w:val="28"/>
          <w:shd w:val="clear" w:color="auto" w:fill="FFFFFF"/>
        </w:rPr>
        <w:t>20 июля 2003 г. в честь воинов-железнодорожников на </w:t>
      </w:r>
      <w:r w:rsidR="00441369" w:rsidRPr="00206198">
        <w:rPr>
          <w:rStyle w:val="a3"/>
          <w:rFonts w:ascii="Times New Roman" w:hAnsi="Times New Roman" w:cs="Times New Roman"/>
          <w:i w:val="0"/>
          <w:sz w:val="28"/>
          <w:szCs w:val="28"/>
          <w:shd w:val="clear" w:color="auto" w:fill="FFFFFF"/>
        </w:rPr>
        <w:t>Привокзальной площади</w:t>
      </w:r>
      <w:r w:rsidR="00441369" w:rsidRPr="00206198">
        <w:rPr>
          <w:rFonts w:ascii="Times New Roman" w:hAnsi="Times New Roman" w:cs="Times New Roman"/>
          <w:i/>
          <w:sz w:val="28"/>
          <w:szCs w:val="28"/>
          <w:shd w:val="clear" w:color="auto" w:fill="FFFFFF"/>
        </w:rPr>
        <w:t> </w:t>
      </w:r>
      <w:r w:rsidR="00441369" w:rsidRPr="00206198">
        <w:rPr>
          <w:rFonts w:ascii="Times New Roman" w:hAnsi="Times New Roman" w:cs="Times New Roman"/>
          <w:sz w:val="28"/>
          <w:szCs w:val="28"/>
          <w:shd w:val="clear" w:color="auto" w:fill="FFFFFF"/>
        </w:rPr>
        <w:t>установлен</w:t>
      </w:r>
      <w:r w:rsidR="00441369" w:rsidRPr="00206198">
        <w:rPr>
          <w:rFonts w:ascii="Times New Roman" w:hAnsi="Times New Roman" w:cs="Times New Roman"/>
          <w:i/>
          <w:sz w:val="28"/>
          <w:szCs w:val="28"/>
          <w:shd w:val="clear" w:color="auto" w:fill="FFFFFF"/>
        </w:rPr>
        <w:t> </w:t>
      </w:r>
      <w:r w:rsidR="00441369" w:rsidRPr="00206198">
        <w:rPr>
          <w:rStyle w:val="a3"/>
          <w:rFonts w:ascii="Times New Roman" w:hAnsi="Times New Roman" w:cs="Times New Roman"/>
          <w:i w:val="0"/>
          <w:sz w:val="28"/>
          <w:szCs w:val="28"/>
          <w:shd w:val="clear" w:color="auto" w:fill="FFFFFF"/>
        </w:rPr>
        <w:t>памятник «База бронепоезда»</w:t>
      </w:r>
      <w:r w:rsidR="00441369" w:rsidRPr="00206198">
        <w:rPr>
          <w:rFonts w:ascii="Times New Roman" w:hAnsi="Times New Roman" w:cs="Times New Roman"/>
          <w:sz w:val="28"/>
          <w:szCs w:val="28"/>
          <w:shd w:val="clear" w:color="auto" w:fill="FFFFFF"/>
        </w:rPr>
        <w:t> в виде состава, состоящего из паровоза, штабного вагона и зенитной платформы, который устремлён по направлению от Москвы – к Орлу. Такие бронепоезда на начало военных действий ВОВ являлись новейшей, сверхсекретной техникой. </w:t>
      </w:r>
    </w:p>
    <w:p w:rsidR="00B61B18" w:rsidRPr="00206198" w:rsidRDefault="00D576C3" w:rsidP="00B61B18">
      <w:pPr>
        <w:pStyle w:val="a4"/>
        <w:rPr>
          <w:rFonts w:ascii="Times New Roman" w:hAnsi="Times New Roman" w:cs="Times New Roman"/>
          <w:sz w:val="28"/>
          <w:szCs w:val="28"/>
          <w:shd w:val="clear" w:color="auto" w:fill="FFFFFF"/>
        </w:rPr>
      </w:pPr>
      <w:r w:rsidRPr="00206198">
        <w:rPr>
          <w:rFonts w:ascii="Times New Roman" w:hAnsi="Times New Roman" w:cs="Times New Roman"/>
          <w:sz w:val="28"/>
          <w:szCs w:val="28"/>
          <w:shd w:val="clear" w:color="auto" w:fill="FFFFFF"/>
        </w:rPr>
        <w:t xml:space="preserve">     </w:t>
      </w:r>
      <w:r w:rsidR="00441369" w:rsidRPr="00206198">
        <w:rPr>
          <w:rFonts w:ascii="Times New Roman" w:hAnsi="Times New Roman" w:cs="Times New Roman"/>
          <w:sz w:val="28"/>
          <w:szCs w:val="28"/>
          <w:shd w:val="clear" w:color="auto" w:fill="FFFFFF"/>
        </w:rPr>
        <w:t> Именно бронепоезда смогли не только очистить прилегающую территорию от вражеских бронеплощадок, но и успешно противостоять воздушным налетам немецкой авиации. Ставшие прототипом нашего памятника-макета, бронепоезда «</w:t>
      </w:r>
      <w:proofErr w:type="spellStart"/>
      <w:r w:rsidR="00441369" w:rsidRPr="00206198">
        <w:rPr>
          <w:rFonts w:ascii="Times New Roman" w:hAnsi="Times New Roman" w:cs="Times New Roman"/>
          <w:sz w:val="28"/>
          <w:szCs w:val="28"/>
          <w:shd w:val="clear" w:color="auto" w:fill="FFFFFF"/>
        </w:rPr>
        <w:t>Козьма</w:t>
      </w:r>
      <w:proofErr w:type="spellEnd"/>
      <w:r w:rsidR="00441369" w:rsidRPr="00206198">
        <w:rPr>
          <w:rFonts w:ascii="Times New Roman" w:hAnsi="Times New Roman" w:cs="Times New Roman"/>
          <w:sz w:val="28"/>
          <w:szCs w:val="28"/>
          <w:shd w:val="clear" w:color="auto" w:fill="FFFFFF"/>
        </w:rPr>
        <w:t xml:space="preserve"> Минин» и «Илья Муромец», проехали с боями от Мценска до Берлина, сделав 150 мощных огневых налетов по переднему краю обороны и по прифронтовым станциям снабжения противника.</w:t>
      </w:r>
    </w:p>
    <w:p w:rsidR="00B61B18" w:rsidRPr="00206198" w:rsidRDefault="00B61B18" w:rsidP="00B61B18">
      <w:pPr>
        <w:pStyle w:val="a4"/>
        <w:rPr>
          <w:rFonts w:ascii="Times New Roman" w:hAnsi="Times New Roman" w:cs="Times New Roman"/>
          <w:sz w:val="28"/>
          <w:szCs w:val="28"/>
        </w:rPr>
      </w:pPr>
      <w:r w:rsidRPr="00206198">
        <w:rPr>
          <w:rFonts w:ascii="Times New Roman" w:hAnsi="Times New Roman" w:cs="Times New Roman"/>
          <w:sz w:val="28"/>
          <w:szCs w:val="28"/>
          <w:shd w:val="clear" w:color="auto" w:fill="FFFFFF"/>
        </w:rPr>
        <w:t xml:space="preserve">     </w:t>
      </w:r>
      <w:r w:rsidR="00706C83" w:rsidRPr="00206198">
        <w:rPr>
          <w:rFonts w:ascii="Times New Roman" w:hAnsi="Times New Roman" w:cs="Times New Roman"/>
          <w:sz w:val="28"/>
          <w:szCs w:val="28"/>
        </w:rPr>
        <w:t>Вслед за танками переходим к следующему памятному месту – на перекресток улиц Мира и Советской</w:t>
      </w:r>
      <w:r w:rsidRPr="00206198">
        <w:rPr>
          <w:rFonts w:ascii="Times New Roman" w:hAnsi="Times New Roman" w:cs="Times New Roman"/>
          <w:sz w:val="28"/>
          <w:szCs w:val="28"/>
        </w:rPr>
        <w:t xml:space="preserve"> к Мемориалу Славы. 3 августа 1973 года </w:t>
      </w:r>
      <w:r w:rsidRPr="00206198">
        <w:rPr>
          <w:rFonts w:ascii="Times New Roman" w:hAnsi="Times New Roman" w:cs="Times New Roman"/>
          <w:sz w:val="28"/>
          <w:szCs w:val="28"/>
        </w:rPr>
        <w:lastRenderedPageBreak/>
        <w:t>был зажжен Вечный огонь на братской могиле захороненных 146 воинов, погибших при освобождении Мценска от немецко-фашистских захватчиков.</w:t>
      </w:r>
    </w:p>
    <w:p w:rsidR="00B61B18" w:rsidRPr="00206198" w:rsidRDefault="00B61B18" w:rsidP="00B61B18">
      <w:pPr>
        <w:pStyle w:val="a4"/>
        <w:rPr>
          <w:rFonts w:ascii="Times New Roman" w:hAnsi="Times New Roman" w:cs="Times New Roman"/>
          <w:sz w:val="28"/>
          <w:szCs w:val="28"/>
        </w:rPr>
      </w:pPr>
      <w:r w:rsidRPr="00206198">
        <w:rPr>
          <w:rFonts w:ascii="Times New Roman" w:hAnsi="Times New Roman" w:cs="Times New Roman"/>
          <w:sz w:val="28"/>
          <w:szCs w:val="28"/>
        </w:rPr>
        <w:t xml:space="preserve">     В глубине мемориала воздвигнут монумент: фигура сурового воина, который держит на руках своего раненого товарища. Этот памятник сооружен в честь воинов, которые погибли в день освобождения Мценска 20 июля 1943 года. </w:t>
      </w:r>
    </w:p>
    <w:p w:rsidR="00B61B18" w:rsidRPr="00206198" w:rsidRDefault="00B61B18" w:rsidP="00B61B18">
      <w:pPr>
        <w:pStyle w:val="a4"/>
        <w:rPr>
          <w:rFonts w:ascii="Times New Roman" w:hAnsi="Times New Roman" w:cs="Times New Roman"/>
          <w:sz w:val="28"/>
          <w:szCs w:val="28"/>
        </w:rPr>
      </w:pPr>
      <w:r w:rsidRPr="00206198">
        <w:rPr>
          <w:rFonts w:ascii="Times New Roman" w:hAnsi="Times New Roman" w:cs="Times New Roman"/>
          <w:sz w:val="28"/>
          <w:szCs w:val="28"/>
        </w:rPr>
        <w:t xml:space="preserve">     Левее монумента – схема боевых действий частей и соединений при освобождении Мценска в июле 1943 года.</w:t>
      </w:r>
    </w:p>
    <w:p w:rsidR="00A32212" w:rsidRPr="00206198" w:rsidRDefault="00B61B18" w:rsidP="00E726B5">
      <w:pPr>
        <w:pStyle w:val="a4"/>
        <w:rPr>
          <w:rFonts w:ascii="Times New Roman" w:hAnsi="Times New Roman" w:cs="Times New Roman"/>
          <w:sz w:val="28"/>
          <w:szCs w:val="28"/>
          <w:shd w:val="clear" w:color="auto" w:fill="FFFFFF"/>
        </w:rPr>
      </w:pPr>
      <w:r w:rsidRPr="00206198">
        <w:rPr>
          <w:rFonts w:ascii="Times New Roman" w:hAnsi="Times New Roman" w:cs="Times New Roman"/>
          <w:sz w:val="28"/>
          <w:szCs w:val="28"/>
        </w:rPr>
        <w:t xml:space="preserve">     Мы перемещаемся в еще одно памятное место нашего города – Сквер танкистов</w:t>
      </w:r>
      <w:r w:rsidR="00E726B5" w:rsidRPr="00206198">
        <w:rPr>
          <w:rFonts w:ascii="Times New Roman" w:hAnsi="Times New Roman" w:cs="Times New Roman"/>
          <w:sz w:val="28"/>
          <w:szCs w:val="28"/>
        </w:rPr>
        <w:t xml:space="preserve"> </w:t>
      </w:r>
      <w:r w:rsidR="00E726B5" w:rsidRPr="00206198">
        <w:rPr>
          <w:rFonts w:ascii="Times New Roman" w:hAnsi="Times New Roman" w:cs="Times New Roman"/>
          <w:sz w:val="28"/>
          <w:szCs w:val="28"/>
          <w:shd w:val="clear" w:color="auto" w:fill="FFFFFF"/>
        </w:rPr>
        <w:t xml:space="preserve">– </w:t>
      </w:r>
      <w:proofErr w:type="spellStart"/>
      <w:r w:rsidR="00E726B5" w:rsidRPr="00206198">
        <w:rPr>
          <w:rFonts w:ascii="Times New Roman" w:hAnsi="Times New Roman" w:cs="Times New Roman"/>
          <w:sz w:val="28"/>
          <w:szCs w:val="28"/>
          <w:shd w:val="clear" w:color="auto" w:fill="FFFFFF"/>
        </w:rPr>
        <w:t>первогвардейцов</w:t>
      </w:r>
      <w:proofErr w:type="spellEnd"/>
      <w:r w:rsidR="00E726B5" w:rsidRPr="00206198">
        <w:rPr>
          <w:rFonts w:ascii="Times New Roman" w:hAnsi="Times New Roman" w:cs="Times New Roman"/>
          <w:sz w:val="28"/>
          <w:szCs w:val="28"/>
          <w:shd w:val="clear" w:color="auto" w:fill="FFFFFF"/>
        </w:rPr>
        <w:t xml:space="preserve"> – это мемориальный комплекс в память о подвиге </w:t>
      </w:r>
      <w:r w:rsidR="00A32212" w:rsidRPr="00206198">
        <w:rPr>
          <w:rFonts w:ascii="Times New Roman" w:hAnsi="Times New Roman" w:cs="Times New Roman"/>
          <w:sz w:val="28"/>
          <w:szCs w:val="28"/>
          <w:shd w:val="clear" w:color="auto" w:fill="FFFFFF"/>
        </w:rPr>
        <w:t>4-й</w:t>
      </w:r>
      <w:r w:rsidR="00E726B5" w:rsidRPr="00206198">
        <w:rPr>
          <w:rFonts w:ascii="Times New Roman" w:hAnsi="Times New Roman" w:cs="Times New Roman"/>
          <w:sz w:val="28"/>
          <w:szCs w:val="28"/>
          <w:shd w:val="clear" w:color="auto" w:fill="FFFFFF"/>
        </w:rPr>
        <w:t xml:space="preserve"> танковой бригады полковника Михаила Ефимовича Катукова. Сквер был открыт 8 мая 1975 года, об этом нам сообщает стена с двумя панно на северном входе.</w:t>
      </w:r>
    </w:p>
    <w:p w:rsidR="00A32212" w:rsidRPr="00206198" w:rsidRDefault="00A32212" w:rsidP="00E726B5">
      <w:pPr>
        <w:pStyle w:val="a4"/>
        <w:rPr>
          <w:rFonts w:ascii="Times New Roman" w:hAnsi="Times New Roman" w:cs="Times New Roman"/>
          <w:sz w:val="28"/>
          <w:szCs w:val="28"/>
          <w:shd w:val="clear" w:color="auto" w:fill="FFFFFF"/>
        </w:rPr>
      </w:pPr>
      <w:r w:rsidRPr="00206198">
        <w:rPr>
          <w:rFonts w:ascii="Times New Roman" w:hAnsi="Times New Roman" w:cs="Times New Roman"/>
          <w:sz w:val="28"/>
          <w:szCs w:val="28"/>
          <w:shd w:val="clear" w:color="auto" w:fill="FFFFFF"/>
        </w:rPr>
        <w:t xml:space="preserve">     В центре сквера на высоком постаменте установлен танк</w:t>
      </w:r>
      <w:proofErr w:type="gramStart"/>
      <w:r w:rsidRPr="00206198">
        <w:rPr>
          <w:rFonts w:ascii="Times New Roman" w:hAnsi="Times New Roman" w:cs="Times New Roman"/>
          <w:sz w:val="28"/>
          <w:szCs w:val="28"/>
          <w:shd w:val="clear" w:color="auto" w:fill="FFFFFF"/>
        </w:rPr>
        <w:t xml:space="preserve"> Т</w:t>
      </w:r>
      <w:proofErr w:type="gramEnd"/>
      <w:r w:rsidRPr="00206198">
        <w:rPr>
          <w:rFonts w:ascii="Times New Roman" w:hAnsi="Times New Roman" w:cs="Times New Roman"/>
          <w:sz w:val="28"/>
          <w:szCs w:val="28"/>
          <w:shd w:val="clear" w:color="auto" w:fill="FFFFFF"/>
        </w:rPr>
        <w:t xml:space="preserve"> – 34.</w:t>
      </w:r>
    </w:p>
    <w:p w:rsidR="00A32212" w:rsidRPr="00206198" w:rsidRDefault="00A32212" w:rsidP="00E726B5">
      <w:pPr>
        <w:pStyle w:val="a4"/>
        <w:rPr>
          <w:rFonts w:ascii="Times New Roman" w:hAnsi="Times New Roman" w:cs="Times New Roman"/>
          <w:sz w:val="28"/>
          <w:szCs w:val="28"/>
          <w:shd w:val="clear" w:color="auto" w:fill="FFFFFF"/>
        </w:rPr>
      </w:pPr>
      <w:r w:rsidRPr="00206198">
        <w:rPr>
          <w:rFonts w:ascii="Times New Roman" w:hAnsi="Times New Roman" w:cs="Times New Roman"/>
          <w:sz w:val="28"/>
          <w:szCs w:val="28"/>
          <w:shd w:val="clear" w:color="auto" w:fill="FFFFFF"/>
        </w:rPr>
        <w:t xml:space="preserve">     10 ноября 1941 года командиру бригады Катукову было присвоено звание генерал-майора танковых вой</w:t>
      </w:r>
      <w:proofErr w:type="gramStart"/>
      <w:r w:rsidRPr="00206198">
        <w:rPr>
          <w:rFonts w:ascii="Times New Roman" w:hAnsi="Times New Roman" w:cs="Times New Roman"/>
          <w:sz w:val="28"/>
          <w:szCs w:val="28"/>
          <w:shd w:val="clear" w:color="auto" w:fill="FFFFFF"/>
        </w:rPr>
        <w:t>ск с вр</w:t>
      </w:r>
      <w:proofErr w:type="gramEnd"/>
      <w:r w:rsidRPr="00206198">
        <w:rPr>
          <w:rFonts w:ascii="Times New Roman" w:hAnsi="Times New Roman" w:cs="Times New Roman"/>
          <w:sz w:val="28"/>
          <w:szCs w:val="28"/>
          <w:shd w:val="clear" w:color="auto" w:fill="FFFFFF"/>
        </w:rPr>
        <w:t xml:space="preserve">учением ордена Ленина. </w:t>
      </w:r>
    </w:p>
    <w:p w:rsidR="00A32212" w:rsidRPr="00206198" w:rsidRDefault="00A32212" w:rsidP="00E726B5">
      <w:pPr>
        <w:pStyle w:val="a4"/>
        <w:rPr>
          <w:rFonts w:ascii="Times New Roman" w:hAnsi="Times New Roman" w:cs="Times New Roman"/>
          <w:sz w:val="28"/>
          <w:szCs w:val="28"/>
          <w:shd w:val="clear" w:color="auto" w:fill="FFFFFF"/>
        </w:rPr>
      </w:pPr>
      <w:r w:rsidRPr="00206198">
        <w:rPr>
          <w:rFonts w:ascii="Times New Roman" w:hAnsi="Times New Roman" w:cs="Times New Roman"/>
          <w:sz w:val="28"/>
          <w:szCs w:val="28"/>
          <w:shd w:val="clear" w:color="auto" w:fill="FFFFFF"/>
        </w:rPr>
        <w:t>А 11 ноября за отважные и умелые действия под Орлом и Мценском 4-аф танковая бригада получила почетное звание «Гвардейская» и была переименована в 1-ую гвардейскую танковую бригаду.</w:t>
      </w:r>
    </w:p>
    <w:p w:rsidR="00A32212" w:rsidRPr="00206198" w:rsidRDefault="00A32212" w:rsidP="00E726B5">
      <w:pPr>
        <w:pStyle w:val="a4"/>
        <w:rPr>
          <w:rFonts w:ascii="Times New Roman" w:hAnsi="Times New Roman" w:cs="Times New Roman"/>
          <w:sz w:val="28"/>
          <w:szCs w:val="28"/>
          <w:shd w:val="clear" w:color="auto" w:fill="FFFFFF"/>
        </w:rPr>
      </w:pPr>
      <w:r w:rsidRPr="00206198">
        <w:rPr>
          <w:rFonts w:ascii="Times New Roman" w:hAnsi="Times New Roman" w:cs="Times New Roman"/>
          <w:sz w:val="28"/>
          <w:szCs w:val="28"/>
          <w:shd w:val="clear" w:color="auto" w:fill="FFFFFF"/>
        </w:rPr>
        <w:t xml:space="preserve">     В память об этом событии сквер танкистов – </w:t>
      </w:r>
      <w:proofErr w:type="spellStart"/>
      <w:r w:rsidRPr="00206198">
        <w:rPr>
          <w:rFonts w:ascii="Times New Roman" w:hAnsi="Times New Roman" w:cs="Times New Roman"/>
          <w:sz w:val="28"/>
          <w:szCs w:val="28"/>
          <w:shd w:val="clear" w:color="auto" w:fill="FFFFFF"/>
        </w:rPr>
        <w:t>первогвардейцев</w:t>
      </w:r>
      <w:proofErr w:type="spellEnd"/>
      <w:r w:rsidRPr="00206198">
        <w:rPr>
          <w:rFonts w:ascii="Times New Roman" w:hAnsi="Times New Roman" w:cs="Times New Roman"/>
          <w:sz w:val="28"/>
          <w:szCs w:val="28"/>
          <w:shd w:val="clear" w:color="auto" w:fill="FFFFFF"/>
        </w:rPr>
        <w:t xml:space="preserve"> украшает металлическое панно с текстом приказа.</w:t>
      </w:r>
    </w:p>
    <w:p w:rsidR="00A32212" w:rsidRPr="00206198" w:rsidRDefault="00A32212" w:rsidP="00E726B5">
      <w:pPr>
        <w:pStyle w:val="a4"/>
        <w:rPr>
          <w:rFonts w:ascii="Times New Roman" w:hAnsi="Times New Roman" w:cs="Times New Roman"/>
          <w:sz w:val="28"/>
          <w:szCs w:val="28"/>
          <w:shd w:val="clear" w:color="auto" w:fill="FFFFFF"/>
        </w:rPr>
      </w:pPr>
      <w:r w:rsidRPr="00206198">
        <w:rPr>
          <w:rFonts w:ascii="Times New Roman" w:hAnsi="Times New Roman" w:cs="Times New Roman"/>
          <w:sz w:val="28"/>
          <w:szCs w:val="28"/>
          <w:shd w:val="clear" w:color="auto" w:fill="FFFFFF"/>
        </w:rPr>
        <w:t xml:space="preserve">     Но сквер танкистов-</w:t>
      </w:r>
      <w:proofErr w:type="spellStart"/>
      <w:r w:rsidRPr="00206198">
        <w:rPr>
          <w:rFonts w:ascii="Times New Roman" w:hAnsi="Times New Roman" w:cs="Times New Roman"/>
          <w:sz w:val="28"/>
          <w:szCs w:val="28"/>
          <w:shd w:val="clear" w:color="auto" w:fill="FFFFFF"/>
        </w:rPr>
        <w:t>первогвардейцев</w:t>
      </w:r>
      <w:proofErr w:type="spellEnd"/>
      <w:r w:rsidRPr="00206198">
        <w:rPr>
          <w:rFonts w:ascii="Times New Roman" w:hAnsi="Times New Roman" w:cs="Times New Roman"/>
          <w:sz w:val="28"/>
          <w:szCs w:val="28"/>
          <w:shd w:val="clear" w:color="auto" w:fill="FFFFFF"/>
        </w:rPr>
        <w:t xml:space="preserve"> не единственное место, связанное с 1-м гвардейским танковым корпусом. </w:t>
      </w:r>
    </w:p>
    <w:p w:rsidR="009962BB" w:rsidRPr="00206198" w:rsidRDefault="00A32212" w:rsidP="00E726B5">
      <w:pPr>
        <w:pStyle w:val="a4"/>
        <w:rPr>
          <w:rFonts w:ascii="Times New Roman" w:hAnsi="Times New Roman" w:cs="Times New Roman"/>
          <w:sz w:val="28"/>
          <w:szCs w:val="28"/>
          <w:shd w:val="clear" w:color="auto" w:fill="FFFFFF"/>
        </w:rPr>
      </w:pPr>
      <w:r w:rsidRPr="00206198">
        <w:rPr>
          <w:rFonts w:ascii="Times New Roman" w:hAnsi="Times New Roman" w:cs="Times New Roman"/>
          <w:sz w:val="28"/>
          <w:szCs w:val="28"/>
          <w:shd w:val="clear" w:color="auto" w:fill="FFFFFF"/>
        </w:rPr>
        <w:t xml:space="preserve">     </w:t>
      </w:r>
      <w:r w:rsidR="009962BB" w:rsidRPr="00206198">
        <w:rPr>
          <w:rFonts w:ascii="Times New Roman" w:hAnsi="Times New Roman" w:cs="Times New Roman"/>
          <w:sz w:val="28"/>
          <w:szCs w:val="28"/>
          <w:shd w:val="clear" w:color="auto" w:fill="FFFFFF"/>
        </w:rPr>
        <w:t>В паре километров от него расположен сквер Катукова, где установлен его бюст.</w:t>
      </w:r>
    </w:p>
    <w:p w:rsidR="009962BB" w:rsidRPr="00206198" w:rsidRDefault="009962BB" w:rsidP="00E726B5">
      <w:pPr>
        <w:pStyle w:val="a4"/>
        <w:rPr>
          <w:rFonts w:ascii="Times New Roman" w:hAnsi="Times New Roman" w:cs="Times New Roman"/>
          <w:sz w:val="28"/>
          <w:szCs w:val="28"/>
          <w:shd w:val="clear" w:color="auto" w:fill="FFFFFF"/>
        </w:rPr>
      </w:pPr>
      <w:r w:rsidRPr="00206198">
        <w:rPr>
          <w:rFonts w:ascii="Times New Roman" w:hAnsi="Times New Roman" w:cs="Times New Roman"/>
          <w:sz w:val="28"/>
          <w:szCs w:val="28"/>
          <w:shd w:val="clear" w:color="auto" w:fill="FFFFFF"/>
        </w:rPr>
        <w:t xml:space="preserve">    Правда, Михаил Ефимович здесь увековечен уже в звании Маршала бронетанковых войск, которое он получил 5 октября 1959 года.</w:t>
      </w:r>
    </w:p>
    <w:p w:rsidR="009962BB" w:rsidRPr="00206198" w:rsidRDefault="009962BB" w:rsidP="00E726B5">
      <w:pPr>
        <w:pStyle w:val="a4"/>
        <w:rPr>
          <w:rFonts w:ascii="Times New Roman" w:hAnsi="Times New Roman" w:cs="Times New Roman"/>
          <w:sz w:val="28"/>
          <w:szCs w:val="28"/>
        </w:rPr>
      </w:pPr>
      <w:r w:rsidRPr="00206198">
        <w:rPr>
          <w:rFonts w:ascii="Times New Roman" w:hAnsi="Times New Roman" w:cs="Times New Roman"/>
          <w:sz w:val="28"/>
          <w:szCs w:val="28"/>
        </w:rPr>
        <w:t xml:space="preserve">На выезде из Мценска (перекресток улиц Машиностроителей и </w:t>
      </w:r>
      <w:proofErr w:type="spellStart"/>
      <w:r w:rsidRPr="00206198">
        <w:rPr>
          <w:rFonts w:ascii="Times New Roman" w:hAnsi="Times New Roman" w:cs="Times New Roman"/>
          <w:sz w:val="28"/>
          <w:szCs w:val="28"/>
        </w:rPr>
        <w:t>Зарощенской</w:t>
      </w:r>
      <w:proofErr w:type="spellEnd"/>
      <w:r w:rsidRPr="00206198">
        <w:rPr>
          <w:rFonts w:ascii="Times New Roman" w:hAnsi="Times New Roman" w:cs="Times New Roman"/>
          <w:sz w:val="28"/>
          <w:szCs w:val="28"/>
        </w:rPr>
        <w:t>) расположен  памятник гвардейцам минометчикам «Катюша».</w:t>
      </w:r>
    </w:p>
    <w:p w:rsidR="008A1B8B" w:rsidRPr="00206198" w:rsidRDefault="009962BB" w:rsidP="00E726B5">
      <w:pPr>
        <w:pStyle w:val="a4"/>
        <w:rPr>
          <w:rFonts w:ascii="Times New Roman" w:hAnsi="Times New Roman" w:cs="Times New Roman"/>
          <w:sz w:val="28"/>
          <w:szCs w:val="28"/>
          <w:shd w:val="clear" w:color="auto" w:fill="FFFFFF"/>
        </w:rPr>
      </w:pPr>
      <w:r w:rsidRPr="00206198">
        <w:rPr>
          <w:rFonts w:ascii="Times New Roman" w:hAnsi="Times New Roman" w:cs="Times New Roman"/>
          <w:sz w:val="28"/>
          <w:szCs w:val="28"/>
        </w:rPr>
        <w:t xml:space="preserve">     </w:t>
      </w:r>
      <w:r w:rsidRPr="00206198">
        <w:rPr>
          <w:rFonts w:ascii="Times New Roman" w:hAnsi="Times New Roman" w:cs="Times New Roman"/>
          <w:sz w:val="28"/>
          <w:szCs w:val="28"/>
          <w:shd w:val="clear" w:color="auto" w:fill="FFFFFF"/>
        </w:rPr>
        <w:t>Легендарные "Катюши" во время войны участвовали во всех крупных операциях. Реактивная артиллерия использовалась для усиления стрелковых дивизий, что существенно увеличивало их огневую мощь и повышало устойчивость в бою.</w:t>
      </w:r>
    </w:p>
    <w:p w:rsidR="008A1B8B" w:rsidRPr="00206198" w:rsidRDefault="008A1B8B" w:rsidP="00E726B5">
      <w:pPr>
        <w:pStyle w:val="a4"/>
        <w:rPr>
          <w:rFonts w:ascii="Times New Roman" w:hAnsi="Times New Roman" w:cs="Times New Roman"/>
          <w:sz w:val="28"/>
          <w:szCs w:val="28"/>
          <w:shd w:val="clear" w:color="auto" w:fill="FFFFFF"/>
        </w:rPr>
      </w:pPr>
      <w:r w:rsidRPr="00206198">
        <w:rPr>
          <w:rFonts w:ascii="Times New Roman" w:hAnsi="Times New Roman" w:cs="Times New Roman"/>
          <w:sz w:val="28"/>
          <w:szCs w:val="28"/>
          <w:shd w:val="clear" w:color="auto" w:fill="FFFFFF"/>
        </w:rPr>
        <w:t xml:space="preserve">     В 1943 году при освобождении орловской земли от фашистских захватчиков активное участие принимал 85-й гвардейский минометный полк, на вооружении которого были прославленные «Катюши».</w:t>
      </w:r>
    </w:p>
    <w:p w:rsidR="00630D82" w:rsidRPr="00206198" w:rsidRDefault="008A1B8B" w:rsidP="00E726B5">
      <w:pPr>
        <w:pStyle w:val="a4"/>
        <w:rPr>
          <w:rFonts w:ascii="Times New Roman" w:hAnsi="Times New Roman" w:cs="Times New Roman"/>
          <w:sz w:val="28"/>
          <w:szCs w:val="28"/>
          <w:shd w:val="clear" w:color="auto" w:fill="FFFFFF"/>
        </w:rPr>
      </w:pPr>
      <w:r w:rsidRPr="00206198">
        <w:rPr>
          <w:rFonts w:ascii="Times New Roman" w:hAnsi="Times New Roman" w:cs="Times New Roman"/>
          <w:sz w:val="28"/>
          <w:szCs w:val="28"/>
          <w:shd w:val="clear" w:color="auto" w:fill="FFFFFF"/>
        </w:rPr>
        <w:t xml:space="preserve">     В январе 2020 года городу Мценску присвоено почетное звание «Н</w:t>
      </w:r>
      <w:r w:rsidR="00630D82" w:rsidRPr="00206198">
        <w:rPr>
          <w:rFonts w:ascii="Times New Roman" w:hAnsi="Times New Roman" w:cs="Times New Roman"/>
          <w:sz w:val="28"/>
          <w:szCs w:val="28"/>
          <w:shd w:val="clear" w:color="auto" w:fill="FFFFFF"/>
        </w:rPr>
        <w:t>аселенный пункт воинской доблести». А 4 августа 2020 года у входа в мемориал славы открыли памятный знак, посвященный этому событию.</w:t>
      </w:r>
    </w:p>
    <w:p w:rsidR="00630D82" w:rsidRPr="00206198" w:rsidRDefault="00630D82" w:rsidP="00E726B5">
      <w:pPr>
        <w:pStyle w:val="a4"/>
        <w:rPr>
          <w:rFonts w:ascii="Times New Roman" w:hAnsi="Times New Roman" w:cs="Times New Roman"/>
          <w:sz w:val="28"/>
          <w:szCs w:val="28"/>
          <w:shd w:val="clear" w:color="auto" w:fill="FFFFFF"/>
        </w:rPr>
      </w:pPr>
      <w:r w:rsidRPr="00206198">
        <w:rPr>
          <w:rFonts w:ascii="Times New Roman" w:hAnsi="Times New Roman" w:cs="Times New Roman"/>
          <w:sz w:val="28"/>
          <w:szCs w:val="28"/>
          <w:shd w:val="clear" w:color="auto" w:fill="FFFFFF"/>
        </w:rPr>
        <w:t xml:space="preserve">     Мы всегда будем помнить подвиг героев защищавших нашу Родину.</w:t>
      </w:r>
    </w:p>
    <w:p w:rsidR="008A1B8B" w:rsidRPr="00206198" w:rsidRDefault="008A1B8B" w:rsidP="00E726B5">
      <w:pPr>
        <w:pStyle w:val="a4"/>
        <w:rPr>
          <w:rFonts w:ascii="Times New Roman" w:hAnsi="Times New Roman" w:cs="Times New Roman"/>
          <w:sz w:val="28"/>
          <w:szCs w:val="28"/>
          <w:shd w:val="clear" w:color="auto" w:fill="FFFFFF"/>
        </w:rPr>
      </w:pPr>
      <w:r w:rsidRPr="00206198">
        <w:rPr>
          <w:rFonts w:ascii="Times New Roman" w:hAnsi="Times New Roman" w:cs="Times New Roman"/>
          <w:sz w:val="28"/>
          <w:szCs w:val="28"/>
          <w:shd w:val="clear" w:color="auto" w:fill="FFFFFF"/>
        </w:rPr>
        <w:t xml:space="preserve">    </w:t>
      </w:r>
    </w:p>
    <w:p w:rsidR="00630D82" w:rsidRPr="00206198" w:rsidRDefault="00630D82" w:rsidP="00E726B5">
      <w:pPr>
        <w:pStyle w:val="a4"/>
        <w:rPr>
          <w:rFonts w:ascii="Times New Roman" w:hAnsi="Times New Roman" w:cs="Times New Roman"/>
          <w:sz w:val="28"/>
          <w:szCs w:val="28"/>
          <w:shd w:val="clear" w:color="auto" w:fill="FFFFFF"/>
        </w:rPr>
      </w:pPr>
    </w:p>
    <w:p w:rsidR="00630D82" w:rsidRPr="00206198" w:rsidRDefault="00630D82" w:rsidP="00E726B5">
      <w:pPr>
        <w:pStyle w:val="a4"/>
        <w:rPr>
          <w:rFonts w:ascii="Times New Roman" w:hAnsi="Times New Roman" w:cs="Times New Roman"/>
          <w:sz w:val="28"/>
          <w:szCs w:val="28"/>
          <w:shd w:val="clear" w:color="auto" w:fill="FFFFFF"/>
        </w:rPr>
      </w:pPr>
    </w:p>
    <w:p w:rsidR="00630D82" w:rsidRPr="00206198" w:rsidRDefault="00630D82" w:rsidP="00E726B5">
      <w:pPr>
        <w:pStyle w:val="a4"/>
        <w:rPr>
          <w:rFonts w:ascii="Times New Roman" w:hAnsi="Times New Roman" w:cs="Times New Roman"/>
          <w:sz w:val="28"/>
          <w:szCs w:val="28"/>
          <w:shd w:val="clear" w:color="auto" w:fill="FFFFFF"/>
        </w:rPr>
      </w:pPr>
    </w:p>
    <w:p w:rsidR="00630D82" w:rsidRPr="00206198" w:rsidRDefault="00630D82" w:rsidP="00E726B5">
      <w:pPr>
        <w:pStyle w:val="a4"/>
        <w:rPr>
          <w:rFonts w:ascii="Times New Roman" w:hAnsi="Times New Roman" w:cs="Times New Roman"/>
          <w:sz w:val="28"/>
          <w:szCs w:val="28"/>
          <w:shd w:val="clear" w:color="auto" w:fill="FFFFFF"/>
        </w:rPr>
      </w:pPr>
      <w:bookmarkStart w:id="0" w:name="_GoBack"/>
      <w:bookmarkEnd w:id="0"/>
    </w:p>
    <w:sectPr w:rsidR="00630D82" w:rsidRPr="00206198" w:rsidSect="00C059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369"/>
    <w:rsid w:val="00206198"/>
    <w:rsid w:val="002A34D9"/>
    <w:rsid w:val="00441369"/>
    <w:rsid w:val="00630D82"/>
    <w:rsid w:val="00706C83"/>
    <w:rsid w:val="008A1B8B"/>
    <w:rsid w:val="009962BB"/>
    <w:rsid w:val="00A32212"/>
    <w:rsid w:val="00AB1872"/>
    <w:rsid w:val="00B61B18"/>
    <w:rsid w:val="00C0592F"/>
    <w:rsid w:val="00D576C3"/>
    <w:rsid w:val="00E0791E"/>
    <w:rsid w:val="00E726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441369"/>
    <w:rPr>
      <w:i/>
      <w:iCs/>
    </w:rPr>
  </w:style>
  <w:style w:type="paragraph" w:styleId="a4">
    <w:name w:val="No Spacing"/>
    <w:uiPriority w:val="1"/>
    <w:qFormat/>
    <w:rsid w:val="0044136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441369"/>
    <w:rPr>
      <w:i/>
      <w:iCs/>
    </w:rPr>
  </w:style>
  <w:style w:type="paragraph" w:styleId="a4">
    <w:name w:val="No Spacing"/>
    <w:uiPriority w:val="1"/>
    <w:qFormat/>
    <w:rsid w:val="004413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736</Words>
  <Characters>4197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4924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cp:lastModifiedBy>
  <cp:revision>3</cp:revision>
  <cp:lastPrinted>2021-01-27T21:33:00Z</cp:lastPrinted>
  <dcterms:created xsi:type="dcterms:W3CDTF">2021-01-30T19:49:00Z</dcterms:created>
  <dcterms:modified xsi:type="dcterms:W3CDTF">2021-01-30T19:56:00Z</dcterms:modified>
</cp:coreProperties>
</file>