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1ED" w:rsidRPr="00B76584" w:rsidRDefault="002671ED" w:rsidP="000E5F27">
      <w:pPr>
        <w:pStyle w:val="a3"/>
        <w:spacing w:before="0" w:beforeAutospacing="0" w:after="0" w:afterAutospacing="0"/>
        <w:ind w:firstLine="709"/>
        <w:contextualSpacing/>
        <w:jc w:val="center"/>
        <w:rPr>
          <w:b/>
          <w:sz w:val="32"/>
          <w:szCs w:val="28"/>
        </w:rPr>
      </w:pPr>
      <w:r w:rsidRPr="00B76584">
        <w:rPr>
          <w:b/>
          <w:sz w:val="32"/>
          <w:szCs w:val="28"/>
        </w:rPr>
        <w:t>«</w:t>
      </w:r>
      <w:proofErr w:type="spellStart"/>
      <w:r w:rsidR="000E5F27" w:rsidRPr="000E5F27">
        <w:rPr>
          <w:b/>
          <w:sz w:val="32"/>
          <w:szCs w:val="28"/>
        </w:rPr>
        <w:t>Storytelling</w:t>
      </w:r>
      <w:proofErr w:type="spellEnd"/>
      <w:r w:rsidR="000E5F27" w:rsidRPr="000E5F27">
        <w:rPr>
          <w:b/>
          <w:sz w:val="32"/>
          <w:szCs w:val="28"/>
        </w:rPr>
        <w:t xml:space="preserve"> и </w:t>
      </w:r>
      <w:proofErr w:type="spellStart"/>
      <w:r w:rsidR="000E5F27" w:rsidRPr="000E5F27">
        <w:rPr>
          <w:b/>
          <w:sz w:val="32"/>
          <w:szCs w:val="28"/>
        </w:rPr>
        <w:t>Stop-motion</w:t>
      </w:r>
      <w:proofErr w:type="spellEnd"/>
      <w:r w:rsidR="000E5F27" w:rsidRPr="000E5F27">
        <w:rPr>
          <w:b/>
          <w:sz w:val="32"/>
          <w:szCs w:val="28"/>
        </w:rPr>
        <w:t xml:space="preserve"> как эффективное средство в работе с детьми дошкольного </w:t>
      </w:r>
      <w:r w:rsidR="000E5F27">
        <w:rPr>
          <w:b/>
          <w:sz w:val="32"/>
          <w:szCs w:val="28"/>
        </w:rPr>
        <w:t>возраста при ознакомлении с художественным творчеством</w:t>
      </w:r>
      <w:r w:rsidRPr="00B76584">
        <w:rPr>
          <w:b/>
          <w:sz w:val="32"/>
          <w:szCs w:val="28"/>
        </w:rPr>
        <w:t>»</w:t>
      </w:r>
    </w:p>
    <w:p w:rsidR="000E5F27" w:rsidRDefault="000E5F27" w:rsidP="006430C6">
      <w:pPr>
        <w:pStyle w:val="a3"/>
        <w:spacing w:before="0" w:beforeAutospacing="0" w:after="0" w:afterAutospacing="0"/>
        <w:ind w:left="5812"/>
        <w:contextualSpacing/>
        <w:jc w:val="both"/>
        <w:rPr>
          <w:i/>
          <w:sz w:val="28"/>
          <w:szCs w:val="28"/>
        </w:rPr>
      </w:pPr>
    </w:p>
    <w:p w:rsidR="002671ED" w:rsidRPr="00B76584" w:rsidRDefault="002671ED" w:rsidP="006430C6">
      <w:pPr>
        <w:pStyle w:val="a3"/>
        <w:spacing w:before="0" w:beforeAutospacing="0" w:after="0" w:afterAutospacing="0"/>
        <w:ind w:left="5812"/>
        <w:contextualSpacing/>
        <w:jc w:val="both"/>
        <w:rPr>
          <w:i/>
          <w:sz w:val="28"/>
          <w:szCs w:val="28"/>
        </w:rPr>
      </w:pPr>
      <w:r w:rsidRPr="00B76584">
        <w:rPr>
          <w:i/>
          <w:sz w:val="28"/>
          <w:szCs w:val="28"/>
        </w:rPr>
        <w:t>Гуназа Марина Анатольевна,</w:t>
      </w:r>
    </w:p>
    <w:p w:rsidR="002671ED" w:rsidRPr="00B76584" w:rsidRDefault="002671ED" w:rsidP="006430C6">
      <w:pPr>
        <w:pStyle w:val="a3"/>
        <w:spacing w:before="0" w:beforeAutospacing="0" w:after="0" w:afterAutospacing="0"/>
        <w:ind w:left="5812"/>
        <w:contextualSpacing/>
        <w:jc w:val="both"/>
        <w:rPr>
          <w:i/>
          <w:sz w:val="28"/>
          <w:szCs w:val="28"/>
        </w:rPr>
      </w:pPr>
      <w:r w:rsidRPr="00B76584">
        <w:rPr>
          <w:i/>
          <w:sz w:val="28"/>
          <w:szCs w:val="28"/>
        </w:rPr>
        <w:t xml:space="preserve">воспитатель МБДОУ </w:t>
      </w:r>
    </w:p>
    <w:p w:rsidR="002671ED" w:rsidRPr="006430C6" w:rsidRDefault="002671ED" w:rsidP="006430C6">
      <w:pPr>
        <w:pStyle w:val="a3"/>
        <w:spacing w:before="0" w:beforeAutospacing="0" w:after="0" w:afterAutospacing="0"/>
        <w:ind w:left="5812"/>
        <w:contextualSpacing/>
        <w:jc w:val="both"/>
        <w:rPr>
          <w:i/>
          <w:sz w:val="28"/>
          <w:szCs w:val="28"/>
        </w:rPr>
      </w:pPr>
      <w:r w:rsidRPr="00B76584">
        <w:rPr>
          <w:i/>
          <w:sz w:val="28"/>
          <w:szCs w:val="28"/>
        </w:rPr>
        <w:t>«Детский сад № 15» г. Зим</w:t>
      </w:r>
      <w:r w:rsidR="006430C6">
        <w:rPr>
          <w:i/>
          <w:sz w:val="28"/>
          <w:szCs w:val="28"/>
        </w:rPr>
        <w:t>а</w:t>
      </w:r>
    </w:p>
    <w:p w:rsidR="000E5F27" w:rsidRDefault="000E5F27" w:rsidP="00967C3E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83D71" w:rsidRPr="00967C3E" w:rsidRDefault="00431AD0" w:rsidP="00967C3E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67C3E">
        <w:rPr>
          <w:rFonts w:ascii="Times New Roman" w:hAnsi="Times New Roman" w:cs="Times New Roman"/>
          <w:i/>
          <w:sz w:val="24"/>
          <w:szCs w:val="24"/>
        </w:rPr>
        <w:t>Аннотация:</w:t>
      </w:r>
      <w:r w:rsidR="00D968BF" w:rsidRPr="00967C3E">
        <w:rPr>
          <w:rFonts w:ascii="Times New Roman" w:hAnsi="Times New Roman" w:cs="Times New Roman"/>
          <w:i/>
          <w:sz w:val="24"/>
          <w:szCs w:val="24"/>
        </w:rPr>
        <w:t xml:space="preserve"> </w:t>
      </w:r>
      <w:bookmarkStart w:id="0" w:name="_GoBack"/>
      <w:bookmarkEnd w:id="0"/>
      <w:r w:rsidR="00D968BF" w:rsidRPr="00967C3E">
        <w:rPr>
          <w:rFonts w:ascii="Times New Roman" w:hAnsi="Times New Roman" w:cs="Times New Roman"/>
          <w:i/>
          <w:sz w:val="24"/>
          <w:szCs w:val="24"/>
        </w:rPr>
        <w:t xml:space="preserve">в </w:t>
      </w:r>
      <w:r w:rsidRPr="00967C3E">
        <w:rPr>
          <w:rFonts w:ascii="Times New Roman" w:hAnsi="Times New Roman" w:cs="Times New Roman"/>
          <w:i/>
          <w:sz w:val="24"/>
          <w:szCs w:val="24"/>
        </w:rPr>
        <w:t>статье описыва</w:t>
      </w:r>
      <w:r w:rsidR="00583D71" w:rsidRPr="00967C3E">
        <w:rPr>
          <w:rFonts w:ascii="Times New Roman" w:hAnsi="Times New Roman" w:cs="Times New Roman"/>
          <w:i/>
          <w:sz w:val="24"/>
          <w:szCs w:val="24"/>
        </w:rPr>
        <w:t>ю</w:t>
      </w:r>
      <w:r w:rsidRPr="00967C3E">
        <w:rPr>
          <w:rFonts w:ascii="Times New Roman" w:hAnsi="Times New Roman" w:cs="Times New Roman"/>
          <w:i/>
          <w:sz w:val="24"/>
          <w:szCs w:val="24"/>
        </w:rPr>
        <w:t xml:space="preserve">тся </w:t>
      </w:r>
      <w:r w:rsidR="00583D71" w:rsidRPr="00967C3E">
        <w:rPr>
          <w:rFonts w:ascii="Times New Roman" w:hAnsi="Times New Roman" w:cs="Times New Roman"/>
          <w:i/>
          <w:sz w:val="24"/>
          <w:szCs w:val="24"/>
        </w:rPr>
        <w:t xml:space="preserve">современные компьютерные технологии </w:t>
      </w:r>
      <w:r w:rsidR="00583D71" w:rsidRPr="00967C3E">
        <w:rPr>
          <w:rFonts w:ascii="Times New Roman" w:hAnsi="Times New Roman" w:cs="Times New Roman"/>
          <w:i/>
          <w:sz w:val="24"/>
          <w:szCs w:val="24"/>
          <w:lang w:val="en-US"/>
        </w:rPr>
        <w:t>Storytelling</w:t>
      </w:r>
      <w:r w:rsidR="00583D71" w:rsidRPr="00967C3E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="00583D71" w:rsidRPr="00967C3E">
        <w:rPr>
          <w:rFonts w:ascii="Times New Roman" w:hAnsi="Times New Roman" w:cs="Times New Roman"/>
          <w:i/>
          <w:sz w:val="24"/>
          <w:szCs w:val="24"/>
          <w:lang w:val="en-US"/>
        </w:rPr>
        <w:t>Stop</w:t>
      </w:r>
      <w:r w:rsidR="00583D71" w:rsidRPr="00967C3E">
        <w:rPr>
          <w:rFonts w:ascii="Times New Roman" w:hAnsi="Times New Roman" w:cs="Times New Roman"/>
          <w:i/>
          <w:sz w:val="24"/>
          <w:szCs w:val="24"/>
        </w:rPr>
        <w:t>-</w:t>
      </w:r>
      <w:r w:rsidR="00583D71" w:rsidRPr="00967C3E">
        <w:rPr>
          <w:rFonts w:ascii="Times New Roman" w:hAnsi="Times New Roman" w:cs="Times New Roman"/>
          <w:i/>
          <w:sz w:val="24"/>
          <w:szCs w:val="24"/>
          <w:lang w:val="en-US"/>
        </w:rPr>
        <w:t>motion</w:t>
      </w:r>
      <w:r w:rsidR="00583D71" w:rsidRPr="00967C3E">
        <w:rPr>
          <w:rFonts w:ascii="Times New Roman" w:hAnsi="Times New Roman" w:cs="Times New Roman"/>
          <w:i/>
          <w:sz w:val="24"/>
          <w:szCs w:val="24"/>
        </w:rPr>
        <w:t>, используемые</w:t>
      </w:r>
      <w:r w:rsidR="00583D71" w:rsidRPr="00967C3E">
        <w:t xml:space="preserve"> </w:t>
      </w:r>
      <w:r w:rsidR="00583D71" w:rsidRPr="00967C3E">
        <w:rPr>
          <w:rFonts w:ascii="Times New Roman" w:hAnsi="Times New Roman" w:cs="Times New Roman"/>
          <w:i/>
          <w:sz w:val="24"/>
          <w:szCs w:val="24"/>
        </w:rPr>
        <w:t>в работе с детьми дошкольного возраста в изобразительной деятельности.</w:t>
      </w:r>
    </w:p>
    <w:p w:rsidR="00A8419D" w:rsidRPr="00A8419D" w:rsidRDefault="00583D71" w:rsidP="00967C3E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67C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31AD0" w:rsidRPr="00967C3E">
        <w:rPr>
          <w:rFonts w:ascii="Times New Roman" w:hAnsi="Times New Roman" w:cs="Times New Roman"/>
          <w:i/>
          <w:sz w:val="24"/>
          <w:szCs w:val="24"/>
        </w:rPr>
        <w:t xml:space="preserve">Ключевые слова: </w:t>
      </w:r>
      <w:proofErr w:type="gramStart"/>
      <w:r w:rsidRPr="00967C3E">
        <w:rPr>
          <w:rFonts w:ascii="Times New Roman" w:hAnsi="Times New Roman" w:cs="Times New Roman"/>
          <w:i/>
          <w:sz w:val="24"/>
          <w:szCs w:val="24"/>
          <w:lang w:val="en-US"/>
        </w:rPr>
        <w:t>Storytelling</w:t>
      </w:r>
      <w:r w:rsidR="00431AD0" w:rsidRPr="001912E0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583D71">
        <w:rPr>
          <w:rFonts w:ascii="Times New Roman" w:hAnsi="Times New Roman" w:cs="Times New Roman"/>
          <w:i/>
          <w:sz w:val="24"/>
          <w:szCs w:val="24"/>
          <w:lang w:val="en-US"/>
        </w:rPr>
        <w:t>Stop</w:t>
      </w:r>
      <w:r w:rsidRPr="001912E0">
        <w:rPr>
          <w:rFonts w:ascii="Times New Roman" w:hAnsi="Times New Roman" w:cs="Times New Roman"/>
          <w:i/>
          <w:sz w:val="24"/>
          <w:szCs w:val="24"/>
        </w:rPr>
        <w:t>-</w:t>
      </w:r>
      <w:r w:rsidRPr="00583D71">
        <w:rPr>
          <w:rFonts w:ascii="Times New Roman" w:hAnsi="Times New Roman" w:cs="Times New Roman"/>
          <w:i/>
          <w:sz w:val="24"/>
          <w:szCs w:val="24"/>
          <w:lang w:val="en-US"/>
        </w:rPr>
        <w:t>motion</w:t>
      </w:r>
      <w:r w:rsidR="001912E0">
        <w:rPr>
          <w:rFonts w:ascii="Times New Roman" w:hAnsi="Times New Roman" w:cs="Times New Roman"/>
          <w:i/>
          <w:sz w:val="24"/>
          <w:szCs w:val="24"/>
        </w:rPr>
        <w:t>, электронные книги</w:t>
      </w:r>
      <w:r w:rsidRPr="001912E0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="00431AD0" w:rsidRPr="001912E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31AD0" w:rsidRPr="00583D71">
        <w:rPr>
          <w:rFonts w:ascii="Times New Roman" w:hAnsi="Times New Roman" w:cs="Times New Roman"/>
          <w:i/>
          <w:sz w:val="24"/>
          <w:szCs w:val="24"/>
          <w:lang w:val="en-US"/>
        </w:rPr>
        <w:t> </w:t>
      </w:r>
    </w:p>
    <w:p w:rsidR="00625EC7" w:rsidRPr="00A8419D" w:rsidRDefault="00625EC7" w:rsidP="00967C3E">
      <w:pPr>
        <w:pStyle w:val="20"/>
        <w:shd w:val="clear" w:color="auto" w:fill="auto"/>
        <w:spacing w:before="0" w:line="360" w:lineRule="auto"/>
        <w:ind w:firstLine="708"/>
        <w:jc w:val="both"/>
        <w:rPr>
          <w:b w:val="0"/>
          <w:sz w:val="28"/>
          <w:szCs w:val="28"/>
        </w:rPr>
      </w:pPr>
      <w:r w:rsidRPr="00A8419D">
        <w:rPr>
          <w:b w:val="0"/>
          <w:sz w:val="28"/>
          <w:szCs w:val="28"/>
        </w:rPr>
        <w:t>Информационное общество не только вносит в нашу жизнь изменения, которые мы все наблюдаем, но и неминуемо затрагивает систему образования.</w:t>
      </w:r>
      <w:r w:rsidR="00954470" w:rsidRPr="00A8419D">
        <w:rPr>
          <w:b w:val="0"/>
          <w:sz w:val="28"/>
          <w:szCs w:val="28"/>
        </w:rPr>
        <w:t xml:space="preserve"> </w:t>
      </w:r>
      <w:r w:rsidRPr="00A8419D">
        <w:rPr>
          <w:b w:val="0"/>
          <w:sz w:val="28"/>
          <w:szCs w:val="28"/>
        </w:rPr>
        <w:t>Отличительными чертами педагога XXI века должны стать его умени</w:t>
      </w:r>
      <w:r w:rsidR="00B734DC" w:rsidRPr="00A8419D">
        <w:rPr>
          <w:b w:val="0"/>
          <w:sz w:val="28"/>
          <w:szCs w:val="28"/>
        </w:rPr>
        <w:t>е понимать потребности детей, умение общаться с ними на их</w:t>
      </w:r>
      <w:r w:rsidRPr="00A8419D">
        <w:rPr>
          <w:b w:val="0"/>
          <w:sz w:val="28"/>
          <w:szCs w:val="28"/>
        </w:rPr>
        <w:t xml:space="preserve"> языке новых информационных техн</w:t>
      </w:r>
      <w:r w:rsidR="00B734DC" w:rsidRPr="00A8419D">
        <w:rPr>
          <w:b w:val="0"/>
          <w:sz w:val="28"/>
          <w:szCs w:val="28"/>
        </w:rPr>
        <w:t>ологий</w:t>
      </w:r>
      <w:r w:rsidR="00D968BF">
        <w:rPr>
          <w:b w:val="0"/>
          <w:sz w:val="28"/>
          <w:szCs w:val="28"/>
        </w:rPr>
        <w:t xml:space="preserve"> </w:t>
      </w:r>
      <w:r w:rsidR="00D968BF" w:rsidRPr="00A8419D">
        <w:rPr>
          <w:b w:val="0"/>
          <w:sz w:val="28"/>
          <w:szCs w:val="28"/>
        </w:rPr>
        <w:t>[3]</w:t>
      </w:r>
      <w:r w:rsidRPr="00A8419D">
        <w:rPr>
          <w:b w:val="0"/>
          <w:sz w:val="28"/>
          <w:szCs w:val="28"/>
        </w:rPr>
        <w:t xml:space="preserve">. </w:t>
      </w:r>
      <w:r w:rsidR="001620BB" w:rsidRPr="00A8419D">
        <w:rPr>
          <w:b w:val="0"/>
          <w:sz w:val="28"/>
          <w:szCs w:val="28"/>
        </w:rPr>
        <w:t xml:space="preserve">Внедрение новых технологий — это всегда сложный процесс. Сначала мы сами, работники образования, должны полностью овладеть навыками и компетенциями их использования, а затем уже передавать эти знания и компетенции детям. </w:t>
      </w:r>
    </w:p>
    <w:p w:rsidR="00A26191" w:rsidRPr="00A8419D" w:rsidRDefault="001620BB" w:rsidP="00967C3E">
      <w:pPr>
        <w:pStyle w:val="a3"/>
        <w:spacing w:before="0" w:beforeAutospacing="0" w:after="0" w:afterAutospacing="0" w:line="360" w:lineRule="auto"/>
        <w:ind w:firstLine="708"/>
        <w:contextualSpacing/>
        <w:jc w:val="both"/>
        <w:rPr>
          <w:b/>
          <w:color w:val="FF0000"/>
          <w:sz w:val="28"/>
          <w:szCs w:val="28"/>
        </w:rPr>
      </w:pPr>
      <w:r w:rsidRPr="00A8419D">
        <w:rPr>
          <w:sz w:val="28"/>
          <w:szCs w:val="28"/>
        </w:rPr>
        <w:t xml:space="preserve">Актуальность </w:t>
      </w:r>
      <w:r w:rsidR="004E34B2" w:rsidRPr="00A8419D">
        <w:rPr>
          <w:sz w:val="28"/>
          <w:szCs w:val="28"/>
        </w:rPr>
        <w:t>данного направления в работе состоит в том, что в</w:t>
      </w:r>
      <w:r w:rsidR="002671ED" w:rsidRPr="00A8419D">
        <w:rPr>
          <w:sz w:val="28"/>
          <w:szCs w:val="28"/>
        </w:rPr>
        <w:t xml:space="preserve"> профессиональном стандарте педагога красной нитью проходит обладание современным педагогом профессиональной </w:t>
      </w:r>
      <w:proofErr w:type="gramStart"/>
      <w:r w:rsidR="002671ED" w:rsidRPr="00A8419D">
        <w:rPr>
          <w:sz w:val="28"/>
          <w:szCs w:val="28"/>
        </w:rPr>
        <w:t>ИКТ-компетентностью</w:t>
      </w:r>
      <w:proofErr w:type="gramEnd"/>
      <w:r w:rsidR="002671ED" w:rsidRPr="00A8419D">
        <w:rPr>
          <w:sz w:val="28"/>
          <w:szCs w:val="28"/>
        </w:rPr>
        <w:t xml:space="preserve">. </w:t>
      </w:r>
      <w:r w:rsidR="00D968BF">
        <w:rPr>
          <w:sz w:val="28"/>
          <w:szCs w:val="28"/>
        </w:rPr>
        <w:t xml:space="preserve">Чтобы заинтересовать детей на </w:t>
      </w:r>
      <w:r w:rsidR="001912E0" w:rsidRPr="00A8419D">
        <w:rPr>
          <w:sz w:val="28"/>
          <w:szCs w:val="28"/>
        </w:rPr>
        <w:t xml:space="preserve">занятиях по рисованию, отойти от привычных шаблонов рассказывания и объяснения темы, эффективно используем в работе интерактивный метод </w:t>
      </w:r>
      <w:proofErr w:type="spellStart"/>
      <w:r w:rsidR="001912E0" w:rsidRPr="00A8419D">
        <w:rPr>
          <w:rFonts w:eastAsiaTheme="minorEastAsia"/>
          <w:bCs/>
          <w:sz w:val="28"/>
          <w:szCs w:val="28"/>
        </w:rPr>
        <w:t>Storytelling</w:t>
      </w:r>
      <w:proofErr w:type="spellEnd"/>
      <w:r w:rsidR="001912E0" w:rsidRPr="00A8419D">
        <w:rPr>
          <w:sz w:val="28"/>
          <w:szCs w:val="28"/>
        </w:rPr>
        <w:t xml:space="preserve">. </w:t>
      </w:r>
      <w:r w:rsidR="00E53B04" w:rsidRPr="00A8419D">
        <w:rPr>
          <w:sz w:val="28"/>
          <w:szCs w:val="28"/>
        </w:rPr>
        <w:t xml:space="preserve">Такая технология </w:t>
      </w:r>
      <w:r w:rsidR="00250DF0" w:rsidRPr="00A8419D">
        <w:rPr>
          <w:sz w:val="28"/>
          <w:szCs w:val="28"/>
        </w:rPr>
        <w:t xml:space="preserve">может успешно использоваться в проектной и совместной деятельности детей. Дошкольникам намного проще запомнить материал в виде интересной истории. </w:t>
      </w:r>
    </w:p>
    <w:p w:rsidR="00A26191" w:rsidRPr="00D968BF" w:rsidRDefault="00DC24F3" w:rsidP="00967C3E">
      <w:pPr>
        <w:pStyle w:val="a3"/>
        <w:spacing w:before="0" w:beforeAutospacing="0" w:after="0" w:afterAutospacing="0" w:line="360" w:lineRule="auto"/>
        <w:ind w:firstLine="708"/>
        <w:contextualSpacing/>
        <w:jc w:val="both"/>
        <w:rPr>
          <w:rFonts w:eastAsiaTheme="minorEastAsia"/>
          <w:sz w:val="28"/>
          <w:szCs w:val="28"/>
        </w:rPr>
      </w:pPr>
      <w:proofErr w:type="spellStart"/>
      <w:r w:rsidRPr="00A8419D">
        <w:rPr>
          <w:rFonts w:eastAsiaTheme="minorEastAsia"/>
          <w:bCs/>
          <w:sz w:val="28"/>
          <w:szCs w:val="28"/>
        </w:rPr>
        <w:t>Storytelling</w:t>
      </w:r>
      <w:proofErr w:type="spellEnd"/>
      <w:r w:rsidR="00891B15" w:rsidRPr="00A8419D">
        <w:rPr>
          <w:rFonts w:eastAsiaTheme="minorEastAsia"/>
          <w:bCs/>
          <w:sz w:val="28"/>
          <w:szCs w:val="28"/>
        </w:rPr>
        <w:t xml:space="preserve"> - это искусство увлекательного рассказа.</w:t>
      </w:r>
      <w:r w:rsidR="00A6412E" w:rsidRPr="00A8419D">
        <w:rPr>
          <w:rFonts w:eastAsiaTheme="minorEastAsia"/>
          <w:bCs/>
          <w:sz w:val="28"/>
          <w:szCs w:val="28"/>
        </w:rPr>
        <w:t xml:space="preserve"> </w:t>
      </w:r>
      <w:r w:rsidR="002671ED" w:rsidRPr="00A8419D">
        <w:rPr>
          <w:rFonts w:eastAsiaTheme="minorEastAsia"/>
          <w:sz w:val="28"/>
          <w:szCs w:val="28"/>
        </w:rPr>
        <w:t>Термин «</w:t>
      </w:r>
      <w:proofErr w:type="spellStart"/>
      <w:r w:rsidRPr="00A8419D">
        <w:rPr>
          <w:rFonts w:eastAsiaTheme="minorEastAsia"/>
          <w:bCs/>
          <w:sz w:val="28"/>
          <w:szCs w:val="28"/>
        </w:rPr>
        <w:t>Storytelling</w:t>
      </w:r>
      <w:proofErr w:type="spellEnd"/>
      <w:r w:rsidR="002671ED" w:rsidRPr="00A8419D">
        <w:rPr>
          <w:rFonts w:eastAsiaTheme="minorEastAsia"/>
          <w:sz w:val="28"/>
          <w:szCs w:val="28"/>
        </w:rPr>
        <w:t xml:space="preserve">» означает в переводе «рассказывание историй, способ передачи информации и нахождение смыслов через рассказывание </w:t>
      </w:r>
      <w:r w:rsidR="00A26191" w:rsidRPr="00A8419D">
        <w:rPr>
          <w:rFonts w:eastAsiaTheme="minorEastAsia"/>
          <w:sz w:val="28"/>
          <w:szCs w:val="28"/>
        </w:rPr>
        <w:t>историй», ц</w:t>
      </w:r>
      <w:r w:rsidR="002671ED" w:rsidRPr="00A8419D">
        <w:rPr>
          <w:rFonts w:eastAsiaTheme="minorEastAsia"/>
          <w:sz w:val="28"/>
          <w:szCs w:val="28"/>
        </w:rPr>
        <w:t>ел</w:t>
      </w:r>
      <w:r w:rsidR="00CF314B" w:rsidRPr="00A8419D">
        <w:rPr>
          <w:rFonts w:eastAsiaTheme="minorEastAsia"/>
          <w:sz w:val="28"/>
          <w:szCs w:val="28"/>
        </w:rPr>
        <w:t>ь</w:t>
      </w:r>
      <w:r w:rsidR="001C62C4" w:rsidRPr="00A8419D">
        <w:rPr>
          <w:rFonts w:eastAsiaTheme="minorEastAsia"/>
          <w:sz w:val="28"/>
          <w:szCs w:val="28"/>
        </w:rPr>
        <w:t xml:space="preserve"> </w:t>
      </w:r>
      <w:r w:rsidR="00A26191" w:rsidRPr="00A8419D">
        <w:rPr>
          <w:rFonts w:eastAsiaTheme="minorEastAsia"/>
          <w:sz w:val="28"/>
          <w:szCs w:val="28"/>
        </w:rPr>
        <w:t>которого</w:t>
      </w:r>
      <w:r w:rsidR="002671ED" w:rsidRPr="00A8419D">
        <w:rPr>
          <w:rFonts w:eastAsiaTheme="minorEastAsia"/>
          <w:sz w:val="28"/>
          <w:szCs w:val="28"/>
        </w:rPr>
        <w:t xml:space="preserve"> – захватить внимание детей с начала повествования и удерживать </w:t>
      </w:r>
      <w:r w:rsidR="002671ED" w:rsidRPr="00A8419D">
        <w:rPr>
          <w:rFonts w:eastAsiaTheme="minorEastAsia"/>
          <w:sz w:val="28"/>
          <w:szCs w:val="28"/>
        </w:rPr>
        <w:lastRenderedPageBreak/>
        <w:t>его в течение всей истории, донести основную мысль</w:t>
      </w:r>
      <w:r w:rsidRPr="00A8419D">
        <w:rPr>
          <w:rFonts w:eastAsiaTheme="minorEastAsia"/>
          <w:sz w:val="28"/>
          <w:szCs w:val="28"/>
        </w:rPr>
        <w:t xml:space="preserve"> </w:t>
      </w:r>
      <w:r w:rsidRPr="00A8419D">
        <w:rPr>
          <w:sz w:val="28"/>
          <w:szCs w:val="28"/>
        </w:rPr>
        <w:t>[</w:t>
      </w:r>
      <w:r w:rsidR="00AB7069" w:rsidRPr="00A8419D">
        <w:rPr>
          <w:sz w:val="28"/>
          <w:szCs w:val="28"/>
        </w:rPr>
        <w:t>2</w:t>
      </w:r>
      <w:r w:rsidRPr="00A8419D">
        <w:rPr>
          <w:sz w:val="28"/>
          <w:szCs w:val="28"/>
        </w:rPr>
        <w:t>]</w:t>
      </w:r>
      <w:r w:rsidR="002671ED" w:rsidRPr="00A8419D">
        <w:rPr>
          <w:rFonts w:eastAsiaTheme="minorEastAsia"/>
          <w:sz w:val="28"/>
          <w:szCs w:val="28"/>
        </w:rPr>
        <w:t xml:space="preserve">. </w:t>
      </w:r>
      <w:r w:rsidR="00E53B04" w:rsidRPr="00A8419D">
        <w:rPr>
          <w:rFonts w:eastAsiaTheme="minorEastAsia"/>
          <w:sz w:val="28"/>
          <w:szCs w:val="28"/>
        </w:rPr>
        <w:t>Пр</w:t>
      </w:r>
      <w:r w:rsidR="00E53B04" w:rsidRPr="00A8419D">
        <w:rPr>
          <w:rFonts w:eastAsiaTheme="minorEastAsia"/>
          <w:bCs/>
          <w:sz w:val="28"/>
          <w:szCs w:val="28"/>
        </w:rPr>
        <w:t xml:space="preserve">актика устных рассказов, соединяясь с цифровыми технологиями, становится новшеством в учебном процессе. Через </w:t>
      </w:r>
      <w:proofErr w:type="gramStart"/>
      <w:r w:rsidR="00E53B04" w:rsidRPr="00A8419D">
        <w:rPr>
          <w:rFonts w:eastAsiaTheme="minorEastAsia"/>
          <w:bCs/>
          <w:sz w:val="28"/>
          <w:szCs w:val="28"/>
        </w:rPr>
        <w:t>цифровой</w:t>
      </w:r>
      <w:proofErr w:type="gramEnd"/>
      <w:r w:rsidR="00E53B04" w:rsidRPr="00A8419D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A8419D">
        <w:rPr>
          <w:rFonts w:eastAsiaTheme="minorEastAsia"/>
          <w:bCs/>
          <w:sz w:val="28"/>
          <w:szCs w:val="28"/>
        </w:rPr>
        <w:t>Storytelling</w:t>
      </w:r>
      <w:proofErr w:type="spellEnd"/>
      <w:r w:rsidRPr="00A8419D">
        <w:rPr>
          <w:rFonts w:eastAsiaTheme="minorEastAsia"/>
          <w:bCs/>
          <w:sz w:val="28"/>
          <w:szCs w:val="28"/>
        </w:rPr>
        <w:t xml:space="preserve"> </w:t>
      </w:r>
      <w:r w:rsidR="00E53B04" w:rsidRPr="00A8419D">
        <w:rPr>
          <w:rFonts w:eastAsiaTheme="minorEastAsia"/>
          <w:bCs/>
          <w:sz w:val="28"/>
          <w:szCs w:val="28"/>
        </w:rPr>
        <w:t>можно мотивировать воспитанников к НОД</w:t>
      </w:r>
      <w:r w:rsidRPr="00A8419D">
        <w:rPr>
          <w:rFonts w:eastAsiaTheme="minorEastAsia"/>
          <w:bCs/>
          <w:sz w:val="28"/>
          <w:szCs w:val="28"/>
        </w:rPr>
        <w:t xml:space="preserve"> </w:t>
      </w:r>
      <w:r w:rsidRPr="00A8419D">
        <w:rPr>
          <w:sz w:val="28"/>
          <w:szCs w:val="28"/>
        </w:rPr>
        <w:t>[</w:t>
      </w:r>
      <w:r w:rsidR="000C58A7" w:rsidRPr="00A8419D">
        <w:rPr>
          <w:sz w:val="28"/>
          <w:szCs w:val="28"/>
        </w:rPr>
        <w:t>1</w:t>
      </w:r>
      <w:r w:rsidRPr="00A8419D">
        <w:rPr>
          <w:sz w:val="28"/>
          <w:szCs w:val="28"/>
        </w:rPr>
        <w:t>]</w:t>
      </w:r>
      <w:r w:rsidR="00E53B04" w:rsidRPr="00A8419D">
        <w:rPr>
          <w:rFonts w:eastAsiaTheme="minorEastAsia"/>
          <w:bCs/>
          <w:sz w:val="28"/>
          <w:szCs w:val="28"/>
        </w:rPr>
        <w:t xml:space="preserve">. </w:t>
      </w:r>
    </w:p>
    <w:p w:rsidR="002671ED" w:rsidRPr="00A8419D" w:rsidRDefault="00A0753A" w:rsidP="00967C3E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</w:t>
      </w:r>
      <w:r w:rsidR="00BE39B0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ами создано</w:t>
      </w:r>
      <w:r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2671ED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несколько электронных книг</w:t>
      </w:r>
      <w:r w:rsidR="00BE39B0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2671ED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 декоративно-прикладному искусству</w:t>
      </w:r>
      <w:r w:rsidR="006C6791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Например,</w:t>
      </w:r>
      <w:r w:rsidR="00B76584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431AD0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</w:t>
      </w:r>
      <w:r w:rsidR="006C6791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ородецкая роспись: в</w:t>
      </w:r>
      <w:r w:rsidR="00D968B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начале занятия, листая её, </w:t>
      </w:r>
      <w:r w:rsidR="00A87752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педагог </w:t>
      </w:r>
      <w:r w:rsidR="002671ED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рассказыва</w:t>
      </w:r>
      <w:r w:rsidR="00A87752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ет</w:t>
      </w:r>
      <w:r w:rsidR="002671ED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историю городецкой росписи, о старинном городке, о том, какие предметы быта расписывали мастера, </w:t>
      </w:r>
      <w:r w:rsidR="00A644CF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какие существуют</w:t>
      </w:r>
      <w:r w:rsidR="002671ED" w:rsidRPr="00A841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вид</w:t>
      </w:r>
      <w:r w:rsidR="00A644CF" w:rsidRPr="00A8419D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2671ED" w:rsidRPr="00A841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композици</w:t>
      </w:r>
      <w:r w:rsidR="00A644CF" w:rsidRPr="00A8419D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2671ED" w:rsidRPr="00A8419D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  </w:t>
      </w:r>
      <w:r w:rsidR="002671ED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Рассматривае</w:t>
      </w:r>
      <w:r w:rsidR="00A87752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</w:t>
      </w:r>
      <w:r w:rsidR="002671ED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 детьми, какие используются цвета и элементы в городецкой росписи. </w:t>
      </w:r>
      <w:r w:rsidR="00B734DC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конце рассказа, </w:t>
      </w:r>
      <w:r w:rsidR="002671ED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предлага</w:t>
      </w:r>
      <w:r w:rsidR="00A87752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ет</w:t>
      </w:r>
      <w:r w:rsidR="002671ED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детям расписать те или иные предметы и сообща</w:t>
      </w:r>
      <w:r w:rsidR="00A87752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ет</w:t>
      </w:r>
      <w:r w:rsidR="002671ED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 том, что работы, выполненные их руками, окажутся в этой книге. И, конечно же, это их привлекает, заинтересовывает и они с большим удовольствием творят свои шедевры.</w:t>
      </w:r>
    </w:p>
    <w:p w:rsidR="00A5792B" w:rsidRPr="00A8419D" w:rsidRDefault="002671ED" w:rsidP="00967C3E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Ещё одна разновидность </w:t>
      </w:r>
      <w:r w:rsidR="006C6791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созданных</w:t>
      </w:r>
      <w:r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электронных книг, которые </w:t>
      </w:r>
      <w:r w:rsidR="00A6412E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</w:t>
      </w:r>
      <w:r w:rsidRPr="00A8419D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r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использу</w:t>
      </w:r>
      <w:r w:rsidR="00A6412E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ем</w:t>
      </w:r>
      <w:r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занятиях</w:t>
      </w:r>
      <w:r w:rsidR="001912E0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 мотивам сказок.  </w:t>
      </w:r>
      <w:r w:rsidR="00B734DC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Если с </w:t>
      </w:r>
      <w:r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помощью вышесказанных </w:t>
      </w:r>
      <w:r w:rsidR="00D1261D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электронных </w:t>
      </w:r>
      <w:r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книг в основном рассказ вед</w:t>
      </w:r>
      <w:r w:rsidR="00A87752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ет</w:t>
      </w:r>
      <w:r w:rsidR="00A6412E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A87752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педагог</w:t>
      </w:r>
      <w:r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то с помощью этих книг инициатива ложится на детей. По страницам книги дети вспоминают и рассказывают сюжет</w:t>
      </w:r>
      <w:r w:rsidR="00CF314B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ы</w:t>
      </w:r>
      <w:r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из сказок. И так же, самое интересное: детские рисунки попадают на страницы книг.</w:t>
      </w:r>
      <w:r w:rsidR="003915EB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A5792B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CF314B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спользовать данную технологию</w:t>
      </w:r>
      <w:r w:rsidR="00B76584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A5792B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могут педагоги как ДОУ, так и школ.</w:t>
      </w:r>
      <w:r w:rsidR="00B674E8" w:rsidRPr="00A841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D968BF" w:rsidRDefault="001912E0" w:rsidP="00967C3E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19D">
        <w:rPr>
          <w:rFonts w:ascii="Times New Roman" w:hAnsi="Times New Roman" w:cs="Times New Roman"/>
          <w:sz w:val="28"/>
          <w:szCs w:val="28"/>
        </w:rPr>
        <w:t>Используем в работе</w:t>
      </w:r>
      <w:r w:rsidR="00B676D0" w:rsidRPr="00A8419D">
        <w:rPr>
          <w:rFonts w:ascii="Times New Roman" w:hAnsi="Times New Roman" w:cs="Times New Roman"/>
          <w:sz w:val="28"/>
          <w:szCs w:val="28"/>
        </w:rPr>
        <w:t xml:space="preserve"> </w:t>
      </w:r>
      <w:r w:rsidR="00E056F5" w:rsidRPr="00A8419D">
        <w:rPr>
          <w:rFonts w:ascii="Times New Roman" w:hAnsi="Times New Roman" w:cs="Times New Roman"/>
          <w:sz w:val="28"/>
          <w:szCs w:val="28"/>
        </w:rPr>
        <w:t>технологи</w:t>
      </w:r>
      <w:r w:rsidRPr="00A8419D">
        <w:rPr>
          <w:rFonts w:ascii="Times New Roman" w:hAnsi="Times New Roman" w:cs="Times New Roman"/>
          <w:sz w:val="28"/>
          <w:szCs w:val="28"/>
        </w:rPr>
        <w:t>ю</w:t>
      </w:r>
      <w:r w:rsidR="00E056F5" w:rsidRPr="00A8419D">
        <w:rPr>
          <w:rFonts w:ascii="Times New Roman" w:hAnsi="Times New Roman" w:cs="Times New Roman"/>
          <w:sz w:val="28"/>
          <w:szCs w:val="28"/>
        </w:rPr>
        <w:t xml:space="preserve"> создания мультфильмов </w:t>
      </w:r>
      <w:proofErr w:type="spellStart"/>
      <w:r w:rsidR="00A6412E" w:rsidRPr="00A8419D">
        <w:rPr>
          <w:rFonts w:ascii="Times New Roman" w:hAnsi="Times New Roman" w:cs="Times New Roman"/>
          <w:sz w:val="28"/>
          <w:szCs w:val="28"/>
        </w:rPr>
        <w:t>Stop-motion</w:t>
      </w:r>
      <w:proofErr w:type="spellEnd"/>
      <w:r w:rsidR="00E056F5" w:rsidRPr="00A8419D">
        <w:rPr>
          <w:rFonts w:ascii="Times New Roman" w:hAnsi="Times New Roman" w:cs="Times New Roman"/>
          <w:sz w:val="28"/>
          <w:szCs w:val="28"/>
        </w:rPr>
        <w:t>, что означает «</w:t>
      </w:r>
      <w:r w:rsidR="00E056F5" w:rsidRPr="00A8419D">
        <w:rPr>
          <w:rFonts w:ascii="Times New Roman" w:hAnsi="Times New Roman" w:cs="Times New Roman"/>
          <w:i/>
          <w:sz w:val="28"/>
          <w:szCs w:val="28"/>
        </w:rPr>
        <w:t>остановка движения</w:t>
      </w:r>
      <w:r w:rsidR="00E056F5" w:rsidRPr="00A8419D">
        <w:rPr>
          <w:rFonts w:ascii="Times New Roman" w:hAnsi="Times New Roman" w:cs="Times New Roman"/>
          <w:sz w:val="28"/>
          <w:szCs w:val="28"/>
        </w:rPr>
        <w:t>»</w:t>
      </w:r>
      <w:r w:rsidR="002671ED" w:rsidRPr="00A8419D">
        <w:rPr>
          <w:rFonts w:ascii="Times New Roman" w:hAnsi="Times New Roman" w:cs="Times New Roman"/>
          <w:sz w:val="28"/>
          <w:szCs w:val="28"/>
        </w:rPr>
        <w:t>. Дет</w:t>
      </w:r>
      <w:r w:rsidR="003D2F04" w:rsidRPr="00A8419D">
        <w:rPr>
          <w:rFonts w:ascii="Times New Roman" w:hAnsi="Times New Roman" w:cs="Times New Roman"/>
          <w:sz w:val="28"/>
          <w:szCs w:val="28"/>
        </w:rPr>
        <w:t>ям</w:t>
      </w:r>
      <w:r w:rsidR="002671ED" w:rsidRPr="00A8419D">
        <w:rPr>
          <w:rFonts w:ascii="Times New Roman" w:hAnsi="Times New Roman" w:cs="Times New Roman"/>
          <w:sz w:val="28"/>
          <w:szCs w:val="28"/>
        </w:rPr>
        <w:t xml:space="preserve"> очень </w:t>
      </w:r>
      <w:r w:rsidR="003D2F04" w:rsidRPr="00A8419D">
        <w:rPr>
          <w:rFonts w:ascii="Times New Roman" w:hAnsi="Times New Roman" w:cs="Times New Roman"/>
          <w:sz w:val="28"/>
          <w:szCs w:val="28"/>
        </w:rPr>
        <w:t>нравятся</w:t>
      </w:r>
      <w:r w:rsidR="002671ED" w:rsidRPr="00A8419D">
        <w:rPr>
          <w:rFonts w:ascii="Times New Roman" w:hAnsi="Times New Roman" w:cs="Times New Roman"/>
          <w:sz w:val="28"/>
          <w:szCs w:val="28"/>
        </w:rPr>
        <w:t xml:space="preserve"> мультфил</w:t>
      </w:r>
      <w:r w:rsidR="00CA5B7E" w:rsidRPr="00A8419D">
        <w:rPr>
          <w:rFonts w:ascii="Times New Roman" w:hAnsi="Times New Roman" w:cs="Times New Roman"/>
          <w:sz w:val="28"/>
          <w:szCs w:val="28"/>
        </w:rPr>
        <w:t>ьмы</w:t>
      </w:r>
      <w:r w:rsidR="00AB2185" w:rsidRPr="00A8419D">
        <w:rPr>
          <w:rFonts w:ascii="Times New Roman" w:hAnsi="Times New Roman" w:cs="Times New Roman"/>
          <w:sz w:val="28"/>
          <w:szCs w:val="28"/>
        </w:rPr>
        <w:t>.</w:t>
      </w:r>
      <w:r w:rsidR="00A0753A" w:rsidRPr="00A8419D">
        <w:rPr>
          <w:rFonts w:ascii="Times New Roman" w:hAnsi="Times New Roman" w:cs="Times New Roman"/>
          <w:sz w:val="28"/>
          <w:szCs w:val="28"/>
        </w:rPr>
        <w:t xml:space="preserve"> </w:t>
      </w:r>
      <w:r w:rsidR="00AB2185" w:rsidRPr="00A84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Просмотр </w:t>
      </w:r>
      <w:r w:rsidR="00AB2185" w:rsidRPr="00A84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мультипликационных</w:t>
      </w:r>
      <w:r w:rsidR="00AB2185" w:rsidRPr="00A84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фильмов завораживает и зах</w:t>
      </w:r>
      <w:r w:rsidR="00954470" w:rsidRPr="00A8419D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ватывает все внимание ребенка, а</w:t>
      </w:r>
      <w:r w:rsidR="00AB2185" w:rsidRPr="00A84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2185" w:rsidRPr="00A84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создание мультфильма</w:t>
      </w:r>
      <w:r w:rsidR="00AB2185" w:rsidRPr="00A84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увлекательный и интересный процесс. </w:t>
      </w:r>
    </w:p>
    <w:p w:rsidR="00AB2185" w:rsidRPr="00A8419D" w:rsidRDefault="00AB2185" w:rsidP="00967C3E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84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Вовлечение дошкольников в активную совместную с воспитателем деятельность по </w:t>
      </w:r>
      <w:r w:rsidRPr="00A84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созданию мультфильмов</w:t>
      </w:r>
      <w:r w:rsidRPr="00A84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собственного производства обладает мощным потенциалом:</w:t>
      </w:r>
      <w:r w:rsidR="00954470" w:rsidRPr="00A8419D">
        <w:rPr>
          <w:rFonts w:ascii="Times New Roman" w:hAnsi="Times New Roman" w:cs="Times New Roman"/>
          <w:sz w:val="28"/>
          <w:szCs w:val="28"/>
        </w:rPr>
        <w:t xml:space="preserve"> </w:t>
      </w:r>
      <w:r w:rsidRPr="00A8419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познавательного интереса</w:t>
      </w:r>
      <w:r w:rsidR="003915EB" w:rsidRPr="00A8419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воображения</w:t>
      </w:r>
      <w:r w:rsidRPr="00A8419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954470" w:rsidRPr="00A8419D">
        <w:rPr>
          <w:rFonts w:ascii="Times New Roman" w:hAnsi="Times New Roman" w:cs="Times New Roman"/>
          <w:sz w:val="28"/>
          <w:szCs w:val="28"/>
        </w:rPr>
        <w:t xml:space="preserve"> </w:t>
      </w:r>
      <w:r w:rsidRPr="00A84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проявление эмоциональной отзывчивости, умения выражать </w:t>
      </w:r>
      <w:r w:rsidRPr="00A841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свои чувства средствами искусства;</w:t>
      </w:r>
      <w:r w:rsidR="00954470" w:rsidRPr="00A8419D">
        <w:rPr>
          <w:rFonts w:ascii="Times New Roman" w:hAnsi="Times New Roman" w:cs="Times New Roman"/>
          <w:sz w:val="28"/>
          <w:szCs w:val="28"/>
        </w:rPr>
        <w:t xml:space="preserve"> </w:t>
      </w:r>
      <w:r w:rsidRPr="00A8419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коммуникативных навыков;</w:t>
      </w:r>
      <w:r w:rsidR="00954470" w:rsidRPr="00A8419D">
        <w:rPr>
          <w:rFonts w:ascii="Times New Roman" w:hAnsi="Times New Roman" w:cs="Times New Roman"/>
          <w:sz w:val="28"/>
          <w:szCs w:val="28"/>
        </w:rPr>
        <w:t xml:space="preserve"> </w:t>
      </w:r>
      <w:r w:rsidRPr="00A8419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мелкой моторики рук</w:t>
      </w:r>
      <w:r w:rsidR="003B72DC" w:rsidRPr="00A84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72DC" w:rsidRPr="00A8419D">
        <w:rPr>
          <w:rFonts w:ascii="Times New Roman" w:hAnsi="Times New Roman" w:cs="Times New Roman"/>
          <w:sz w:val="28"/>
          <w:szCs w:val="28"/>
        </w:rPr>
        <w:t>[3]</w:t>
      </w:r>
      <w:r w:rsidRPr="00A841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671ED" w:rsidRPr="00A8419D" w:rsidRDefault="00DC24F3" w:rsidP="00967C3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419D">
        <w:rPr>
          <w:rFonts w:ascii="Times New Roman" w:hAnsi="Times New Roman" w:cs="Times New Roman"/>
          <w:sz w:val="28"/>
          <w:szCs w:val="28"/>
        </w:rPr>
        <w:t>Stop-motion</w:t>
      </w:r>
      <w:proofErr w:type="spellEnd"/>
      <w:r w:rsidRPr="00A8419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5F5328" w:rsidRPr="00A8419D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интересен</w:t>
      </w:r>
      <w:proofErr w:type="gramEnd"/>
      <w:r w:rsidR="005F5328" w:rsidRPr="00A8419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тем, что мультипликация бли</w:t>
      </w:r>
      <w:r w:rsidR="001912E0" w:rsidRPr="00A8419D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зка</w:t>
      </w:r>
      <w:r w:rsidR="005F5328" w:rsidRPr="00A8419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детям дошкольного возраста</w:t>
      </w:r>
      <w:r w:rsidR="009C0AF3" w:rsidRPr="00A8419D">
        <w:rPr>
          <w:rFonts w:ascii="Times New Roman" w:hAnsi="Times New Roman" w:cs="Times New Roman"/>
          <w:sz w:val="28"/>
          <w:szCs w:val="28"/>
        </w:rPr>
        <w:t xml:space="preserve">. </w:t>
      </w:r>
      <w:r w:rsidR="001912E0" w:rsidRPr="00A8419D">
        <w:rPr>
          <w:rFonts w:ascii="Times New Roman" w:hAnsi="Times New Roman" w:cs="Times New Roman"/>
          <w:sz w:val="28"/>
          <w:szCs w:val="28"/>
        </w:rPr>
        <w:t xml:space="preserve">Эта работа увлекает не только педагогов и детей, но и родителей, для которых всегда интересно совместное творчество. </w:t>
      </w:r>
      <w:r w:rsidR="005C6B6D" w:rsidRPr="00A8419D">
        <w:rPr>
          <w:rFonts w:ascii="Times New Roman" w:hAnsi="Times New Roman" w:cs="Times New Roman"/>
          <w:sz w:val="28"/>
          <w:szCs w:val="28"/>
        </w:rPr>
        <w:t>Сначала дети выбирают сказку, определяются с сюжетом, создают пластилиновых героев</w:t>
      </w:r>
      <w:r w:rsidR="00A8419D" w:rsidRPr="00A8419D">
        <w:rPr>
          <w:rFonts w:ascii="Times New Roman" w:hAnsi="Times New Roman" w:cs="Times New Roman"/>
          <w:sz w:val="28"/>
          <w:szCs w:val="28"/>
        </w:rPr>
        <w:t>,</w:t>
      </w:r>
      <w:r w:rsidR="005C6B6D" w:rsidRPr="00A8419D">
        <w:rPr>
          <w:rFonts w:ascii="Times New Roman" w:hAnsi="Times New Roman" w:cs="Times New Roman"/>
          <w:sz w:val="28"/>
          <w:szCs w:val="28"/>
        </w:rPr>
        <w:t xml:space="preserve"> родител</w:t>
      </w:r>
      <w:r w:rsidR="00A8419D" w:rsidRPr="00A8419D">
        <w:rPr>
          <w:rFonts w:ascii="Times New Roman" w:hAnsi="Times New Roman" w:cs="Times New Roman"/>
          <w:sz w:val="28"/>
          <w:szCs w:val="28"/>
        </w:rPr>
        <w:t>и и педагоги</w:t>
      </w:r>
      <w:r w:rsidR="005C6B6D" w:rsidRPr="00A8419D">
        <w:rPr>
          <w:rFonts w:ascii="Times New Roman" w:hAnsi="Times New Roman" w:cs="Times New Roman"/>
          <w:sz w:val="28"/>
          <w:szCs w:val="28"/>
        </w:rPr>
        <w:t xml:space="preserve"> созда</w:t>
      </w:r>
      <w:r w:rsidR="00A8419D" w:rsidRPr="00A8419D">
        <w:rPr>
          <w:rFonts w:ascii="Times New Roman" w:hAnsi="Times New Roman" w:cs="Times New Roman"/>
          <w:sz w:val="28"/>
          <w:szCs w:val="28"/>
        </w:rPr>
        <w:t>ют</w:t>
      </w:r>
      <w:r w:rsidR="005C6B6D" w:rsidRPr="00A8419D">
        <w:rPr>
          <w:rFonts w:ascii="Times New Roman" w:hAnsi="Times New Roman" w:cs="Times New Roman"/>
          <w:sz w:val="28"/>
          <w:szCs w:val="28"/>
        </w:rPr>
        <w:t xml:space="preserve"> декораци</w:t>
      </w:r>
      <w:r w:rsidR="00A8419D" w:rsidRPr="00A8419D">
        <w:rPr>
          <w:rFonts w:ascii="Times New Roman" w:hAnsi="Times New Roman" w:cs="Times New Roman"/>
          <w:sz w:val="28"/>
          <w:szCs w:val="28"/>
        </w:rPr>
        <w:t>и</w:t>
      </w:r>
      <w:r w:rsidR="005C6B6D" w:rsidRPr="00A8419D">
        <w:rPr>
          <w:rFonts w:ascii="Times New Roman" w:hAnsi="Times New Roman" w:cs="Times New Roman"/>
          <w:sz w:val="28"/>
          <w:szCs w:val="28"/>
        </w:rPr>
        <w:t xml:space="preserve">. На завершающем этапе </w:t>
      </w:r>
      <w:r w:rsidR="00A8419D" w:rsidRPr="00A8419D">
        <w:rPr>
          <w:rFonts w:ascii="Times New Roman" w:hAnsi="Times New Roman" w:cs="Times New Roman"/>
          <w:sz w:val="28"/>
          <w:szCs w:val="28"/>
        </w:rPr>
        <w:t xml:space="preserve">все вместе </w:t>
      </w:r>
      <w:r w:rsidR="005C6B6D" w:rsidRPr="00A8419D">
        <w:rPr>
          <w:rFonts w:ascii="Times New Roman" w:hAnsi="Times New Roman" w:cs="Times New Roman"/>
          <w:sz w:val="28"/>
          <w:szCs w:val="28"/>
        </w:rPr>
        <w:t>создаем мультфильм</w:t>
      </w:r>
      <w:r w:rsidR="00A8419D" w:rsidRPr="00A8419D">
        <w:rPr>
          <w:rFonts w:ascii="Times New Roman" w:hAnsi="Times New Roman" w:cs="Times New Roman"/>
          <w:sz w:val="28"/>
          <w:szCs w:val="28"/>
        </w:rPr>
        <w:t xml:space="preserve"> и организуем совместный просмотр</w:t>
      </w:r>
      <w:r w:rsidR="005C6B6D" w:rsidRPr="00A8419D">
        <w:rPr>
          <w:rFonts w:ascii="Times New Roman" w:hAnsi="Times New Roman" w:cs="Times New Roman"/>
          <w:sz w:val="28"/>
          <w:szCs w:val="28"/>
        </w:rPr>
        <w:t>.</w:t>
      </w:r>
      <w:r w:rsidR="00A6412E" w:rsidRPr="00A841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0DF0" w:rsidRPr="00A8419D" w:rsidRDefault="002A1313" w:rsidP="00967C3E">
      <w:pPr>
        <w:pStyle w:val="a4"/>
        <w:spacing w:line="360" w:lineRule="auto"/>
        <w:ind w:left="0" w:firstLine="708"/>
        <w:jc w:val="both"/>
        <w:rPr>
          <w:sz w:val="28"/>
          <w:szCs w:val="28"/>
        </w:rPr>
      </w:pPr>
      <w:r w:rsidRPr="00A8419D">
        <w:rPr>
          <w:sz w:val="28"/>
          <w:szCs w:val="28"/>
        </w:rPr>
        <w:t>Таким образом, в</w:t>
      </w:r>
      <w:r w:rsidR="00250DF0" w:rsidRPr="00A8419D">
        <w:rPr>
          <w:sz w:val="28"/>
          <w:szCs w:val="28"/>
        </w:rPr>
        <w:t xml:space="preserve">недрение технологий </w:t>
      </w:r>
      <w:r w:rsidR="00DC24F3" w:rsidRPr="00A8419D">
        <w:rPr>
          <w:sz w:val="28"/>
          <w:szCs w:val="28"/>
          <w:lang w:val="en-US"/>
        </w:rPr>
        <w:t>S</w:t>
      </w:r>
      <w:proofErr w:type="spellStart"/>
      <w:r w:rsidR="00427F63" w:rsidRPr="00A8419D">
        <w:rPr>
          <w:sz w:val="28"/>
          <w:szCs w:val="28"/>
        </w:rPr>
        <w:t>torytelling</w:t>
      </w:r>
      <w:proofErr w:type="spellEnd"/>
      <w:r w:rsidR="00250DF0" w:rsidRPr="00A8419D">
        <w:rPr>
          <w:sz w:val="28"/>
          <w:szCs w:val="28"/>
        </w:rPr>
        <w:t xml:space="preserve"> и </w:t>
      </w:r>
      <w:r w:rsidR="00DC24F3" w:rsidRPr="00A8419D">
        <w:rPr>
          <w:rFonts w:eastAsiaTheme="minorEastAsia"/>
          <w:sz w:val="28"/>
          <w:szCs w:val="28"/>
          <w:lang w:val="en-US"/>
        </w:rPr>
        <w:t>S</w:t>
      </w:r>
      <w:proofErr w:type="spellStart"/>
      <w:r w:rsidR="00250DF0" w:rsidRPr="00A8419D">
        <w:rPr>
          <w:rFonts w:eastAsiaTheme="minorEastAsia"/>
          <w:sz w:val="28"/>
          <w:szCs w:val="28"/>
        </w:rPr>
        <w:t>top-motion</w:t>
      </w:r>
      <w:proofErr w:type="spellEnd"/>
      <w:r w:rsidR="00250DF0" w:rsidRPr="00A8419D">
        <w:rPr>
          <w:sz w:val="28"/>
          <w:szCs w:val="28"/>
        </w:rPr>
        <w:t xml:space="preserve"> в образовательный процесс – помо</w:t>
      </w:r>
      <w:r w:rsidRPr="00A8419D">
        <w:rPr>
          <w:sz w:val="28"/>
          <w:szCs w:val="28"/>
        </w:rPr>
        <w:t>гает</w:t>
      </w:r>
      <w:r w:rsidR="00250DF0" w:rsidRPr="00A8419D">
        <w:rPr>
          <w:sz w:val="28"/>
          <w:szCs w:val="28"/>
        </w:rPr>
        <w:t xml:space="preserve"> </w:t>
      </w:r>
      <w:r w:rsidR="00A8419D" w:rsidRPr="00A8419D">
        <w:rPr>
          <w:sz w:val="28"/>
          <w:szCs w:val="28"/>
        </w:rPr>
        <w:t>эффективно донести</w:t>
      </w:r>
      <w:r w:rsidR="00D968BF">
        <w:rPr>
          <w:sz w:val="28"/>
          <w:szCs w:val="28"/>
        </w:rPr>
        <w:t xml:space="preserve"> информацию, лучше ее усвоить, </w:t>
      </w:r>
      <w:r w:rsidR="00A8419D" w:rsidRPr="00A8419D">
        <w:rPr>
          <w:sz w:val="28"/>
          <w:szCs w:val="28"/>
        </w:rPr>
        <w:t xml:space="preserve">развивает коммуникативные умения, </w:t>
      </w:r>
      <w:r w:rsidR="00250DF0" w:rsidRPr="00A8419D">
        <w:rPr>
          <w:sz w:val="28"/>
          <w:szCs w:val="28"/>
        </w:rPr>
        <w:t>активизир</w:t>
      </w:r>
      <w:r w:rsidR="00A8419D" w:rsidRPr="00A8419D">
        <w:rPr>
          <w:sz w:val="28"/>
          <w:szCs w:val="28"/>
        </w:rPr>
        <w:t>ует</w:t>
      </w:r>
      <w:r w:rsidR="00D968BF">
        <w:rPr>
          <w:sz w:val="28"/>
          <w:szCs w:val="28"/>
        </w:rPr>
        <w:t xml:space="preserve"> </w:t>
      </w:r>
      <w:r w:rsidR="00967C3E">
        <w:rPr>
          <w:sz w:val="28"/>
          <w:szCs w:val="28"/>
        </w:rPr>
        <w:t xml:space="preserve">познавательно-речевую </w:t>
      </w:r>
      <w:r w:rsidR="00250DF0" w:rsidRPr="00A8419D">
        <w:rPr>
          <w:sz w:val="28"/>
          <w:szCs w:val="28"/>
        </w:rPr>
        <w:t>деятельность дошкольников,  способств</w:t>
      </w:r>
      <w:r w:rsidR="00A8419D" w:rsidRPr="00A8419D">
        <w:rPr>
          <w:sz w:val="28"/>
          <w:szCs w:val="28"/>
        </w:rPr>
        <w:t>ует развитию воображения, творческих способностей дошкольников на основе сотрудничества с взрослыми и сверстниками</w:t>
      </w:r>
      <w:r w:rsidR="00250DF0" w:rsidRPr="00A8419D">
        <w:rPr>
          <w:sz w:val="28"/>
          <w:szCs w:val="28"/>
        </w:rPr>
        <w:t>.</w:t>
      </w:r>
    </w:p>
    <w:p w:rsidR="001E5F15" w:rsidRPr="00423C2E" w:rsidRDefault="001E5F15" w:rsidP="00967C3E">
      <w:pPr>
        <w:spacing w:before="100" w:beforeAutospacing="1" w:after="100" w:afterAutospacing="1" w:line="360" w:lineRule="auto"/>
        <w:ind w:firstLine="708"/>
        <w:jc w:val="center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23C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Список литературы</w:t>
      </w:r>
    </w:p>
    <w:p w:rsidR="00A1723E" w:rsidRPr="00A8419D" w:rsidRDefault="00F772EE" w:rsidP="00967C3E">
      <w:pPr>
        <w:pStyle w:val="a4"/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8419D">
        <w:rPr>
          <w:sz w:val="28"/>
          <w:szCs w:val="28"/>
        </w:rPr>
        <w:t>Гузенков</w:t>
      </w:r>
      <w:r w:rsidR="00DC4F88" w:rsidRPr="00A8419D">
        <w:rPr>
          <w:sz w:val="28"/>
          <w:szCs w:val="28"/>
        </w:rPr>
        <w:t>,</w:t>
      </w:r>
      <w:r w:rsidRPr="00A8419D">
        <w:rPr>
          <w:sz w:val="28"/>
          <w:szCs w:val="28"/>
        </w:rPr>
        <w:t xml:space="preserve"> С. Алгоритмы </w:t>
      </w:r>
      <w:proofErr w:type="spellStart"/>
      <w:r w:rsidRPr="00A8419D">
        <w:rPr>
          <w:sz w:val="28"/>
          <w:szCs w:val="28"/>
        </w:rPr>
        <w:t>сторителлинга</w:t>
      </w:r>
      <w:proofErr w:type="spellEnd"/>
      <w:r w:rsidRPr="00A8419D">
        <w:rPr>
          <w:sz w:val="28"/>
          <w:szCs w:val="28"/>
        </w:rPr>
        <w:t>. Как создавать истории и использовать их в текстах и презентациях / Сергей Гузенков. - М.: Издательские решения, </w:t>
      </w:r>
      <w:r w:rsidRPr="00A8419D">
        <w:rPr>
          <w:bCs/>
          <w:sz w:val="28"/>
          <w:szCs w:val="28"/>
        </w:rPr>
        <w:t>2018</w:t>
      </w:r>
      <w:r w:rsidRPr="00A8419D">
        <w:rPr>
          <w:sz w:val="28"/>
          <w:szCs w:val="28"/>
        </w:rPr>
        <w:t>. - </w:t>
      </w:r>
      <w:r w:rsidRPr="00A8419D">
        <w:rPr>
          <w:bCs/>
          <w:sz w:val="28"/>
          <w:szCs w:val="28"/>
        </w:rPr>
        <w:t>488</w:t>
      </w:r>
      <w:r w:rsidR="001C62C4" w:rsidRPr="00A8419D">
        <w:rPr>
          <w:sz w:val="28"/>
          <w:szCs w:val="28"/>
        </w:rPr>
        <w:t> c.</w:t>
      </w:r>
    </w:p>
    <w:p w:rsidR="00AB7069" w:rsidRPr="00A8419D" w:rsidRDefault="009C1266" w:rsidP="00967C3E">
      <w:pPr>
        <w:pStyle w:val="a4"/>
        <w:numPr>
          <w:ilvl w:val="0"/>
          <w:numId w:val="7"/>
        </w:numPr>
        <w:spacing w:line="360" w:lineRule="auto"/>
        <w:ind w:left="0" w:firstLine="709"/>
        <w:jc w:val="both"/>
        <w:rPr>
          <w:iCs/>
          <w:sz w:val="28"/>
          <w:szCs w:val="28"/>
          <w:shd w:val="clear" w:color="auto" w:fill="FFFFFF"/>
        </w:rPr>
      </w:pPr>
      <w:r>
        <w:rPr>
          <w:iCs/>
          <w:sz w:val="28"/>
          <w:szCs w:val="28"/>
          <w:shd w:val="clear" w:color="auto" w:fill="FFFFFF"/>
        </w:rPr>
        <w:t>Давыдова О.И., кандидат педагогических</w:t>
      </w:r>
      <w:r w:rsidR="00AB7069" w:rsidRPr="00A8419D">
        <w:rPr>
          <w:iCs/>
          <w:sz w:val="28"/>
          <w:szCs w:val="28"/>
          <w:shd w:val="clear" w:color="auto" w:fill="FFFFFF"/>
        </w:rPr>
        <w:t xml:space="preserve"> наук, доцент кафедры дошкольного и дополнительного образования Института психологии и педагогики ФГБОУ ВО «</w:t>
      </w:r>
      <w:proofErr w:type="spellStart"/>
      <w:r w:rsidR="00AB7069" w:rsidRPr="00A8419D">
        <w:rPr>
          <w:iCs/>
          <w:sz w:val="28"/>
          <w:szCs w:val="28"/>
          <w:shd w:val="clear" w:color="auto" w:fill="FFFFFF"/>
        </w:rPr>
        <w:t>АлтГПУ</w:t>
      </w:r>
      <w:proofErr w:type="spellEnd"/>
      <w:r w:rsidR="00AB7069" w:rsidRPr="00A8419D">
        <w:rPr>
          <w:iCs/>
          <w:sz w:val="28"/>
          <w:szCs w:val="28"/>
          <w:shd w:val="clear" w:color="auto" w:fill="FFFFFF"/>
        </w:rPr>
        <w:t xml:space="preserve">» г. Барнаула Алтайского края. </w:t>
      </w:r>
      <w:r w:rsidR="000C58A7" w:rsidRPr="00A8419D">
        <w:rPr>
          <w:iCs/>
          <w:sz w:val="28"/>
          <w:szCs w:val="28"/>
          <w:shd w:val="clear" w:color="auto" w:fill="FFFFFF"/>
        </w:rPr>
        <w:t xml:space="preserve"> «Осваиваем новый интерактивный метод работы с детьми – </w:t>
      </w:r>
      <w:proofErr w:type="spellStart"/>
      <w:r w:rsidR="000C58A7" w:rsidRPr="00A8419D">
        <w:rPr>
          <w:iCs/>
          <w:sz w:val="28"/>
          <w:szCs w:val="28"/>
          <w:shd w:val="clear" w:color="auto" w:fill="FFFFFF"/>
        </w:rPr>
        <w:t>сторителлинг</w:t>
      </w:r>
      <w:proofErr w:type="spellEnd"/>
      <w:r w:rsidR="000C58A7" w:rsidRPr="00A8419D">
        <w:rPr>
          <w:iCs/>
          <w:sz w:val="28"/>
          <w:szCs w:val="28"/>
          <w:shd w:val="clear" w:color="auto" w:fill="FFFFFF"/>
        </w:rPr>
        <w:t xml:space="preserve">»// </w:t>
      </w:r>
      <w:r w:rsidR="00AB7069" w:rsidRPr="00A8419D">
        <w:rPr>
          <w:iCs/>
          <w:sz w:val="28"/>
          <w:szCs w:val="28"/>
          <w:shd w:val="clear" w:color="auto" w:fill="FFFFFF"/>
        </w:rPr>
        <w:t>Электронный журнал «Справочник старшего воспитателя»</w:t>
      </w:r>
      <w:r w:rsidR="000C58A7" w:rsidRPr="00A8419D">
        <w:rPr>
          <w:iCs/>
          <w:sz w:val="28"/>
          <w:szCs w:val="28"/>
          <w:shd w:val="clear" w:color="auto" w:fill="FFFFFF"/>
        </w:rPr>
        <w:t xml:space="preserve">. - 2017. - №4. </w:t>
      </w:r>
    </w:p>
    <w:p w:rsidR="00DC4F88" w:rsidRPr="00A8419D" w:rsidRDefault="000C58A7" w:rsidP="00967C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8419D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DC24F3" w:rsidRPr="00A841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DC4F88" w:rsidRPr="00A8419D">
        <w:rPr>
          <w:rFonts w:ascii="Times New Roman" w:hAnsi="Times New Roman" w:cs="Times New Roman"/>
          <w:sz w:val="28"/>
          <w:szCs w:val="28"/>
          <w:shd w:val="clear" w:color="auto" w:fill="FFFFFF"/>
        </w:rPr>
        <w:t>Электронные ресурсы</w:t>
      </w:r>
      <w:r w:rsidR="00DC24F3" w:rsidRPr="00A841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hyperlink r:id="rId8" w:history="1">
        <w:r w:rsidR="00DC4F88" w:rsidRPr="00A8419D">
          <w:rPr>
            <w:rFonts w:ascii="Times New Roman" w:hAnsi="Times New Roman" w:cs="Times New Roman"/>
            <w:sz w:val="28"/>
            <w:szCs w:val="28"/>
            <w:u w:val="single"/>
          </w:rPr>
          <w:t>http://www.ztrc.ru/index.php/inmenu-36/150-munitsipalnyj-proekt-formirovanie-razvitie-i-sovershenstvovanie-obshchepedagogicheskoj-ikt-kompetentnosti-pedagogov-v-usloviyakh-realizatsii-fgos-i-vnedreniya-professionalnogo-standarta-pedagog</w:t>
        </w:r>
      </w:hyperlink>
    </w:p>
    <w:p w:rsidR="00DC4F88" w:rsidRDefault="00DC4F88" w:rsidP="00967C3E">
      <w:pPr>
        <w:spacing w:line="360" w:lineRule="auto"/>
        <w:rPr>
          <w:sz w:val="28"/>
          <w:szCs w:val="28"/>
        </w:rPr>
      </w:pPr>
    </w:p>
    <w:sectPr w:rsidR="00DC4F88" w:rsidSect="00B76584">
      <w:headerReference w:type="default" r:id="rId9"/>
      <w:pgSz w:w="11906" w:h="16838"/>
      <w:pgMar w:top="1134" w:right="1133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66A" w:rsidRDefault="004E766A" w:rsidP="00B76584">
      <w:pPr>
        <w:spacing w:after="0" w:line="240" w:lineRule="auto"/>
      </w:pPr>
      <w:r>
        <w:separator/>
      </w:r>
    </w:p>
  </w:endnote>
  <w:endnote w:type="continuationSeparator" w:id="0">
    <w:p w:rsidR="004E766A" w:rsidRDefault="004E766A" w:rsidP="00B76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66A" w:rsidRDefault="004E766A" w:rsidP="00B76584">
      <w:pPr>
        <w:spacing w:after="0" w:line="240" w:lineRule="auto"/>
      </w:pPr>
      <w:r>
        <w:separator/>
      </w:r>
    </w:p>
  </w:footnote>
  <w:footnote w:type="continuationSeparator" w:id="0">
    <w:p w:rsidR="004E766A" w:rsidRDefault="004E766A" w:rsidP="00B76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7787462"/>
      <w:docPartObj>
        <w:docPartGallery w:val="Page Numbers (Top of Page)"/>
        <w:docPartUnique/>
      </w:docPartObj>
    </w:sdtPr>
    <w:sdtEndPr/>
    <w:sdtContent>
      <w:p w:rsidR="00B76584" w:rsidRDefault="00B76584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5F27">
          <w:rPr>
            <w:noProof/>
          </w:rPr>
          <w:t>1</w:t>
        </w:r>
        <w:r>
          <w:fldChar w:fldCharType="end"/>
        </w:r>
      </w:p>
    </w:sdtContent>
  </w:sdt>
  <w:p w:rsidR="00B76584" w:rsidRDefault="00B76584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656AB"/>
    <w:multiLevelType w:val="hybridMultilevel"/>
    <w:tmpl w:val="3FECBACE"/>
    <w:lvl w:ilvl="0" w:tplc="C7FE0D08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D664AE"/>
    <w:multiLevelType w:val="hybridMultilevel"/>
    <w:tmpl w:val="5D04EE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CB6534"/>
    <w:multiLevelType w:val="multilevel"/>
    <w:tmpl w:val="8D961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591A50"/>
    <w:multiLevelType w:val="hybridMultilevel"/>
    <w:tmpl w:val="647AF70E"/>
    <w:lvl w:ilvl="0" w:tplc="993E7B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A4E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00BD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AC82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AE32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2279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DE88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2634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1E1E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05B21F0"/>
    <w:multiLevelType w:val="hybridMultilevel"/>
    <w:tmpl w:val="64F23596"/>
    <w:lvl w:ilvl="0" w:tplc="17FC9F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E3226A"/>
    <w:multiLevelType w:val="hybridMultilevel"/>
    <w:tmpl w:val="16D0843E"/>
    <w:lvl w:ilvl="0" w:tplc="514AEECE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7D712068"/>
    <w:multiLevelType w:val="hybridMultilevel"/>
    <w:tmpl w:val="DAEE802E"/>
    <w:lvl w:ilvl="0" w:tplc="227E851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4A2"/>
    <w:rsid w:val="00035639"/>
    <w:rsid w:val="00047420"/>
    <w:rsid w:val="00052C12"/>
    <w:rsid w:val="000C58A7"/>
    <w:rsid w:val="000E5F27"/>
    <w:rsid w:val="00106D41"/>
    <w:rsid w:val="001620BB"/>
    <w:rsid w:val="00167081"/>
    <w:rsid w:val="001912E0"/>
    <w:rsid w:val="001C62C4"/>
    <w:rsid w:val="001E5F15"/>
    <w:rsid w:val="00230CD6"/>
    <w:rsid w:val="00250DF0"/>
    <w:rsid w:val="002671ED"/>
    <w:rsid w:val="002A1313"/>
    <w:rsid w:val="003915EB"/>
    <w:rsid w:val="003A277E"/>
    <w:rsid w:val="003B72DC"/>
    <w:rsid w:val="003D2F04"/>
    <w:rsid w:val="00423C2E"/>
    <w:rsid w:val="00427F63"/>
    <w:rsid w:val="00431AD0"/>
    <w:rsid w:val="00467C2A"/>
    <w:rsid w:val="004E34B2"/>
    <w:rsid w:val="004E766A"/>
    <w:rsid w:val="00556950"/>
    <w:rsid w:val="00573D85"/>
    <w:rsid w:val="00583D71"/>
    <w:rsid w:val="00585864"/>
    <w:rsid w:val="005B6A15"/>
    <w:rsid w:val="005C6B6D"/>
    <w:rsid w:val="005F5328"/>
    <w:rsid w:val="006233DE"/>
    <w:rsid w:val="00625EC7"/>
    <w:rsid w:val="006430C6"/>
    <w:rsid w:val="006616E9"/>
    <w:rsid w:val="00662065"/>
    <w:rsid w:val="006810CC"/>
    <w:rsid w:val="00682509"/>
    <w:rsid w:val="00687C46"/>
    <w:rsid w:val="006C6791"/>
    <w:rsid w:val="00745E33"/>
    <w:rsid w:val="0081714A"/>
    <w:rsid w:val="00891B15"/>
    <w:rsid w:val="008E2F7A"/>
    <w:rsid w:val="00954470"/>
    <w:rsid w:val="00967C3E"/>
    <w:rsid w:val="009C0413"/>
    <w:rsid w:val="009C0AF3"/>
    <w:rsid w:val="009C1266"/>
    <w:rsid w:val="00A0753A"/>
    <w:rsid w:val="00A1723E"/>
    <w:rsid w:val="00A26191"/>
    <w:rsid w:val="00A5792B"/>
    <w:rsid w:val="00A6412E"/>
    <w:rsid w:val="00A644CF"/>
    <w:rsid w:val="00A8419D"/>
    <w:rsid w:val="00A8749A"/>
    <w:rsid w:val="00A87752"/>
    <w:rsid w:val="00AA44EC"/>
    <w:rsid w:val="00AB2185"/>
    <w:rsid w:val="00AB7069"/>
    <w:rsid w:val="00AC7E21"/>
    <w:rsid w:val="00B40BD6"/>
    <w:rsid w:val="00B674E8"/>
    <w:rsid w:val="00B676D0"/>
    <w:rsid w:val="00B734DC"/>
    <w:rsid w:val="00B76584"/>
    <w:rsid w:val="00B76D77"/>
    <w:rsid w:val="00BE39B0"/>
    <w:rsid w:val="00C33892"/>
    <w:rsid w:val="00C9173D"/>
    <w:rsid w:val="00CA5B7E"/>
    <w:rsid w:val="00CF314B"/>
    <w:rsid w:val="00D1261D"/>
    <w:rsid w:val="00D377BE"/>
    <w:rsid w:val="00D65BA9"/>
    <w:rsid w:val="00D9405A"/>
    <w:rsid w:val="00D968BF"/>
    <w:rsid w:val="00DC24F3"/>
    <w:rsid w:val="00DC4F88"/>
    <w:rsid w:val="00DF5925"/>
    <w:rsid w:val="00E00044"/>
    <w:rsid w:val="00E056F5"/>
    <w:rsid w:val="00E10F41"/>
    <w:rsid w:val="00E1626D"/>
    <w:rsid w:val="00E164A2"/>
    <w:rsid w:val="00E218A1"/>
    <w:rsid w:val="00E53B04"/>
    <w:rsid w:val="00E57718"/>
    <w:rsid w:val="00EC462F"/>
    <w:rsid w:val="00ED7CEF"/>
    <w:rsid w:val="00F31A8C"/>
    <w:rsid w:val="00F36393"/>
    <w:rsid w:val="00F744A6"/>
    <w:rsid w:val="00F7701D"/>
    <w:rsid w:val="00F772EE"/>
    <w:rsid w:val="00FC5F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1ED"/>
  </w:style>
  <w:style w:type="paragraph" w:styleId="4">
    <w:name w:val="heading 4"/>
    <w:basedOn w:val="a"/>
    <w:link w:val="40"/>
    <w:uiPriority w:val="9"/>
    <w:qFormat/>
    <w:rsid w:val="009C041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7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671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91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173D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C9173D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0"/>
    <w:rsid w:val="00625EC7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25EC7"/>
    <w:pPr>
      <w:widowControl w:val="0"/>
      <w:shd w:val="clear" w:color="auto" w:fill="FFFFFF"/>
      <w:spacing w:before="1560" w:after="0" w:line="0" w:lineRule="atLeas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character" w:styleId="a8">
    <w:name w:val="FollowedHyperlink"/>
    <w:basedOn w:val="a0"/>
    <w:uiPriority w:val="99"/>
    <w:semiHidden/>
    <w:unhideWhenUsed/>
    <w:rsid w:val="00A1723E"/>
    <w:rPr>
      <w:color w:val="800080" w:themeColor="followedHyperlink"/>
      <w:u w:val="single"/>
    </w:rPr>
  </w:style>
  <w:style w:type="character" w:customStyle="1" w:styleId="word">
    <w:name w:val="word"/>
    <w:basedOn w:val="a0"/>
    <w:rsid w:val="00B76D77"/>
  </w:style>
  <w:style w:type="character" w:customStyle="1" w:styleId="40">
    <w:name w:val="Заголовок 4 Знак"/>
    <w:basedOn w:val="a0"/>
    <w:link w:val="4"/>
    <w:uiPriority w:val="9"/>
    <w:rsid w:val="009C041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B765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76584"/>
  </w:style>
  <w:style w:type="paragraph" w:styleId="ab">
    <w:name w:val="footer"/>
    <w:basedOn w:val="a"/>
    <w:link w:val="ac"/>
    <w:uiPriority w:val="99"/>
    <w:unhideWhenUsed/>
    <w:rsid w:val="00B765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765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16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1066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318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9288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83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762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2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9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trc.ru/index.php/inmenu-36/150-munitsipalnyj-proekt-formirovanie-razvitie-i-sovershenstvovanie-obshchepedagogicheskoj-ikt-kompetentnosti-pedagogov-v-usloviyakh-realizatsii-fgos-i-vnedreniya-professionalnogo-standarta-pedago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3</Pages>
  <Words>826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Элемент</dc:creator>
  <cp:keywords/>
  <dc:description/>
  <cp:lastModifiedBy>Элемент</cp:lastModifiedBy>
  <cp:revision>39</cp:revision>
  <cp:lastPrinted>2019-12-06T03:16:00Z</cp:lastPrinted>
  <dcterms:created xsi:type="dcterms:W3CDTF">2019-02-12T04:37:00Z</dcterms:created>
  <dcterms:modified xsi:type="dcterms:W3CDTF">2021-01-27T00:52:00Z</dcterms:modified>
</cp:coreProperties>
</file>