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940" w:rsidRDefault="002C2940" w:rsidP="002C2940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Предметное рисование</w:t>
      </w:r>
    </w:p>
    <w:p w:rsidR="00A021F4" w:rsidRDefault="002C2940" w:rsidP="002C29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 «Мой весёлый звонкий мяч»</w:t>
      </w:r>
    </w:p>
    <w:p w:rsidR="002C2940" w:rsidRDefault="002C2940" w:rsidP="002C29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2C2940" w:rsidRDefault="004C4703" w:rsidP="002C29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интерес к рисованию игрушек;</w:t>
      </w:r>
    </w:p>
    <w:p w:rsidR="004C4703" w:rsidRDefault="004C4703" w:rsidP="002C29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умение изображать круглые предметы (Мяч);</w:t>
      </w:r>
    </w:p>
    <w:p w:rsidR="004C4703" w:rsidRDefault="004C4703" w:rsidP="002C29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замыкать линию в кольцо;</w:t>
      </w:r>
    </w:p>
    <w:p w:rsidR="004C4703" w:rsidRDefault="004C4703" w:rsidP="002C29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Упражнять в технике рисования гуашевыми красками;</w:t>
      </w:r>
    </w:p>
    <w:p w:rsidR="004C4703" w:rsidRDefault="004C4703" w:rsidP="002C294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глазомер, координацию в системе «глаз-рука»;</w:t>
      </w:r>
    </w:p>
    <w:p w:rsidR="004C4703" w:rsidRDefault="004C4703" w:rsidP="004C47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интерес к изобразительной деятельности.</w:t>
      </w:r>
    </w:p>
    <w:p w:rsidR="004C4703" w:rsidRDefault="004C4703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и оборудование:</w:t>
      </w:r>
    </w:p>
    <w:p w:rsidR="004E7B38" w:rsidRDefault="004C4703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Половина альбомного листа; </w:t>
      </w:r>
      <w:r w:rsidR="004E7B38">
        <w:rPr>
          <w:rFonts w:ascii="Times New Roman" w:hAnsi="Times New Roman" w:cs="Times New Roman"/>
          <w:sz w:val="24"/>
          <w:szCs w:val="24"/>
        </w:rPr>
        <w:t>кисти; баночки с водой; тряпочки; кукла, картинка мяча.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Предварительная работа: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стихотворения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«Мячик»; рисование предметов округлой формы; лепка, аппликация, дидактические игры на отработку понятий «цвет» «форма»; рассматривание мяча. 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Ход образовательной деятельности.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Воспитатель вносит в группу куклу, обращает внимание детей на нее.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Ребята, посмотрите, кто пришёл к нам в гости?</w:t>
      </w:r>
    </w:p>
    <w:p w:rsidR="004E7B38" w:rsidRDefault="004E7B38" w:rsidP="004C47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Дети: ответы детей</w:t>
      </w:r>
      <w:r w:rsidR="00F34F5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F34F5D">
        <w:rPr>
          <w:rFonts w:ascii="Times New Roman" w:hAnsi="Times New Roman" w:cs="Times New Roman"/>
          <w:sz w:val="24"/>
          <w:szCs w:val="24"/>
        </w:rPr>
        <w:t>(Кукла)</w:t>
      </w:r>
    </w:p>
    <w:p w:rsidR="004C4703" w:rsidRDefault="004E7B38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34F5D">
        <w:rPr>
          <w:rFonts w:ascii="Times New Roman" w:hAnsi="Times New Roman" w:cs="Times New Roman"/>
          <w:sz w:val="24"/>
          <w:szCs w:val="24"/>
        </w:rPr>
        <w:t>Какая она красивая и яркая, а зовут куклу Таня. Таня очень грустит, потому что уронила свой любимый мяч в реку. Кукла очень любила играть с мячом. А вы любите играть в мяч?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(ответы детей) (Да).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Ребята, а хотите помочь кукле Тане?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я предлагаю вам, нарисовать для Тани много мячей. Хотите нарисовать мячи?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 достает картинку с мячом: посмотрите, у куклы есть картинка с изображением ее мяча. Какой формы мяч?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  <w:proofErr w:type="gramStart"/>
      <w:r>
        <w:rPr>
          <w:rFonts w:ascii="Times New Roman" w:hAnsi="Times New Roman" w:cs="Times New Roman"/>
          <w:sz w:val="24"/>
          <w:szCs w:val="24"/>
        </w:rPr>
        <w:t>круглый</w:t>
      </w:r>
      <w:proofErr w:type="gramEnd"/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Поэтому он умеет кататься и прыгать. А вы умеете прыгать как мячик?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давайте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покажем Тане как мы умеем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прыгать.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выполняют упражнения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–п</w:t>
      </w:r>
      <w:proofErr w:type="gramEnd"/>
      <w:r>
        <w:rPr>
          <w:rFonts w:ascii="Times New Roman" w:hAnsi="Times New Roman" w:cs="Times New Roman"/>
          <w:sz w:val="24"/>
          <w:szCs w:val="24"/>
        </w:rPr>
        <w:t>рыжки по чтение стихотворения С.Я. Маршака «Мяч».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Восп</w:t>
      </w:r>
      <w:proofErr w:type="spellEnd"/>
      <w:r>
        <w:rPr>
          <w:rFonts w:ascii="Times New Roman" w:hAnsi="Times New Roman" w:cs="Times New Roman"/>
          <w:sz w:val="24"/>
          <w:szCs w:val="24"/>
        </w:rPr>
        <w:t>: Как ловко вы прыгаете, как настоящие мячики. А давайте попробуем нарисовать мяч в воздухе (дети рисуют рукой в воздухе круг), а теперь двумя руками. Молодцы ребята! А какого цвета мяч на картинке?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ответы детей.</w:t>
      </w:r>
    </w:p>
    <w:p w:rsidR="00F34F5D" w:rsidRDefault="00F34F5D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На столах стоят баночки с разноцветными красками, я предлагаю вам выбрать любой понравившийся цвет. (Дети проходят к столам и выбирают краску) </w:t>
      </w:r>
      <w:r w:rsidR="00C8116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 xml:space="preserve">Воспитатель спрашивает 2-3 </w:t>
      </w:r>
      <w:proofErr w:type="gramStart"/>
      <w:r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какого цвета краску они выбрали</w:t>
      </w:r>
      <w:r w:rsidR="00C81166">
        <w:rPr>
          <w:rFonts w:ascii="Times New Roman" w:hAnsi="Times New Roman" w:cs="Times New Roman"/>
          <w:sz w:val="24"/>
          <w:szCs w:val="24"/>
        </w:rPr>
        <w:t>).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Давайте вспомним, как рисовать краской.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(Воспитатель берёт кисть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показывает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рисовать мяч, комментируя свои действия). Сначала я беру кисть, немного смачиваю ее в воде. Затем набираю краску и рисую на листе бумаге круг – это будет мяч. </w:t>
      </w:r>
      <w:proofErr w:type="gramStart"/>
      <w:r>
        <w:rPr>
          <w:rFonts w:ascii="Times New Roman" w:hAnsi="Times New Roman" w:cs="Times New Roman"/>
          <w:sz w:val="24"/>
          <w:szCs w:val="24"/>
        </w:rPr>
        <w:t>Ребята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то нужно сделать с кисточкой, после рисования?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промыть и просушить.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Молодцы. А теперь приступаем к рисованию.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выполняют задание, воспитатель наблюдает за правильностью рисования, держания кисти. Помогает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детям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затрудняющимся в выполнении.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Какие красивые у вас получились мячи! Кукле Тани они очень нравятся. Теперь Таня не грустит, ей радостно, ведь у нее вместо одного, много ярких разноцветных мячей! Она говорит вам большое спасибо и хочет с вами попрощаться, так как ей пора возвращать в страну игрушек. Давайте попрощаемся с куклой. Досвидания кукла Таня, приходи к нам в гости!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прощаются с куклой.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Ребята, вам понравилось помогать кукле?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Да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Почему кукла грустила?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уронила мяч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Как мы помогали кукле?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 рисовали мяч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Вос</w:t>
      </w:r>
      <w:proofErr w:type="spellEnd"/>
      <w:r>
        <w:rPr>
          <w:rFonts w:ascii="Times New Roman" w:hAnsi="Times New Roman" w:cs="Times New Roman"/>
          <w:sz w:val="24"/>
          <w:szCs w:val="24"/>
        </w:rPr>
        <w:t>: какой формы мяч?</w:t>
      </w:r>
    </w:p>
    <w:p w:rsidR="00C81166" w:rsidRDefault="00C81166" w:rsidP="004C47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</w:t>
      </w:r>
      <w:proofErr w:type="gramStart"/>
      <w:r>
        <w:rPr>
          <w:rFonts w:ascii="Times New Roman" w:hAnsi="Times New Roman" w:cs="Times New Roman"/>
          <w:sz w:val="24"/>
          <w:szCs w:val="24"/>
        </w:rPr>
        <w:t>круглой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C81166" w:rsidRPr="004C4703" w:rsidRDefault="00C81166" w:rsidP="004C470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Ребята вы молодцы, у вас получились прекрасные мячи.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(Оформляется выставка </w:t>
      </w:r>
      <w:r w:rsidR="00BB0A7B">
        <w:rPr>
          <w:rFonts w:ascii="Times New Roman" w:hAnsi="Times New Roman" w:cs="Times New Roman"/>
          <w:sz w:val="24"/>
          <w:szCs w:val="24"/>
        </w:rPr>
        <w:t>детских работ).</w:t>
      </w:r>
    </w:p>
    <w:sectPr w:rsidR="00C81166" w:rsidRPr="004C4703" w:rsidSect="00A0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05060"/>
    <w:multiLevelType w:val="hybridMultilevel"/>
    <w:tmpl w:val="772073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2C2940"/>
    <w:rsid w:val="002C2940"/>
    <w:rsid w:val="004C4703"/>
    <w:rsid w:val="004E7B38"/>
    <w:rsid w:val="00A021F4"/>
    <w:rsid w:val="00BB0A7B"/>
    <w:rsid w:val="00C81166"/>
    <w:rsid w:val="00F34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1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2021-01-23T06:53:00Z</dcterms:created>
  <dcterms:modified xsi:type="dcterms:W3CDTF">2021-01-23T07:45:00Z</dcterms:modified>
</cp:coreProperties>
</file>