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92" w:rsidRDefault="00CE6592" w:rsidP="00CE659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Аннотация к Электронной книге «Африка»</w:t>
      </w:r>
    </w:p>
    <w:p w:rsidR="00CE6592" w:rsidRP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6592" w:rsidRP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Цель электронного образовательного ресурса «Африка» (виртуальной экскурсии): дать представление детям о географическом положении Африки, её растительном и животном мире.</w:t>
      </w:r>
    </w:p>
    <w:p w:rsidR="00CE6592" w:rsidRP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 xml:space="preserve">Маршрут экскурсии: </w:t>
      </w:r>
    </w:p>
    <w:p w:rsidR="00000000" w:rsidRPr="00CE6592" w:rsidRDefault="00F75F5E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«Вперед, в Африку!»</w:t>
      </w:r>
    </w:p>
    <w:p w:rsidR="00000000" w:rsidRPr="00CE6592" w:rsidRDefault="00F75F5E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 xml:space="preserve">«Загадки </w:t>
      </w:r>
      <w:r w:rsidRPr="00CE6592">
        <w:rPr>
          <w:rFonts w:ascii="Times New Roman" w:hAnsi="Times New Roman" w:cs="Times New Roman"/>
          <w:sz w:val="28"/>
          <w:szCs w:val="28"/>
        </w:rPr>
        <w:t>о животных»</w:t>
      </w:r>
    </w:p>
    <w:p w:rsidR="00000000" w:rsidRPr="00CE6592" w:rsidRDefault="00F75F5E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«Герои мультфильмов»</w:t>
      </w:r>
    </w:p>
    <w:p w:rsidR="00000000" w:rsidRPr="00CE6592" w:rsidRDefault="00F75F5E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«Сказки тётушки Совы»</w:t>
      </w:r>
    </w:p>
    <w:p w:rsidR="00CE6592" w:rsidRDefault="00F75F5E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«Уроки живой природы»</w:t>
      </w:r>
    </w:p>
    <w:p w:rsidR="00CE6592" w:rsidRPr="00CE6592" w:rsidRDefault="00CE6592" w:rsidP="00CE6592">
      <w:pPr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«Пояснительная записка»</w:t>
      </w:r>
    </w:p>
    <w:p w:rsid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6592">
        <w:rPr>
          <w:rFonts w:ascii="Times New Roman" w:hAnsi="Times New Roman" w:cs="Times New Roman"/>
          <w:sz w:val="28"/>
          <w:szCs w:val="28"/>
        </w:rPr>
        <w:t>Данная виртуальная экскурсия может быть использована в работе с детьми дошкольного возраста.</w:t>
      </w:r>
    </w:p>
    <w:p w:rsid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6592" w:rsidRDefault="00CE6592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</w:t>
      </w:r>
    </w:p>
    <w:p w:rsidR="0006703E" w:rsidRDefault="00F75F5E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50B17">
          <w:rPr>
            <w:rStyle w:val="a3"/>
            <w:rFonts w:ascii="Times New Roman" w:hAnsi="Times New Roman" w:cs="Times New Roman"/>
            <w:sz w:val="28"/>
            <w:szCs w:val="28"/>
          </w:rPr>
          <w:t>https://yadi.sk/d/leVvUMP</w:t>
        </w:r>
        <w:r w:rsidRPr="00650B17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650B17">
          <w:rPr>
            <w:rStyle w:val="a3"/>
            <w:rFonts w:ascii="Times New Roman" w:hAnsi="Times New Roman" w:cs="Times New Roman"/>
            <w:sz w:val="28"/>
            <w:szCs w:val="28"/>
          </w:rPr>
          <w:t>W48_Wg</w:t>
        </w:r>
      </w:hyperlink>
    </w:p>
    <w:p w:rsidR="00F75F5E" w:rsidRPr="00CE6592" w:rsidRDefault="00F75F5E" w:rsidP="00CE65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75F5E" w:rsidRPr="00CE6592" w:rsidSect="00CE6592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757D5"/>
    <w:multiLevelType w:val="hybridMultilevel"/>
    <w:tmpl w:val="173CD33A"/>
    <w:lvl w:ilvl="0" w:tplc="153A9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E67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748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AD4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E2D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E6A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80E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BE6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22D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592"/>
    <w:rsid w:val="0006703E"/>
    <w:rsid w:val="00484A9E"/>
    <w:rsid w:val="005013D1"/>
    <w:rsid w:val="00CE6592"/>
    <w:rsid w:val="00E0560F"/>
    <w:rsid w:val="00F75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6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703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75F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6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98253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7783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9896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0080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1446">
          <w:marLeft w:val="85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di.sk/d/leVvUMPTW48_W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Олеся</cp:lastModifiedBy>
  <cp:revision>2</cp:revision>
  <dcterms:created xsi:type="dcterms:W3CDTF">2021-01-21T19:26:00Z</dcterms:created>
  <dcterms:modified xsi:type="dcterms:W3CDTF">2021-01-21T19:26:00Z</dcterms:modified>
</cp:coreProperties>
</file>