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«Детский сад присмотра и оздоровления для детей </w:t>
      </w: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с аллергическими заболеваниями № 69»</w:t>
      </w: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Конспект подгруппового занятия </w:t>
      </w: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с детьми подготовительной к школ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е группы по автоматизации и дифференциации звуков </w:t>
      </w:r>
      <w:r w:rsidRPr="0098180E">
        <w:rPr>
          <w:rFonts w:ascii="Times New Roman" w:eastAsia="Calibri" w:hAnsi="Times New Roman" w:cs="Times New Roman"/>
          <w:sz w:val="28"/>
          <w:szCs w:val="28"/>
        </w:rPr>
        <w:t>(Р</w:t>
      </w:r>
      <w:r>
        <w:rPr>
          <w:rFonts w:ascii="Times New Roman" w:eastAsia="Calibri" w:hAnsi="Times New Roman" w:cs="Times New Roman"/>
          <w:sz w:val="28"/>
          <w:szCs w:val="28"/>
        </w:rPr>
        <w:t>, РЬ</w:t>
      </w:r>
      <w:r w:rsidRPr="0098180E">
        <w:rPr>
          <w:rFonts w:ascii="Times New Roman" w:eastAsia="Calibri" w:hAnsi="Times New Roman" w:cs="Times New Roman"/>
          <w:sz w:val="28"/>
          <w:szCs w:val="28"/>
        </w:rPr>
        <w:t>)</w:t>
      </w: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6B5D73">
        <w:rPr>
          <w:rFonts w:ascii="Times New Roman" w:eastAsia="Calibri" w:hAnsi="Times New Roman" w:cs="Times New Roman"/>
          <w:sz w:val="28"/>
          <w:szCs w:val="28"/>
        </w:rPr>
        <w:t xml:space="preserve">Р - </w:t>
      </w:r>
      <w:proofErr w:type="spellStart"/>
      <w:r w:rsidR="006B5D73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98180E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Составил:</w:t>
      </w: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учитель-логопед</w:t>
      </w: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Косенко Н.В.</w:t>
      </w: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180E" w:rsidRDefault="0098180E" w:rsidP="006B5D73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B5D73" w:rsidRPr="0098180E" w:rsidRDefault="006B5D73" w:rsidP="006B5D73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Нижнекамск </w:t>
      </w:r>
    </w:p>
    <w:p w:rsidR="0098180E" w:rsidRPr="0098180E" w:rsidRDefault="0098180E" w:rsidP="0098180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2020 </w:t>
      </w:r>
      <w:r w:rsidRPr="0098180E">
        <w:rPr>
          <w:rFonts w:ascii="Times New Roman" w:eastAsia="Calibri" w:hAnsi="Times New Roman" w:cs="Times New Roman"/>
          <w:sz w:val="28"/>
          <w:szCs w:val="28"/>
        </w:rPr>
        <w:t>год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345"/>
      </w:tblGrid>
      <w:tr w:rsidR="00692095" w:rsidRPr="006700DE" w:rsidTr="00DE7436">
        <w:trPr>
          <w:jc w:val="center"/>
        </w:trPr>
        <w:tc>
          <w:tcPr>
            <w:tcW w:w="10262" w:type="dxa"/>
          </w:tcPr>
          <w:p w:rsidR="00692095" w:rsidRPr="006700DE" w:rsidRDefault="00692095" w:rsidP="00DE74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Дата: </w:t>
            </w:r>
            <w:r w:rsidRPr="00E16B1B">
              <w:rPr>
                <w:rFonts w:ascii="Times New Roman" w:hAnsi="Times New Roman"/>
                <w:sz w:val="28"/>
                <w:szCs w:val="28"/>
              </w:rPr>
              <w:t>14.11.2020</w:t>
            </w:r>
          </w:p>
        </w:tc>
      </w:tr>
      <w:tr w:rsidR="00692095" w:rsidRPr="006700DE" w:rsidTr="00DE7436">
        <w:trPr>
          <w:jc w:val="center"/>
        </w:trPr>
        <w:tc>
          <w:tcPr>
            <w:tcW w:w="10262" w:type="dxa"/>
          </w:tcPr>
          <w:p w:rsidR="00692095" w:rsidRPr="006700DE" w:rsidRDefault="00692095" w:rsidP="00DE74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Возрастная группа:  </w:t>
            </w:r>
            <w:r w:rsidRPr="006700DE">
              <w:rPr>
                <w:rFonts w:ascii="Times New Roman" w:hAnsi="Times New Roman"/>
                <w:sz w:val="28"/>
                <w:szCs w:val="28"/>
              </w:rPr>
              <w:t>подготовительная к школе группа 6-7 лет</w:t>
            </w:r>
          </w:p>
        </w:tc>
      </w:tr>
      <w:tr w:rsidR="00692095" w:rsidRPr="006700DE" w:rsidTr="00DE7436">
        <w:trPr>
          <w:jc w:val="center"/>
        </w:trPr>
        <w:tc>
          <w:tcPr>
            <w:tcW w:w="10262" w:type="dxa"/>
          </w:tcPr>
          <w:p w:rsidR="00692095" w:rsidRPr="006700DE" w:rsidRDefault="00692095" w:rsidP="00DE74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>Тема: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 Р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6700DE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</w:tr>
      <w:tr w:rsidR="00692095" w:rsidRPr="006700DE" w:rsidTr="00DE7436">
        <w:trPr>
          <w:jc w:val="center"/>
        </w:trPr>
        <w:tc>
          <w:tcPr>
            <w:tcW w:w="10262" w:type="dxa"/>
          </w:tcPr>
          <w:p w:rsidR="00692095" w:rsidRPr="006700DE" w:rsidRDefault="00692095" w:rsidP="00DE74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tt-RU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Вид: </w:t>
            </w:r>
            <w:r w:rsidRPr="006700DE">
              <w:rPr>
                <w:rFonts w:ascii="Times New Roman" w:hAnsi="Times New Roman"/>
                <w:sz w:val="28"/>
                <w:szCs w:val="28"/>
              </w:rPr>
              <w:t xml:space="preserve">организованная </w:t>
            </w:r>
            <w:r>
              <w:rPr>
                <w:rFonts w:ascii="Times New Roman" w:hAnsi="Times New Roman"/>
                <w:sz w:val="28"/>
                <w:szCs w:val="28"/>
              </w:rPr>
              <w:t>совместная образовательная деятельность (интегрированная)</w:t>
            </w:r>
          </w:p>
        </w:tc>
      </w:tr>
      <w:tr w:rsidR="00692095" w:rsidRPr="006700DE" w:rsidTr="00DE7436">
        <w:trPr>
          <w:jc w:val="center"/>
        </w:trPr>
        <w:tc>
          <w:tcPr>
            <w:tcW w:w="10262" w:type="dxa"/>
          </w:tcPr>
          <w:p w:rsidR="00692095" w:rsidRPr="006700DE" w:rsidRDefault="00692095" w:rsidP="00DE743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Специфические виды детской деятельности, в которую вовлечены воспитанники: </w:t>
            </w:r>
            <w:r w:rsidRPr="000D3E0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игровая, коммуникативная, </w:t>
            </w:r>
            <w:r w:rsidRPr="00AC65F2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творческая,</w:t>
            </w:r>
            <w:r w:rsidRPr="000D3E0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продуктивная</w:t>
            </w:r>
          </w:p>
        </w:tc>
      </w:tr>
      <w:tr w:rsidR="00692095" w:rsidRPr="006700DE" w:rsidTr="00DE7436">
        <w:trPr>
          <w:jc w:val="center"/>
        </w:trPr>
        <w:tc>
          <w:tcPr>
            <w:tcW w:w="10262" w:type="dxa"/>
          </w:tcPr>
          <w:p w:rsidR="00692095" w:rsidRPr="006700DE" w:rsidRDefault="00692095" w:rsidP="006920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Цель:  </w:t>
            </w:r>
            <w:r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автоматизация и дифференциация звуков (Р, РЬ)</w:t>
            </w:r>
          </w:p>
        </w:tc>
      </w:tr>
      <w:tr w:rsidR="00692095" w:rsidRPr="006700DE" w:rsidTr="00DE7436">
        <w:trPr>
          <w:jc w:val="center"/>
        </w:trPr>
        <w:tc>
          <w:tcPr>
            <w:tcW w:w="10262" w:type="dxa"/>
          </w:tcPr>
          <w:p w:rsidR="00C0115A" w:rsidRDefault="00692095" w:rsidP="00692095">
            <w:pPr>
              <w:spacing w:after="0" w:line="276" w:lineRule="auto"/>
              <w:rPr>
                <w:rStyle w:val="c2"/>
                <w:rFonts w:ascii="Times New Roman" w:hAnsi="Times New Roman"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Задачи: </w:t>
            </w:r>
          </w:p>
          <w:p w:rsidR="00692095" w:rsidRPr="0098180E" w:rsidRDefault="00C0115A" w:rsidP="00692095">
            <w:pPr>
              <w:spacing w:after="0" w:line="27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Style w:val="c2"/>
                <w:rFonts w:ascii="Times New Roman" w:hAnsi="Times New Roman"/>
                <w:sz w:val="28"/>
                <w:szCs w:val="28"/>
              </w:rPr>
              <w:t xml:space="preserve">- </w:t>
            </w:r>
            <w:r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>Прод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олжать обучать словоизменению</w:t>
            </w:r>
            <w:r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>. Формирование связности и четкости высказываний</w:t>
            </w:r>
          </w:p>
          <w:p w:rsidR="00692095" w:rsidRPr="0098180E" w:rsidRDefault="00C0115A" w:rsidP="00692095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692095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>Развитие просодики. Автоматизация</w:t>
            </w:r>
            <w:r w:rsidR="006920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дифференциация звуков</w:t>
            </w:r>
            <w:r w:rsidR="00692095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(Р)</w:t>
            </w:r>
            <w:r w:rsidR="00692095">
              <w:rPr>
                <w:rFonts w:ascii="Times New Roman" w:eastAsia="Calibri" w:hAnsi="Times New Roman" w:cs="Times New Roman"/>
                <w:sz w:val="28"/>
                <w:szCs w:val="28"/>
              </w:rPr>
              <w:t>, (РЬ)</w:t>
            </w:r>
            <w:r w:rsidR="00692095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 изолированном произношении, в слогах, в словах и связном тексте. Развитие слуховой памяти, звукового</w:t>
            </w:r>
            <w:r w:rsidR="006920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анализа и</w:t>
            </w:r>
            <w:r w:rsidR="00692095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синтеза. </w:t>
            </w:r>
            <w:r w:rsidR="00692095" w:rsidRPr="000D3E05">
              <w:rPr>
                <w:rFonts w:ascii="Times New Roman" w:eastAsia="Calibri" w:hAnsi="Times New Roman" w:cs="Times New Roman"/>
                <w:sz w:val="28"/>
                <w:szCs w:val="28"/>
              </w:rPr>
              <w:t>Расширение лексического запаса.</w:t>
            </w:r>
            <w:r>
              <w:rPr>
                <w:rFonts w:ascii="Times New Roman" w:eastAsia="Calibri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9209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Развитие общей </w:t>
            </w:r>
            <w:r w:rsidR="00692095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артикуляционной моторики. </w:t>
            </w:r>
          </w:p>
          <w:p w:rsidR="00692095" w:rsidRPr="00C0115A" w:rsidRDefault="00692095" w:rsidP="00C0115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>Повысить интерес к занятиям. Внести эмоциональный заряд через игровой сюжет. Формирование навыков самостоятельности, ответственности, сотрудничества.</w:t>
            </w:r>
          </w:p>
        </w:tc>
      </w:tr>
      <w:tr w:rsidR="00692095" w:rsidRPr="006700DE" w:rsidTr="00DE7436">
        <w:trPr>
          <w:jc w:val="center"/>
        </w:trPr>
        <w:tc>
          <w:tcPr>
            <w:tcW w:w="10262" w:type="dxa"/>
          </w:tcPr>
          <w:p w:rsidR="00692095" w:rsidRPr="00C0115A" w:rsidRDefault="00692095" w:rsidP="00C0115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C65F2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Методические приемы, в том числе приемы, стимулирующие детскую инициативу и самостоятельность</w:t>
            </w:r>
            <w:r w:rsidRPr="00AC65F2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>речевые игры, дидактическая игра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C0115A" w:rsidRPr="004B4C7B">
              <w:rPr>
                <w:rFonts w:ascii="Times New Roman" w:eastAsia="Calibri" w:hAnsi="Times New Roman" w:cs="Times New Roman"/>
                <w:sz w:val="28"/>
                <w:szCs w:val="28"/>
              </w:rPr>
              <w:t>воображаемая ситуация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>упражнение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демонстрация наглядных пособий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C0115A" w:rsidRPr="000D3E05">
              <w:rPr>
                <w:rFonts w:ascii="Times New Roman" w:eastAsia="Calibri" w:hAnsi="Times New Roman" w:cs="Times New Roman"/>
                <w:sz w:val="28"/>
                <w:szCs w:val="28"/>
              </w:rPr>
              <w:t>показ слайдов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>беседа.</w:t>
            </w:r>
          </w:p>
        </w:tc>
      </w:tr>
      <w:tr w:rsidR="00692095" w:rsidRPr="006700DE" w:rsidTr="00DE7436">
        <w:trPr>
          <w:trHeight w:val="739"/>
          <w:jc w:val="center"/>
        </w:trPr>
        <w:tc>
          <w:tcPr>
            <w:tcW w:w="10262" w:type="dxa"/>
          </w:tcPr>
          <w:p w:rsidR="00692095" w:rsidRPr="00C0115A" w:rsidRDefault="00692095" w:rsidP="00C0115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Оборудование и материалы: 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>магн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итная доска, контейнеры, ноутбук, мольберт, схема для рассказа, </w:t>
            </w:r>
            <w:r w:rsidR="00C0115A" w:rsidRPr="0098180E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раскраски, цветные карандаши, картинки, 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>в названии которых встречаю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>тся звук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(Р),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(РЬ), коробки.</w:t>
            </w:r>
          </w:p>
        </w:tc>
      </w:tr>
      <w:tr w:rsidR="00692095" w:rsidRPr="006700DE" w:rsidTr="00DE7436">
        <w:trPr>
          <w:jc w:val="center"/>
        </w:trPr>
        <w:tc>
          <w:tcPr>
            <w:tcW w:w="10262" w:type="dxa"/>
          </w:tcPr>
          <w:p w:rsidR="00692095" w:rsidRPr="00C0115A" w:rsidRDefault="00692095" w:rsidP="00C0115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Предварительная работа: 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постановка звуков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(Р),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(РЬ)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автоматизация </w:t>
            </w:r>
            <w:r w:rsidR="00C0115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дифференциация </w:t>
            </w:r>
            <w:r w:rsidR="00AC65F2">
              <w:rPr>
                <w:rFonts w:ascii="Times New Roman" w:eastAsia="Calibri" w:hAnsi="Times New Roman" w:cs="Times New Roman"/>
                <w:sz w:val="28"/>
                <w:szCs w:val="28"/>
              </w:rPr>
              <w:t>в слогах и словах звуков (Р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  <w:r w:rsidR="00AC65F2">
              <w:rPr>
                <w:rFonts w:ascii="Times New Roman" w:eastAsia="Calibri" w:hAnsi="Times New Roman" w:cs="Times New Roman"/>
                <w:sz w:val="28"/>
                <w:szCs w:val="28"/>
              </w:rPr>
              <w:t>, (РЬ)</w:t>
            </w:r>
            <w:r w:rsidR="00C0115A" w:rsidRPr="0098180E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692095" w:rsidRPr="006700DE" w:rsidTr="00DE7436">
        <w:trPr>
          <w:jc w:val="center"/>
        </w:trPr>
        <w:tc>
          <w:tcPr>
            <w:tcW w:w="10262" w:type="dxa"/>
          </w:tcPr>
          <w:p w:rsidR="00692095" w:rsidRPr="00C0115A" w:rsidRDefault="00692095" w:rsidP="00DE743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Структура и примерный хронометраж: </w:t>
            </w:r>
            <w:r w:rsidRPr="006700DE">
              <w:rPr>
                <w:rFonts w:ascii="Times New Roman" w:hAnsi="Times New Roman"/>
                <w:sz w:val="28"/>
                <w:szCs w:val="28"/>
              </w:rPr>
              <w:t>организационный момент – 2 мин., основная часть – 11 мин., заключительная часть – 2 мин</w:t>
            </w:r>
          </w:p>
        </w:tc>
      </w:tr>
      <w:tr w:rsidR="00692095" w:rsidRPr="006700DE" w:rsidTr="00DE7436">
        <w:trPr>
          <w:trHeight w:val="409"/>
          <w:jc w:val="center"/>
        </w:trPr>
        <w:tc>
          <w:tcPr>
            <w:tcW w:w="10262" w:type="dxa"/>
          </w:tcPr>
          <w:p w:rsidR="00692095" w:rsidRPr="006700DE" w:rsidRDefault="00692095" w:rsidP="00F54B7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</w:rPr>
              <w:t xml:space="preserve">Последующая работа: </w:t>
            </w:r>
            <w:r w:rsidR="00AC65F2" w:rsidRPr="00AC65F2">
              <w:rPr>
                <w:rFonts w:ascii="Times New Roman" w:hAnsi="Times New Roman"/>
                <w:sz w:val="28"/>
                <w:szCs w:val="28"/>
              </w:rPr>
              <w:t>дифференциация звуков (</w:t>
            </w:r>
            <w:r w:rsidR="00AC65F2">
              <w:rPr>
                <w:rFonts w:ascii="Times New Roman" w:hAnsi="Times New Roman"/>
                <w:sz w:val="28"/>
                <w:szCs w:val="28"/>
              </w:rPr>
              <w:t>Р) - (Л</w:t>
            </w:r>
            <w:r w:rsidR="00AC65F2" w:rsidRPr="00AC65F2">
              <w:rPr>
                <w:rFonts w:ascii="Times New Roman" w:hAnsi="Times New Roman"/>
                <w:sz w:val="28"/>
                <w:szCs w:val="28"/>
              </w:rPr>
              <w:t>)</w:t>
            </w:r>
            <w:r w:rsidR="00AC65F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692095" w:rsidRDefault="00692095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692095" w:rsidRDefault="00692095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692095" w:rsidRDefault="00692095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692095" w:rsidRPr="006700DE" w:rsidRDefault="00692095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692095" w:rsidRDefault="00692095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E16B1B" w:rsidRDefault="00E16B1B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E16B1B" w:rsidRDefault="00E16B1B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E16B1B" w:rsidRDefault="00E16B1B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E16B1B" w:rsidRDefault="00E16B1B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E16B1B" w:rsidRDefault="00E16B1B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E16B1B" w:rsidRPr="006700DE" w:rsidRDefault="00E16B1B" w:rsidP="0069209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tt-RU"/>
        </w:rPr>
      </w:pPr>
    </w:p>
    <w:p w:rsidR="00692095" w:rsidRPr="006700DE" w:rsidRDefault="00692095" w:rsidP="00692095">
      <w:pPr>
        <w:pStyle w:val="1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lang w:val="tt-RU"/>
        </w:rPr>
      </w:pPr>
      <w:r w:rsidRPr="006700DE">
        <w:rPr>
          <w:rFonts w:ascii="Times New Roman" w:hAnsi="Times New Roman"/>
          <w:b/>
          <w:sz w:val="28"/>
          <w:szCs w:val="28"/>
          <w:lang w:val="tt-RU"/>
        </w:rPr>
        <w:lastRenderedPageBreak/>
        <w:t>Ход образовательной деятельности:</w:t>
      </w:r>
    </w:p>
    <w:p w:rsidR="00692095" w:rsidRPr="00692095" w:rsidRDefault="00692095" w:rsidP="0098180E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u w:val="single"/>
          <w:lang w:val="tt-RU"/>
        </w:rPr>
      </w:pP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>Тип НОД:</w:t>
      </w:r>
      <w:r w:rsidRPr="0098180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98180E">
        <w:rPr>
          <w:rFonts w:ascii="Times New Roman" w:eastAsia="Calibri" w:hAnsi="Times New Roman" w:cs="Times New Roman"/>
          <w:sz w:val="28"/>
          <w:szCs w:val="28"/>
        </w:rPr>
        <w:t>итоговое.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>Вид НОД:</w:t>
      </w:r>
      <w:r w:rsidRPr="0098180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98180E">
        <w:rPr>
          <w:rFonts w:ascii="Times New Roman" w:eastAsia="Calibri" w:hAnsi="Times New Roman" w:cs="Times New Roman"/>
          <w:sz w:val="28"/>
          <w:szCs w:val="28"/>
        </w:rPr>
        <w:t>комплексное.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>Интегрируемые образовательные области:</w:t>
      </w:r>
      <w:r w:rsidR="00AC65F2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</w:t>
      </w:r>
      <w:r w:rsidRPr="0098180E">
        <w:rPr>
          <w:rFonts w:ascii="Times New Roman" w:eastAsia="Calibri" w:hAnsi="Times New Roman" w:cs="Times New Roman"/>
          <w:sz w:val="28"/>
          <w:szCs w:val="28"/>
        </w:rPr>
        <w:t>познавательное, речевое, социально-коммуникативное, художественно-эстетическое развитие.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>Специфические виды детской деятельности, в которую вовлечены воспитанники:</w:t>
      </w:r>
      <w:r w:rsidRPr="0098180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рисование</w:t>
      </w:r>
      <w:r w:rsidRPr="0098180E">
        <w:rPr>
          <w:rFonts w:ascii="Times New Roman" w:eastAsia="Calibri" w:hAnsi="Times New Roman" w:cs="Times New Roman"/>
          <w:sz w:val="28"/>
          <w:szCs w:val="28"/>
        </w:rPr>
        <w:t>, речевые игры.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Программное содержание: 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Развивающие задачи:  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Развитие просодики. Автоматизация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дифференциация звуков</w:t>
      </w: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 (Р)</w:t>
      </w:r>
      <w:r>
        <w:rPr>
          <w:rFonts w:ascii="Times New Roman" w:eastAsia="Calibri" w:hAnsi="Times New Roman" w:cs="Times New Roman"/>
          <w:sz w:val="28"/>
          <w:szCs w:val="28"/>
        </w:rPr>
        <w:t>, (РЬ)</w:t>
      </w: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 при изолированном произношении, в слогах, в словах и связном тексте. Развитие слуховой памяти, звукового</w:t>
      </w:r>
      <w:r w:rsidR="005F31E9">
        <w:rPr>
          <w:rFonts w:ascii="Times New Roman" w:eastAsia="Calibri" w:hAnsi="Times New Roman" w:cs="Times New Roman"/>
          <w:sz w:val="28"/>
          <w:szCs w:val="28"/>
        </w:rPr>
        <w:t xml:space="preserve"> анализа и</w:t>
      </w: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 синтеза. </w:t>
      </w:r>
      <w:r w:rsidRPr="000D3E05">
        <w:rPr>
          <w:rFonts w:ascii="Times New Roman" w:eastAsia="Calibri" w:hAnsi="Times New Roman" w:cs="Times New Roman"/>
          <w:sz w:val="28"/>
          <w:szCs w:val="28"/>
        </w:rPr>
        <w:t>Расширение лексичес</w:t>
      </w:r>
      <w:r w:rsidR="00114F67" w:rsidRPr="000D3E05">
        <w:rPr>
          <w:rFonts w:ascii="Times New Roman" w:eastAsia="Calibri" w:hAnsi="Times New Roman" w:cs="Times New Roman"/>
          <w:sz w:val="28"/>
          <w:szCs w:val="28"/>
        </w:rPr>
        <w:t>кого запаса.</w:t>
      </w:r>
      <w:r w:rsidR="000D3E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Развитие общей </w:t>
      </w: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и артикуляционной моторики. 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Обучающие задачи:   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Прод</w:t>
      </w:r>
      <w:r w:rsidR="00F362F7">
        <w:rPr>
          <w:rFonts w:ascii="Times New Roman" w:eastAsia="Calibri" w:hAnsi="Times New Roman" w:cs="Times New Roman"/>
          <w:sz w:val="28"/>
          <w:szCs w:val="28"/>
        </w:rPr>
        <w:t>олжать обучать словоизменению</w:t>
      </w:r>
      <w:r w:rsidRPr="0098180E">
        <w:rPr>
          <w:rFonts w:ascii="Times New Roman" w:eastAsia="Calibri" w:hAnsi="Times New Roman" w:cs="Times New Roman"/>
          <w:sz w:val="28"/>
          <w:szCs w:val="28"/>
        </w:rPr>
        <w:t>. Формирование связности и четкости высказываний.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Воспитательные задачи: 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Повысить интерес к занятиям. Внести эмоциональный заряд через игровой сюжет. Формирование навыков самостоятельности, ответственности, сотрудничества.</w:t>
      </w:r>
    </w:p>
    <w:p w:rsidR="00114F67" w:rsidRPr="00114F67" w:rsidRDefault="0098180E" w:rsidP="0098180E">
      <w:pPr>
        <w:spacing w:after="0" w:line="276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>Словарная работа:</w:t>
      </w:r>
      <w:r w:rsidRPr="0098180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114F67" w:rsidRPr="00114F67">
        <w:rPr>
          <w:rFonts w:ascii="Times New Roman" w:eastAsia="Calibri" w:hAnsi="Times New Roman" w:cs="Times New Roman"/>
          <w:sz w:val="28"/>
          <w:szCs w:val="28"/>
        </w:rPr>
        <w:t>коробка, коробок, открываю,</w:t>
      </w:r>
      <w:r w:rsidR="00114F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14F67" w:rsidRPr="00114F67">
        <w:rPr>
          <w:rFonts w:ascii="Times New Roman" w:eastAsia="Calibri" w:hAnsi="Times New Roman" w:cs="Times New Roman"/>
          <w:sz w:val="28"/>
          <w:szCs w:val="28"/>
        </w:rPr>
        <w:t>закрываю.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>Оборудование:</w:t>
      </w: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 магн</w:t>
      </w:r>
      <w:r w:rsidR="005F31E9">
        <w:rPr>
          <w:rFonts w:ascii="Times New Roman" w:eastAsia="Calibri" w:hAnsi="Times New Roman" w:cs="Times New Roman"/>
          <w:sz w:val="28"/>
          <w:szCs w:val="28"/>
        </w:rPr>
        <w:t>итная доска, контейнеры, ноутбук, мольберт.</w:t>
      </w: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>Демонстрационный материал:</w:t>
      </w:r>
      <w:r w:rsidRPr="0098180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5F31E9">
        <w:rPr>
          <w:rFonts w:ascii="Times New Roman" w:eastAsia="Calibri" w:hAnsi="Times New Roman" w:cs="Times New Roman"/>
          <w:sz w:val="28"/>
          <w:szCs w:val="28"/>
        </w:rPr>
        <w:t xml:space="preserve">схема для рассказа, 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Раздаточный материал: </w:t>
      </w: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раскраски, цветные карандаши, картинки, </w:t>
      </w:r>
      <w:r w:rsidR="005F31E9">
        <w:rPr>
          <w:rFonts w:ascii="Times New Roman" w:eastAsia="Calibri" w:hAnsi="Times New Roman" w:cs="Times New Roman"/>
          <w:sz w:val="28"/>
          <w:szCs w:val="28"/>
        </w:rPr>
        <w:t>в названии которых встречаю</w:t>
      </w:r>
      <w:r w:rsidRPr="0098180E">
        <w:rPr>
          <w:rFonts w:ascii="Times New Roman" w:eastAsia="Calibri" w:hAnsi="Times New Roman" w:cs="Times New Roman"/>
          <w:sz w:val="28"/>
          <w:szCs w:val="28"/>
        </w:rPr>
        <w:t>тся звук</w:t>
      </w:r>
      <w:r w:rsidR="005F31E9">
        <w:rPr>
          <w:rFonts w:ascii="Times New Roman" w:eastAsia="Calibri" w:hAnsi="Times New Roman" w:cs="Times New Roman"/>
          <w:sz w:val="28"/>
          <w:szCs w:val="28"/>
        </w:rPr>
        <w:t>и</w:t>
      </w: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 (Р),</w:t>
      </w:r>
      <w:r w:rsidR="005F31E9">
        <w:rPr>
          <w:rFonts w:ascii="Times New Roman" w:eastAsia="Calibri" w:hAnsi="Times New Roman" w:cs="Times New Roman"/>
          <w:sz w:val="28"/>
          <w:szCs w:val="28"/>
        </w:rPr>
        <w:t xml:space="preserve"> (РЬ), коробки.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>Предшествующая работа логопеда:</w:t>
      </w:r>
      <w:r w:rsidR="005F31E9">
        <w:rPr>
          <w:rFonts w:ascii="Times New Roman" w:eastAsia="Calibri" w:hAnsi="Times New Roman" w:cs="Times New Roman"/>
          <w:sz w:val="28"/>
          <w:szCs w:val="28"/>
        </w:rPr>
        <w:t xml:space="preserve"> постановка звуков</w:t>
      </w: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 (Р),</w:t>
      </w:r>
      <w:r w:rsidR="005F31E9">
        <w:rPr>
          <w:rFonts w:ascii="Times New Roman" w:eastAsia="Calibri" w:hAnsi="Times New Roman" w:cs="Times New Roman"/>
          <w:sz w:val="28"/>
          <w:szCs w:val="28"/>
        </w:rPr>
        <w:t xml:space="preserve"> (РЬ)</w:t>
      </w: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 автоматизация </w:t>
      </w:r>
      <w:r w:rsidR="005F31E9">
        <w:rPr>
          <w:rFonts w:ascii="Times New Roman" w:eastAsia="Calibri" w:hAnsi="Times New Roman" w:cs="Times New Roman"/>
          <w:sz w:val="28"/>
          <w:szCs w:val="28"/>
        </w:rPr>
        <w:t xml:space="preserve">и дифференциация </w:t>
      </w:r>
      <w:r w:rsidRPr="0098180E">
        <w:rPr>
          <w:rFonts w:ascii="Times New Roman" w:eastAsia="Calibri" w:hAnsi="Times New Roman" w:cs="Times New Roman"/>
          <w:sz w:val="28"/>
          <w:szCs w:val="28"/>
        </w:rPr>
        <w:t>в слогах и словах звука (р).</w:t>
      </w:r>
    </w:p>
    <w:p w:rsidR="0098180E" w:rsidRPr="0098180E" w:rsidRDefault="00AC65F2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  <w:u w:val="single"/>
        </w:rPr>
        <w:t>Индивидуальная работа:</w:t>
      </w:r>
      <w:r w:rsidR="0098180E"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 </w:t>
      </w:r>
      <w:r w:rsidR="005F31E9">
        <w:rPr>
          <w:rFonts w:ascii="Times New Roman" w:eastAsia="Calibri" w:hAnsi="Times New Roman" w:cs="Times New Roman"/>
          <w:sz w:val="28"/>
          <w:szCs w:val="28"/>
        </w:rPr>
        <w:t>с Викторовым Никитой упражнен</w:t>
      </w:r>
      <w:r w:rsidR="004B4C7B">
        <w:rPr>
          <w:rFonts w:ascii="Times New Roman" w:eastAsia="Calibri" w:hAnsi="Times New Roman" w:cs="Times New Roman"/>
          <w:sz w:val="28"/>
          <w:szCs w:val="28"/>
        </w:rPr>
        <w:t>и</w:t>
      </w:r>
      <w:r w:rsidR="005F31E9">
        <w:rPr>
          <w:rFonts w:ascii="Times New Roman" w:eastAsia="Calibri" w:hAnsi="Times New Roman" w:cs="Times New Roman"/>
          <w:sz w:val="28"/>
          <w:szCs w:val="28"/>
        </w:rPr>
        <w:t>я</w:t>
      </w:r>
      <w:r w:rsidR="004B4C7B">
        <w:rPr>
          <w:rFonts w:ascii="Times New Roman" w:eastAsia="Calibri" w:hAnsi="Times New Roman" w:cs="Times New Roman"/>
          <w:sz w:val="28"/>
          <w:szCs w:val="28"/>
        </w:rPr>
        <w:t xml:space="preserve"> в анализе и синтезе.</w:t>
      </w:r>
      <w:r w:rsidR="005F31E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 xml:space="preserve">Структура и методические приемы: 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Методы практические: упражнение</w:t>
      </w:r>
    </w:p>
    <w:p w:rsidR="0098180E" w:rsidRPr="00122722" w:rsidRDefault="0098180E" w:rsidP="0098180E">
      <w:pPr>
        <w:spacing w:after="0" w:line="276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Методы наглядные: демонстрация наглядных пособий</w:t>
      </w:r>
      <w:r w:rsidR="0012272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22722" w:rsidRPr="000D3E05">
        <w:rPr>
          <w:rFonts w:ascii="Times New Roman" w:eastAsia="Calibri" w:hAnsi="Times New Roman" w:cs="Times New Roman"/>
          <w:sz w:val="28"/>
          <w:szCs w:val="28"/>
        </w:rPr>
        <w:t>показ слайдов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 xml:space="preserve">Методы словесные: </w:t>
      </w:r>
      <w:r w:rsidR="004B4C7B">
        <w:rPr>
          <w:rFonts w:ascii="Times New Roman" w:eastAsia="Calibri" w:hAnsi="Times New Roman" w:cs="Times New Roman"/>
          <w:sz w:val="28"/>
          <w:szCs w:val="28"/>
        </w:rPr>
        <w:t>беседа</w:t>
      </w:r>
    </w:p>
    <w:p w:rsidR="0098180E" w:rsidRPr="0098180E" w:rsidRDefault="0098180E" w:rsidP="004B4C7B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98180E">
        <w:rPr>
          <w:rFonts w:ascii="Times New Roman" w:eastAsia="Calibri" w:hAnsi="Times New Roman" w:cs="Times New Roman"/>
          <w:sz w:val="28"/>
          <w:szCs w:val="28"/>
        </w:rPr>
        <w:t>Методы игровые: речевые игры, дидактическая игра</w:t>
      </w:r>
      <w:r w:rsidR="004B4C7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B4C7B" w:rsidRPr="004B4C7B">
        <w:rPr>
          <w:rFonts w:ascii="Times New Roman" w:eastAsia="Calibri" w:hAnsi="Times New Roman" w:cs="Times New Roman"/>
          <w:sz w:val="28"/>
          <w:szCs w:val="28"/>
        </w:rPr>
        <w:t>воображаемая ситуация</w:t>
      </w:r>
      <w:r w:rsidR="004B4C7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8180E" w:rsidRPr="0098180E" w:rsidRDefault="0098180E" w:rsidP="0098180E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98180E">
        <w:rPr>
          <w:rFonts w:ascii="Times New Roman" w:eastAsia="Calibri" w:hAnsi="Times New Roman" w:cs="Times New Roman"/>
          <w:i/>
          <w:sz w:val="28"/>
          <w:szCs w:val="28"/>
          <w:u w:val="single"/>
        </w:rPr>
        <w:t>Структура НОД:</w:t>
      </w:r>
    </w:p>
    <w:p w:rsidR="0098180E" w:rsidRPr="00114F67" w:rsidRDefault="0098180E" w:rsidP="0098180E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t>Вводная часть -  2мин.</w:t>
      </w:r>
    </w:p>
    <w:p w:rsidR="00114F67" w:rsidRDefault="0098180E" w:rsidP="0098180E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t>Игра «Лишнее слово»</w:t>
      </w:r>
      <w:r w:rsidR="00114F67" w:rsidRPr="00114F6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8180E" w:rsidRPr="00114F67" w:rsidRDefault="00114F67" w:rsidP="0098180E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lastRenderedPageBreak/>
        <w:t>артикуляционная гимнастика</w:t>
      </w:r>
    </w:p>
    <w:p w:rsidR="0098180E" w:rsidRPr="00114F67" w:rsidRDefault="0098180E" w:rsidP="0098180E">
      <w:pPr>
        <w:numPr>
          <w:ilvl w:val="0"/>
          <w:numId w:val="1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t>Основная часть:</w:t>
      </w:r>
    </w:p>
    <w:p w:rsidR="0098180E" w:rsidRPr="00114F67" w:rsidRDefault="0098180E" w:rsidP="0098180E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t>1) сообщение темы занятия</w:t>
      </w:r>
    </w:p>
    <w:p w:rsidR="0098180E" w:rsidRPr="00114F67" w:rsidRDefault="0098180E" w:rsidP="0098180E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="00114F67" w:rsidRPr="00114F67">
        <w:rPr>
          <w:rFonts w:ascii="Times New Roman" w:eastAsia="Calibri" w:hAnsi="Times New Roman" w:cs="Times New Roman"/>
          <w:sz w:val="28"/>
          <w:szCs w:val="28"/>
        </w:rPr>
        <w:t>упр. «Замени звук»</w:t>
      </w:r>
    </w:p>
    <w:p w:rsidR="004B4C7B" w:rsidRPr="00114F67" w:rsidRDefault="00114F67" w:rsidP="004B4C7B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t>3) упр. «Развесь одежду</w:t>
      </w:r>
      <w:r w:rsidR="004B4C7B" w:rsidRPr="00114F6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4B4C7B" w:rsidRPr="00114F67" w:rsidRDefault="00114F67" w:rsidP="004B4C7B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t>4) упр. «Освободи стрекоз</w:t>
      </w:r>
      <w:r w:rsidR="004B4C7B" w:rsidRPr="00114F6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4B4C7B" w:rsidRPr="00114F67" w:rsidRDefault="00114F67" w:rsidP="004B4C7B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t>5) упр. «Коробки</w:t>
      </w:r>
      <w:r w:rsidR="004B4C7B" w:rsidRPr="00114F6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4B4C7B" w:rsidRPr="00114F67" w:rsidRDefault="00114F67" w:rsidP="004B4C7B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t>6) упр. «Эхо</w:t>
      </w:r>
      <w:r w:rsidR="004B4C7B" w:rsidRPr="00114F67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4B4C7B" w:rsidRPr="00114F67" w:rsidRDefault="004B4C7B" w:rsidP="004B4C7B">
      <w:pPr>
        <w:spacing w:after="0" w:line="276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114F67">
        <w:rPr>
          <w:rFonts w:ascii="Times New Roman" w:eastAsia="Calibri" w:hAnsi="Times New Roman" w:cs="Times New Roman"/>
          <w:sz w:val="28"/>
          <w:szCs w:val="28"/>
        </w:rPr>
        <w:t>3. Заключительная часть – 2 мин.</w:t>
      </w:r>
    </w:p>
    <w:p w:rsidR="004B4C7B" w:rsidRPr="00122722" w:rsidRDefault="004B4C7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2722">
        <w:rPr>
          <w:rFonts w:ascii="Times New Roman" w:eastAsia="Calibri" w:hAnsi="Times New Roman" w:cs="Times New Roman"/>
          <w:sz w:val="28"/>
          <w:szCs w:val="28"/>
        </w:rPr>
        <w:t>1)  анализ занятия (о том какие знания показали дети);</w:t>
      </w:r>
    </w:p>
    <w:p w:rsidR="004B4C7B" w:rsidRDefault="004B4C7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22722">
        <w:rPr>
          <w:rFonts w:ascii="Times New Roman" w:eastAsia="Calibri" w:hAnsi="Times New Roman" w:cs="Times New Roman"/>
          <w:sz w:val="28"/>
          <w:szCs w:val="28"/>
        </w:rPr>
        <w:t>2) поощрения детей.</w:t>
      </w:r>
    </w:p>
    <w:p w:rsidR="00E16B1B" w:rsidRPr="00122722" w:rsidRDefault="00E16B1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4C7B" w:rsidRDefault="004B4C7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  <w:r w:rsidRPr="004B4C7B"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  <w:t>Ход занятия:</w:t>
      </w: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786"/>
      </w:tblGrid>
      <w:tr w:rsidR="00F54B75" w:rsidRPr="006700DE" w:rsidTr="00DE7436">
        <w:trPr>
          <w:jc w:val="center"/>
        </w:trPr>
        <w:tc>
          <w:tcPr>
            <w:tcW w:w="3528" w:type="dxa"/>
          </w:tcPr>
          <w:p w:rsidR="00F54B75" w:rsidRPr="006700DE" w:rsidRDefault="00F54B75" w:rsidP="00DE7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6786" w:type="dxa"/>
          </w:tcPr>
          <w:p w:rsidR="00F54B75" w:rsidRDefault="00F54B75" w:rsidP="00DE7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Содержание</w:t>
            </w:r>
          </w:p>
          <w:p w:rsidR="00F54B75" w:rsidRPr="006700DE" w:rsidRDefault="00F54B75" w:rsidP="00DE74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F54B75" w:rsidRPr="006700DE" w:rsidTr="00DE7436">
        <w:trPr>
          <w:jc w:val="center"/>
        </w:trPr>
        <w:tc>
          <w:tcPr>
            <w:tcW w:w="3528" w:type="dxa"/>
          </w:tcPr>
          <w:p w:rsidR="00F54B75" w:rsidRPr="00C248B2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C248B2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Вводная часть (введение в образовательную ситуацию)</w:t>
            </w:r>
          </w:p>
          <w:p w:rsidR="00F54B75" w:rsidRPr="00F54B75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C248B2">
              <w:rPr>
                <w:rFonts w:ascii="Times New Roman" w:hAnsi="Times New Roman"/>
                <w:sz w:val="28"/>
                <w:szCs w:val="28"/>
                <w:lang w:eastAsia="ru-RU"/>
              </w:rPr>
              <w:t>Определение целей,</w:t>
            </w:r>
            <w:r w:rsidR="00C248B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которые педагог </w:t>
            </w:r>
            <w:r w:rsidRPr="00C248B2">
              <w:rPr>
                <w:rFonts w:ascii="Times New Roman" w:hAnsi="Times New Roman"/>
                <w:sz w:val="28"/>
                <w:szCs w:val="28"/>
                <w:lang w:eastAsia="ru-RU"/>
              </w:rPr>
              <w:t>ставит перед воспита</w:t>
            </w:r>
            <w:r w:rsidR="00C248B2">
              <w:rPr>
                <w:rFonts w:ascii="Times New Roman" w:hAnsi="Times New Roman"/>
                <w:sz w:val="28"/>
                <w:szCs w:val="28"/>
                <w:lang w:eastAsia="ru-RU"/>
              </w:rPr>
              <w:t>нниками на данном этапе занятия;</w:t>
            </w:r>
          </w:p>
          <w:p w:rsidR="00F54B75" w:rsidRPr="00E16B1B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16B1B">
              <w:rPr>
                <w:rFonts w:ascii="Times New Roman" w:hAnsi="Times New Roman"/>
                <w:sz w:val="28"/>
                <w:szCs w:val="28"/>
                <w:lang w:eastAsia="ru-RU"/>
              </w:rPr>
              <w:t>- описание методов мотивирования (стимулирования) познавательной активности воспитанников в ходе занятия</w:t>
            </w:r>
          </w:p>
          <w:p w:rsidR="00F54B75" w:rsidRPr="006700DE" w:rsidRDefault="00F54B75" w:rsidP="00C248B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86" w:type="dxa"/>
          </w:tcPr>
          <w:p w:rsidR="00C248B2" w:rsidRPr="00F54B75" w:rsidRDefault="00F54B75" w:rsidP="00C248B2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54B7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Оргмомент</w:t>
            </w:r>
            <w:proofErr w:type="spellEnd"/>
            <w:r w:rsidRPr="00F54B7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.</w:t>
            </w: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248B2"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(развитие мышления, слухового внимания)</w:t>
            </w:r>
          </w:p>
          <w:p w:rsidR="00F54B75" w:rsidRPr="00F54B75" w:rsidRDefault="00F54B75" w:rsidP="00C248B2">
            <w:pPr>
              <w:spacing w:after="0" w:line="240" w:lineRule="auto"/>
              <w:ind w:left="567"/>
              <w:contextualSpacing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 xml:space="preserve">Логопед предлагает детям разместиться у экрана компьютера. 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Логопед:</w:t>
            </w: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Предлагаю поиграть в игру «Назови лишнее слово».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(</w:t>
            </w:r>
            <w:r w:rsidR="000D3E0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на экране картинки: </w:t>
            </w: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рубашка, сапоги, кроссовки, тапки)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Дети:</w:t>
            </w: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Лишнее слово рубашка, потому что это одежда, а все остальное обувь.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Логопед:</w:t>
            </w: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(</w:t>
            </w:r>
            <w:r w:rsidR="000D3E0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апельсин, банан, репа, яблоко).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Логопед. Вы можете назвать лишние слова? </w:t>
            </w:r>
          </w:p>
          <w:p w:rsidR="00F54B75" w:rsidRPr="00F54B75" w:rsidRDefault="000D3E0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Дети: Рубашка,</w:t>
            </w:r>
            <w:r w:rsidR="00F54B75"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реп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</w:t>
            </w:r>
            <w:r w:rsidR="00F54B75"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</w:t>
            </w:r>
            <w:r w:rsidR="000D3E0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опед: Какой первый звук в слове: роза</w:t>
            </w: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? 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Дети. Звук (Р).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Логопед: Какой это звук, дайте характеристику.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Дети: Согласный, звонкий, твёрдый.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Логопед: Какая у этого звука фишка?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Дети: Синяя с колокольчиком.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Логопед: Какой первый звук в </w:t>
            </w:r>
            <w:r w:rsidR="000D3E0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слове: репа</w:t>
            </w: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?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Дети: Звук (РЬ).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Логопед: Какой это звук, дайте характеристику.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Дети: Согласный, звонкий, мягкий.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Логопед: Какая у него фишка?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Дети: Зелёная с колокольчиком.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>Логопед: Какими упражнениями мы можем подготовить язык к звуку (Р)? Покажите пожалуйста.</w:t>
            </w:r>
          </w:p>
          <w:p w:rsidR="00F54B75" w:rsidRPr="00F54B75" w:rsidRDefault="00F54B75" w:rsidP="00F54B75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Дети: Упражнения «Лошадка», «Грибок», «Дятел», «Гармошка» (дети выполняют упражнения).</w:t>
            </w:r>
          </w:p>
          <w:p w:rsidR="00F54B75" w:rsidRPr="00F54B75" w:rsidRDefault="00F54B75" w:rsidP="00C248B2">
            <w:pPr>
              <w:numPr>
                <w:ilvl w:val="0"/>
                <w:numId w:val="5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Сообщение темы занятия. </w:t>
            </w:r>
          </w:p>
          <w:p w:rsidR="00F54B75" w:rsidRPr="00F54B75" w:rsidRDefault="00F54B75" w:rsidP="00F54B75">
            <w:pPr>
              <w:spacing w:after="0" w:line="240" w:lineRule="auto"/>
              <w:ind w:left="56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 Логопед. Вы грамотно рассказали об этих звуках. Вы научились произносить эти звуки красиво и чётко! Я приготовила вам подарки. Как вы думаете, где они могут быть?</w:t>
            </w:r>
          </w:p>
          <w:p w:rsidR="00F54B75" w:rsidRPr="00F54B75" w:rsidRDefault="00F54B75" w:rsidP="00F54B75">
            <w:pPr>
              <w:spacing w:after="0" w:line="240" w:lineRule="auto"/>
              <w:ind w:left="56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Дети: </w:t>
            </w:r>
            <w:proofErr w:type="gramStart"/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</w:t>
            </w:r>
            <w:proofErr w:type="gramEnd"/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красивой коробке на столе.</w:t>
            </w:r>
          </w:p>
          <w:p w:rsidR="00F54B75" w:rsidRPr="00F54B75" w:rsidRDefault="00F54B75" w:rsidP="00F54B75">
            <w:pPr>
              <w:spacing w:after="0" w:line="240" w:lineRule="auto"/>
              <w:ind w:left="56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Логопед: Открывайте коробочку.</w:t>
            </w:r>
          </w:p>
          <w:p w:rsidR="00F54B75" w:rsidRPr="00F54B75" w:rsidRDefault="00F54B75" w:rsidP="00F54B75">
            <w:pPr>
              <w:spacing w:after="0" w:line="240" w:lineRule="auto"/>
              <w:ind w:left="56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Дети открывают коробку, но там ничего нет. На экране компьютера появляется письмо, дети слушают звуковое письмо.</w:t>
            </w:r>
          </w:p>
          <w:p w:rsidR="00F54B75" w:rsidRPr="00F54B75" w:rsidRDefault="00F54B75" w:rsidP="00F54B75">
            <w:pPr>
              <w:spacing w:after="0" w:line="240" w:lineRule="auto"/>
              <w:ind w:left="56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Вирус: Я все слышал, всё знаю. Вы забыли про меня, ведь в моём слове тоже есть звук (Р). Ваши призы теперь в моей игре</w:t>
            </w:r>
            <w:r w:rsidR="000D3E0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,</w:t>
            </w: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 вы сможете их вернуть, если сыграете в неё. Но знайте, что ваше время ограничено и я хочу услышать ответы от каждого из вас! Игра начинается, </w:t>
            </w:r>
            <w:r w:rsidR="000D3E0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идите по стрелке и ищите тигра</w:t>
            </w: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, мой шар покажет дорогу.</w:t>
            </w:r>
          </w:p>
          <w:p w:rsidR="00F54B75" w:rsidRPr="00F54B75" w:rsidRDefault="00F54B75" w:rsidP="00F54B75">
            <w:pPr>
              <w:spacing w:after="0" w:line="240" w:lineRule="auto"/>
              <w:ind w:left="56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Дети</w:t>
            </w:r>
            <w:r w:rsidR="000D3E0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 xml:space="preserve"> разворачивают шар и на первой карти</w:t>
            </w:r>
            <w:r w:rsidR="00E16B1B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н</w:t>
            </w:r>
            <w:r w:rsidR="000D3E0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ке видят</w:t>
            </w:r>
            <w:r w:rsidR="00E16B1B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 xml:space="preserve"> изображение тигра. О</w:t>
            </w:r>
            <w:r w:rsidRPr="00F54B7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риентируются по стрелкам на полу и доходят до дверей музыкального з</w:t>
            </w:r>
            <w:r w:rsidR="000D3E0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ала. На дверях картинка: тигр</w:t>
            </w:r>
            <w:r w:rsidRPr="00F54B7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.</w:t>
            </w:r>
            <w:r w:rsidRPr="006700D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F54B75" w:rsidRPr="006700DE" w:rsidTr="00C248B2">
        <w:trPr>
          <w:trHeight w:val="1408"/>
          <w:jc w:val="center"/>
        </w:trPr>
        <w:tc>
          <w:tcPr>
            <w:tcW w:w="3528" w:type="dxa"/>
          </w:tcPr>
          <w:p w:rsidR="00F54B75" w:rsidRPr="006700DE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Основная часть (самостоятельная ра</w:t>
            </w:r>
            <w:r w:rsidR="007D438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бота детей при выполнении заданий </w:t>
            </w:r>
            <w:proofErr w:type="spellStart"/>
            <w:r w:rsidR="007D438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квеста</w:t>
            </w:r>
            <w:proofErr w:type="spellEnd"/>
            <w:r w:rsidRPr="006700D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)</w:t>
            </w:r>
          </w:p>
          <w:p w:rsidR="00F54B75" w:rsidRPr="006700DE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sz w:val="28"/>
                <w:szCs w:val="28"/>
                <w:lang w:eastAsia="ru-RU"/>
              </w:rPr>
              <w:t>- постановка целей самостоятельной работы для воспитанников;</w:t>
            </w:r>
          </w:p>
          <w:p w:rsidR="00F54B75" w:rsidRPr="006700DE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sz w:val="28"/>
                <w:szCs w:val="28"/>
                <w:lang w:eastAsia="ru-RU"/>
              </w:rPr>
              <w:t>- определение возможных действий воспитателя в случае, если ему или воспитанникам не удаётся достичь поставленных целей;</w:t>
            </w:r>
          </w:p>
          <w:p w:rsidR="00F54B75" w:rsidRPr="006700DE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 w:rsidRPr="00C248B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описание методов организации совместной деятельности </w:t>
            </w:r>
            <w:r w:rsidR="00E16B1B" w:rsidRPr="00E16B1B">
              <w:rPr>
                <w:rFonts w:ascii="Times New Roman" w:hAnsi="Times New Roman"/>
                <w:sz w:val="28"/>
                <w:szCs w:val="28"/>
                <w:lang w:eastAsia="ru-RU"/>
              </w:rPr>
              <w:t>педагога</w:t>
            </w:r>
            <w:r w:rsidRPr="00E16B1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 учётом индивидуально-</w:t>
            </w:r>
            <w:proofErr w:type="gramStart"/>
            <w:r w:rsidRPr="00E16B1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дифференцированных  </w:t>
            </w:r>
            <w:r w:rsidRPr="00E16B1B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особенностей</w:t>
            </w:r>
            <w:proofErr w:type="gramEnd"/>
            <w:r w:rsidRPr="00E16B1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воспитанников. </w:t>
            </w:r>
          </w:p>
          <w:p w:rsidR="00F54B75" w:rsidRPr="006700DE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86" w:type="dxa"/>
          </w:tcPr>
          <w:p w:rsidR="00F54B75" w:rsidRPr="007D4384" w:rsidRDefault="00F54B75" w:rsidP="00C248B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Упражнение «Замени звук»</w:t>
            </w: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(упражнять в звуковом анализе и синтезе) </w:t>
            </w:r>
          </w:p>
          <w:p w:rsidR="00F54B75" w:rsidRPr="007D4384" w:rsidRDefault="000D3E0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Логопед: Вот сидит тигр</w:t>
            </w:r>
            <w:r w:rsidR="00F54B75"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, он рычит на все слова, в которых нет звука (Р), замените первый звук в слове на звук (Р) и берите первую фишку.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Логопед: танец.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Дети: ранец.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(козы-…, кот-…, забота-…, пугать-…, мычать-…, нога-…, пыжик-…)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Звучит победная мелодия.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Логопед: Ребята, как вы думаете, что означает такая музыка?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Дети: Означает, что мы справились с заданием.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Логопед: Значит можно забрать фишку и разворачивать шар </w:t>
            </w: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(дети разворачивают следующий слой бумаги на шаре и видят картинку с избушкой).</w:t>
            </w:r>
          </w:p>
          <w:p w:rsidR="00F54B75" w:rsidRPr="007D4384" w:rsidRDefault="00F54B75" w:rsidP="00C248B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Упражнение «Развесь одежду»</w:t>
            </w: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(автоматизация звуков в словах, определение места звука в слове)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Логопед. Ребята, вы видите неподалёку избушку?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Дети. Да, это избушка на курьих ножках.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Логопед. Посмотрите баба Яга не развесила одежду, и избушка не пропустит нас дальше. Нужно развесить на верхнюю верёвочку картинки, в названии которых звуки (Р, РЬ) стоят в начале слова. На среднюю верёвочку развесить картинки, в названии которых звуки (Р, РЬ) стоят в середине слова, а на нижнюю картинки, в которых звуки (Р, РЬ) стоят в конце слова.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Вы видите здесь одежду?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Дети находят на столе картинки с изображениями одежды и выбирают те, в названии которых есть нужные звуки.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Логопед. Расскажите какая картинка и где в слове стоит нужный звук.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Дети. В слове рубашка звук (Р) стоит в начале слова.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(брюки, свитер, куртка, сарафан, варежки, перчатки, шорты).</w:t>
            </w:r>
            <w:r w:rsidR="00E16B1B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  <w:r w:rsidR="00C248B2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Если кто-то из детей затрудняется в выборе картинки, педагог оказывает необходимую помощь.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Звучит победная мелодия. Дети забирают вторую фишку и разворачивают шар. Следующая картинка с изображением паутины.</w:t>
            </w:r>
          </w:p>
          <w:p w:rsidR="00F54B75" w:rsidRPr="007D4384" w:rsidRDefault="00F54B75" w:rsidP="00C248B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Упражнение «Освободи стрекоз»</w:t>
            </w: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(автоматизация </w:t>
            </w:r>
            <w:r w:rsid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звуков (Р, РЬ) </w:t>
            </w: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во фразе)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Логопед. Вы видите паутину?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Дети. Да её держит человек-паук.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Логопед. Нужно освободить стрекоз, раскрасить крылья и рассадить на растения так, чтобы цвет крыльев не совпадал с цветом растения. 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Дети распутывают стрекоз из паутины, садятся за стол, раскрашивают крылья и подходят к магнитной доске. Располагают стрекоз над цветками.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Логопед. Расскажите пожалуйста, какая стрекоза на каком цветке?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Дети. Розовая стрекоза сидит на красной астре. Сиреневая стрекоза сидит на розовой астре. Красная стрекоза сидит на сиреневой астре. Серая стрекоза сидит на розовой астре.</w:t>
            </w:r>
            <w:r w:rsid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(Если кто-то из детей затрудняется в составлении фразы, педагог предлагает другим детям выручить своего товарища).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Звучит победная музыка.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</w:t>
            </w:r>
            <w:r w:rsidR="00E16B1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опед: Человек-паук даёт нам ещё одну фишку. </w:t>
            </w: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F54B75" w:rsidRPr="007D4384" w:rsidRDefault="00F54B75" w:rsidP="00C248B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Упражнение «Коробки»</w:t>
            </w: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(составление рассказа по пиктограммам).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Дети разворачивают шар и видят картинку с коробкой.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Логопед: Как выдумаете, что нам надо искать?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Дети: Коробки. </w:t>
            </w: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Подходят к коробкам.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Логопед: Вот перед нами схема действий. Попробуем разобраться? Садитесь перед мольбертом на подушечки.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Нам нужно запомнить инструкцию, а потом по ней действовать.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Проговорите свои действия по первой картинке.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Дети: Открыть крышку коробки.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Логопед: Хорошо. Что нужно делать дальше?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Дети: Достать из коробки коричневый коробок.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(Открыть коричневый коробок. Достать из коричневого коробка сюрприз. Закрыть коричневый коробок. Убрать коричневый коробок в коробку. Закрыть коробку крышкой.) 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Логопед: Кто может повторить быстро и чётко всю инструкцию?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(ребенок проговаривает)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Дети начинают действовать, в итоге находят в коробках фишки. Звучит победная музыка.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Логопед: Мы нашли фишки и можем развернуть шар.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Дети разворачивают шар и находят картинку с туннелем. 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Логопед: Вы видите здесь туннель? Куда нам идти?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Подходят к дверям зала, на которых картинка с туннелем. </w:t>
            </w:r>
          </w:p>
          <w:p w:rsidR="00F54B75" w:rsidRPr="007D4384" w:rsidRDefault="00F54B75" w:rsidP="00C248B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Упражнение «Эхо»</w:t>
            </w: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(развитие фонематического слуха)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Выходят в коридор. В коридоре нет освещения.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sz w:val="28"/>
                <w:szCs w:val="28"/>
              </w:rPr>
              <w:t>Логопед: Ребята нам придётся пройти по темному туннелю, чтобы никто не потерял дрогу, предлагаю поиграть в игру «Эхо». Повторяйте за мной только слова со звуками (Р, РЬ).</w:t>
            </w: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54B75" w:rsidRPr="007D4384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(руки, рама, козы, розы, рыба, коса, тучка, ручка, лук, дом, рак, мак).</w:t>
            </w:r>
          </w:p>
          <w:p w:rsidR="00F54B75" w:rsidRPr="00C248B2" w:rsidRDefault="00F54B75" w:rsidP="00C248B2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D438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Подходят к дверям кабинета. Слышна победная музыка.</w:t>
            </w:r>
          </w:p>
        </w:tc>
      </w:tr>
      <w:tr w:rsidR="00F54B75" w:rsidRPr="006700DE" w:rsidTr="00DE7436">
        <w:trPr>
          <w:jc w:val="center"/>
        </w:trPr>
        <w:tc>
          <w:tcPr>
            <w:tcW w:w="3528" w:type="dxa"/>
          </w:tcPr>
          <w:p w:rsidR="00F54B75" w:rsidRPr="006700DE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lastRenderedPageBreak/>
              <w:t>Заключительная часть (рефлексия)</w:t>
            </w:r>
          </w:p>
          <w:p w:rsidR="00F54B75" w:rsidRPr="006700DE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Подведение итогов занятия; </w:t>
            </w:r>
          </w:p>
          <w:p w:rsidR="00F54B75" w:rsidRPr="006700DE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sz w:val="28"/>
                <w:szCs w:val="28"/>
                <w:lang w:eastAsia="ru-RU"/>
              </w:rPr>
              <w:t>- описание положительных действий воспитанников,</w:t>
            </w:r>
          </w:p>
          <w:p w:rsidR="00F54B75" w:rsidRPr="006700DE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700D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- определение перспективы полученных знаний.</w:t>
            </w:r>
          </w:p>
          <w:p w:rsidR="00F54B75" w:rsidRPr="006700DE" w:rsidRDefault="00F54B75" w:rsidP="00DE743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786" w:type="dxa"/>
          </w:tcPr>
          <w:p w:rsidR="007D4384" w:rsidRPr="00F54B75" w:rsidRDefault="007D4384" w:rsidP="007D4384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Логопед: Ребята, вы хотите узнать какую картинку можно составить из собранных нами фишек?</w:t>
            </w:r>
          </w:p>
          <w:p w:rsidR="007D4384" w:rsidRPr="00F54B75" w:rsidRDefault="007D4384" w:rsidP="007D4384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Дети составляют из полученных фишек две целые большие фишки синего цвета с колокольчиком и зелёного цвета с колокольчиком.</w:t>
            </w:r>
          </w:p>
          <w:p w:rsidR="007D4384" w:rsidRPr="00F54B75" w:rsidRDefault="007D4384" w:rsidP="007D4384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Логопед: Как вы думаете, что означают эти фишки?</w:t>
            </w:r>
          </w:p>
          <w:p w:rsidR="00F54B75" w:rsidRPr="007D4384" w:rsidRDefault="007D4384" w:rsidP="007D4384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32"/>
                <w:szCs w:val="32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Дети: Звуки (Р, РЬ).</w:t>
            </w:r>
          </w:p>
          <w:p w:rsidR="00F54B75" w:rsidRPr="00F54B75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Логопед: </w:t>
            </w:r>
            <w:proofErr w:type="gramStart"/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что же вирус? Где же призы?</w:t>
            </w:r>
          </w:p>
          <w:p w:rsidR="00F54B75" w:rsidRPr="00F54B75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Вирус: Задания вы все прошли,</w:t>
            </w:r>
          </w:p>
          <w:p w:rsidR="00F54B75" w:rsidRPr="00F54B75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          Но там призы вы не нашли.</w:t>
            </w:r>
          </w:p>
          <w:p w:rsidR="00F54B75" w:rsidRPr="00F54B75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          Открою я секрет сейчас:</w:t>
            </w:r>
          </w:p>
          <w:p w:rsidR="00F54B75" w:rsidRPr="00F54B75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            Призы уже давно у вас.</w:t>
            </w:r>
          </w:p>
          <w:p w:rsidR="00F54B75" w:rsidRPr="00F54B75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Логопед: Ребята, а где у нас?</w:t>
            </w:r>
          </w:p>
          <w:p w:rsidR="00F54B75" w:rsidRPr="00F54B75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i/>
                <w:color w:val="000000"/>
                <w:sz w:val="28"/>
                <w:szCs w:val="28"/>
              </w:rPr>
              <w:t>Открывают шар и достают награды.</w:t>
            </w:r>
          </w:p>
          <w:p w:rsidR="00F54B75" w:rsidRPr="00F54B75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Довольны ли вы результатом?</w:t>
            </w:r>
          </w:p>
          <w:p w:rsidR="00F54B75" w:rsidRPr="00F54B75" w:rsidRDefault="00F54B75" w:rsidP="00F54B75">
            <w:pPr>
              <w:pStyle w:val="a3"/>
              <w:spacing w:after="0" w:line="240" w:lineRule="auto"/>
              <w:ind w:left="927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F54B7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Поделитесь своими впечатлениями?</w:t>
            </w:r>
          </w:p>
          <w:p w:rsidR="00F54B75" w:rsidRPr="006700DE" w:rsidRDefault="007D4384" w:rsidP="007D438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            Чему вы научились сегодня?</w:t>
            </w:r>
          </w:p>
        </w:tc>
      </w:tr>
    </w:tbl>
    <w:p w:rsidR="00F54B75" w:rsidRDefault="00F54B75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</w:p>
    <w:p w:rsidR="00F54B75" w:rsidRDefault="00F54B75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</w:p>
    <w:p w:rsidR="00235A5A" w:rsidRPr="00235A5A" w:rsidRDefault="00235A5A" w:rsidP="00235A5A">
      <w:pPr>
        <w:pStyle w:val="a3"/>
        <w:rPr>
          <w:rFonts w:ascii="Times New Roman" w:hAnsi="Times New Roman" w:cs="Times New Roman"/>
          <w:sz w:val="28"/>
          <w:szCs w:val="28"/>
        </w:rPr>
      </w:pPr>
      <w:r w:rsidRPr="00235A5A"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235A5A" w:rsidRPr="00235A5A" w:rsidRDefault="00235A5A" w:rsidP="00235A5A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r w:rsidRPr="00235A5A">
        <w:rPr>
          <w:rFonts w:ascii="Times New Roman" w:eastAsia="Calibri" w:hAnsi="Times New Roman" w:cs="Times New Roman"/>
          <w:sz w:val="28"/>
          <w:szCs w:val="28"/>
        </w:rPr>
        <w:t xml:space="preserve">Воробьёва Т. А. </w:t>
      </w:r>
      <w:proofErr w:type="spellStart"/>
      <w:r w:rsidRPr="00235A5A">
        <w:rPr>
          <w:rFonts w:ascii="Times New Roman" w:eastAsia="Calibri" w:hAnsi="Times New Roman" w:cs="Times New Roman"/>
          <w:sz w:val="28"/>
          <w:szCs w:val="28"/>
        </w:rPr>
        <w:t>Крупенчук</w:t>
      </w:r>
      <w:proofErr w:type="spellEnd"/>
      <w:r w:rsidRPr="00235A5A">
        <w:rPr>
          <w:rFonts w:ascii="Times New Roman" w:eastAsia="Calibri" w:hAnsi="Times New Roman" w:cs="Times New Roman"/>
          <w:sz w:val="28"/>
          <w:szCs w:val="28"/>
        </w:rPr>
        <w:t xml:space="preserve"> О.И. Логопедические упражнения. Артикуляционная гимнастика. Издательство: Литера </w:t>
      </w:r>
      <w:proofErr w:type="gramStart"/>
      <w:r w:rsidRPr="00235A5A">
        <w:rPr>
          <w:rFonts w:ascii="Times New Roman" w:eastAsia="Calibri" w:hAnsi="Times New Roman" w:cs="Times New Roman"/>
          <w:sz w:val="28"/>
          <w:szCs w:val="28"/>
        </w:rPr>
        <w:t>2007.-</w:t>
      </w:r>
      <w:proofErr w:type="gramEnd"/>
      <w:r w:rsidRPr="00235A5A">
        <w:rPr>
          <w:rFonts w:ascii="Times New Roman" w:eastAsia="Calibri" w:hAnsi="Times New Roman" w:cs="Times New Roman"/>
          <w:sz w:val="28"/>
          <w:szCs w:val="28"/>
        </w:rPr>
        <w:t xml:space="preserve"> 64 с.</w:t>
      </w:r>
    </w:p>
    <w:p w:rsidR="00235A5A" w:rsidRPr="00235A5A" w:rsidRDefault="00235A5A" w:rsidP="00235A5A">
      <w:pPr>
        <w:pStyle w:val="Style26"/>
        <w:widowControl/>
        <w:rPr>
          <w:rStyle w:val="FontStyle423"/>
          <w:sz w:val="28"/>
          <w:szCs w:val="28"/>
        </w:rPr>
      </w:pPr>
      <w:proofErr w:type="spellStart"/>
      <w:r w:rsidRPr="00235A5A">
        <w:rPr>
          <w:rStyle w:val="FontStyle423"/>
          <w:sz w:val="28"/>
          <w:szCs w:val="28"/>
        </w:rPr>
        <w:t>Нищева</w:t>
      </w:r>
      <w:proofErr w:type="spellEnd"/>
      <w:r w:rsidRPr="00235A5A">
        <w:rPr>
          <w:rStyle w:val="FontStyle423"/>
          <w:sz w:val="28"/>
          <w:szCs w:val="28"/>
        </w:rPr>
        <w:t xml:space="preserve"> Н. В. Конспекты подгрупповых логопедических занятий в подготовительной группе детского сада для детей с ОН Р.— СПб.: ДЕТСТВО-ПРЕСС </w:t>
      </w:r>
      <w:proofErr w:type="gramStart"/>
      <w:r w:rsidRPr="00235A5A">
        <w:rPr>
          <w:rStyle w:val="FontStyle423"/>
          <w:sz w:val="28"/>
          <w:szCs w:val="28"/>
        </w:rPr>
        <w:t>2007.-</w:t>
      </w:r>
      <w:proofErr w:type="gramEnd"/>
      <w:r w:rsidRPr="00235A5A">
        <w:rPr>
          <w:rStyle w:val="FontStyle423"/>
          <w:sz w:val="28"/>
          <w:szCs w:val="28"/>
        </w:rPr>
        <w:t xml:space="preserve"> 704 с.</w:t>
      </w:r>
    </w:p>
    <w:p w:rsidR="00235A5A" w:rsidRPr="00235A5A" w:rsidRDefault="00235A5A" w:rsidP="00235A5A">
      <w:pPr>
        <w:pStyle w:val="Style26"/>
        <w:widowControl/>
        <w:rPr>
          <w:rStyle w:val="FontStyle423"/>
          <w:sz w:val="28"/>
          <w:szCs w:val="28"/>
        </w:rPr>
      </w:pPr>
    </w:p>
    <w:p w:rsidR="00235A5A" w:rsidRPr="00235A5A" w:rsidRDefault="00235A5A" w:rsidP="00235A5A">
      <w:pPr>
        <w:pStyle w:val="Style26"/>
        <w:widowControl/>
        <w:rPr>
          <w:rStyle w:val="FontStyle423"/>
          <w:sz w:val="28"/>
          <w:szCs w:val="28"/>
        </w:rPr>
      </w:pPr>
      <w:proofErr w:type="spellStart"/>
      <w:r w:rsidRPr="00235A5A">
        <w:rPr>
          <w:rStyle w:val="FontStyle423"/>
          <w:sz w:val="28"/>
          <w:szCs w:val="28"/>
        </w:rPr>
        <w:t>Селивёрстов</w:t>
      </w:r>
      <w:proofErr w:type="spellEnd"/>
      <w:r w:rsidRPr="00235A5A">
        <w:rPr>
          <w:rStyle w:val="FontStyle423"/>
          <w:sz w:val="28"/>
          <w:szCs w:val="28"/>
        </w:rPr>
        <w:t xml:space="preserve"> В.И. Речевые игры с детьми/В.И. Селиверстов. – М.: </w:t>
      </w:r>
      <w:proofErr w:type="spellStart"/>
      <w:r w:rsidRPr="00235A5A">
        <w:rPr>
          <w:rStyle w:val="FontStyle423"/>
          <w:sz w:val="28"/>
          <w:szCs w:val="28"/>
        </w:rPr>
        <w:t>Владос</w:t>
      </w:r>
      <w:proofErr w:type="spellEnd"/>
      <w:r w:rsidRPr="00235A5A">
        <w:rPr>
          <w:rStyle w:val="FontStyle423"/>
          <w:sz w:val="28"/>
          <w:szCs w:val="28"/>
        </w:rPr>
        <w:t>, 1994. – 67с.</w:t>
      </w:r>
      <w:bookmarkStart w:id="0" w:name="_GoBack"/>
      <w:bookmarkEnd w:id="0"/>
    </w:p>
    <w:p w:rsidR="00235A5A" w:rsidRPr="00235A5A" w:rsidRDefault="00235A5A" w:rsidP="00235A5A">
      <w:pPr>
        <w:pStyle w:val="Style26"/>
        <w:widowControl/>
        <w:ind w:firstLine="567"/>
        <w:rPr>
          <w:rStyle w:val="FontStyle423"/>
          <w:sz w:val="28"/>
          <w:szCs w:val="28"/>
        </w:rPr>
      </w:pPr>
    </w:p>
    <w:p w:rsidR="00235A5A" w:rsidRPr="00235A5A" w:rsidRDefault="00235A5A" w:rsidP="00235A5A">
      <w:pPr>
        <w:shd w:val="clear" w:color="auto" w:fill="FFFFFF"/>
        <w:autoSpaceDE w:val="0"/>
        <w:autoSpaceDN w:val="0"/>
        <w:adjustRightInd w:val="0"/>
        <w:spacing w:after="0"/>
        <w:rPr>
          <w:sz w:val="28"/>
          <w:szCs w:val="28"/>
        </w:rPr>
      </w:pPr>
      <w:r w:rsidRPr="00235A5A">
        <w:rPr>
          <w:rFonts w:ascii="Times New Roman" w:eastAsia="Calibri" w:hAnsi="Times New Roman" w:cs="Times New Roman"/>
          <w:sz w:val="28"/>
          <w:szCs w:val="28"/>
        </w:rPr>
        <w:t>Филичева Т. Б., Чиркина Г. В., Туманова Т. В., Миронова С. А., Лагутина А. В.</w:t>
      </w:r>
    </w:p>
    <w:p w:rsidR="00235A5A" w:rsidRPr="00235A5A" w:rsidRDefault="00235A5A" w:rsidP="00235A5A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35A5A">
        <w:rPr>
          <w:rFonts w:ascii="Times New Roman" w:eastAsia="Calibri" w:hAnsi="Times New Roman" w:cs="Times New Roman"/>
          <w:bCs/>
          <w:sz w:val="28"/>
          <w:szCs w:val="28"/>
        </w:rPr>
        <w:t>Программа логопедической работы по преодолению общего недоразвития речи у детей. -</w:t>
      </w:r>
      <w:r w:rsidRPr="00235A5A">
        <w:rPr>
          <w:rFonts w:ascii="Times New Roman" w:eastAsia="Calibri" w:hAnsi="Times New Roman" w:cs="Times New Roman"/>
          <w:sz w:val="28"/>
          <w:szCs w:val="28"/>
        </w:rPr>
        <w:t xml:space="preserve"> Москва «Просвещение» 2008.</w:t>
      </w:r>
    </w:p>
    <w:p w:rsidR="00235A5A" w:rsidRPr="00235A5A" w:rsidRDefault="00235A5A" w:rsidP="00235A5A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235A5A" w:rsidRPr="00235A5A" w:rsidRDefault="00235A5A" w:rsidP="00235A5A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35A5A">
        <w:rPr>
          <w:rFonts w:ascii="Times New Roman" w:eastAsia="Calibri" w:hAnsi="Times New Roman" w:cs="Times New Roman"/>
          <w:sz w:val="28"/>
          <w:szCs w:val="28"/>
        </w:rPr>
        <w:t>Цуканова</w:t>
      </w:r>
      <w:proofErr w:type="spellEnd"/>
      <w:r w:rsidRPr="00235A5A">
        <w:rPr>
          <w:rFonts w:ascii="Times New Roman" w:eastAsia="Calibri" w:hAnsi="Times New Roman" w:cs="Times New Roman"/>
          <w:sz w:val="28"/>
          <w:szCs w:val="28"/>
        </w:rPr>
        <w:t xml:space="preserve"> С. П., </w:t>
      </w:r>
      <w:proofErr w:type="spellStart"/>
      <w:r w:rsidRPr="00235A5A">
        <w:rPr>
          <w:rFonts w:ascii="Times New Roman" w:eastAsia="Calibri" w:hAnsi="Times New Roman" w:cs="Times New Roman"/>
          <w:sz w:val="28"/>
          <w:szCs w:val="28"/>
        </w:rPr>
        <w:t>Бец</w:t>
      </w:r>
      <w:proofErr w:type="spellEnd"/>
      <w:r w:rsidRPr="00235A5A">
        <w:rPr>
          <w:rFonts w:ascii="Times New Roman" w:eastAsia="Calibri" w:hAnsi="Times New Roman" w:cs="Times New Roman"/>
          <w:sz w:val="28"/>
          <w:szCs w:val="28"/>
        </w:rPr>
        <w:t xml:space="preserve"> Л. Л. Учим ребёнка говорить и читать. Конспекты занятий по развитию фонематической стороны речи и обучению грамоте детей дошкольного возраста/ С. П. </w:t>
      </w:r>
      <w:proofErr w:type="spellStart"/>
      <w:r w:rsidRPr="00235A5A">
        <w:rPr>
          <w:rFonts w:ascii="Times New Roman" w:eastAsia="Calibri" w:hAnsi="Times New Roman" w:cs="Times New Roman"/>
          <w:sz w:val="28"/>
          <w:szCs w:val="28"/>
        </w:rPr>
        <w:t>Цуканова</w:t>
      </w:r>
      <w:proofErr w:type="spellEnd"/>
      <w:r w:rsidRPr="00235A5A">
        <w:rPr>
          <w:rFonts w:ascii="Times New Roman" w:eastAsia="Calibri" w:hAnsi="Times New Roman" w:cs="Times New Roman"/>
          <w:sz w:val="28"/>
          <w:szCs w:val="28"/>
        </w:rPr>
        <w:t xml:space="preserve">, Л. Л. </w:t>
      </w:r>
      <w:proofErr w:type="spellStart"/>
      <w:r w:rsidRPr="00235A5A">
        <w:rPr>
          <w:rFonts w:ascii="Times New Roman" w:eastAsia="Calibri" w:hAnsi="Times New Roman" w:cs="Times New Roman"/>
          <w:sz w:val="28"/>
          <w:szCs w:val="28"/>
        </w:rPr>
        <w:t>Бец</w:t>
      </w:r>
      <w:proofErr w:type="spellEnd"/>
      <w:r w:rsidRPr="00235A5A">
        <w:rPr>
          <w:rFonts w:ascii="Times New Roman" w:eastAsia="Calibri" w:hAnsi="Times New Roman" w:cs="Times New Roman"/>
          <w:sz w:val="28"/>
          <w:szCs w:val="28"/>
        </w:rPr>
        <w:t>.  –</w:t>
      </w:r>
      <w:proofErr w:type="gramStart"/>
      <w:r w:rsidRPr="00235A5A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235A5A">
        <w:rPr>
          <w:rFonts w:ascii="Times New Roman" w:eastAsia="Calibri" w:hAnsi="Times New Roman" w:cs="Times New Roman"/>
          <w:sz w:val="28"/>
          <w:szCs w:val="28"/>
        </w:rPr>
        <w:t xml:space="preserve"> Издательство ГНОМ и Д, 2007. – 112с.</w:t>
      </w:r>
    </w:p>
    <w:p w:rsidR="00E16B1B" w:rsidRDefault="00E16B1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</w:p>
    <w:p w:rsidR="00E16B1B" w:rsidRDefault="00E16B1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</w:p>
    <w:p w:rsidR="00E16B1B" w:rsidRDefault="00E16B1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</w:p>
    <w:p w:rsidR="00E16B1B" w:rsidRDefault="00E16B1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</w:p>
    <w:p w:rsidR="00E16B1B" w:rsidRDefault="00E16B1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</w:p>
    <w:p w:rsidR="00E16B1B" w:rsidRDefault="00E16B1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</w:p>
    <w:p w:rsidR="00E16B1B" w:rsidRDefault="00E16B1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</w:p>
    <w:p w:rsidR="00E16B1B" w:rsidRDefault="00E16B1B" w:rsidP="004B4C7B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32"/>
          <w:szCs w:val="32"/>
          <w:u w:val="single"/>
        </w:rPr>
      </w:pPr>
    </w:p>
    <w:p w:rsidR="00E16B1B" w:rsidRPr="00677C3E" w:rsidRDefault="00E16B1B" w:rsidP="00677C3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32"/>
          <w:szCs w:val="32"/>
        </w:rPr>
      </w:pPr>
    </w:p>
    <w:sectPr w:rsidR="00E16B1B" w:rsidRPr="00677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7CCC"/>
    <w:multiLevelType w:val="hybridMultilevel"/>
    <w:tmpl w:val="51D488CC"/>
    <w:lvl w:ilvl="0" w:tplc="4C4212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177A06"/>
    <w:multiLevelType w:val="hybridMultilevel"/>
    <w:tmpl w:val="51D488CC"/>
    <w:lvl w:ilvl="0" w:tplc="4C4212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0131B8"/>
    <w:multiLevelType w:val="hybridMultilevel"/>
    <w:tmpl w:val="4D08A922"/>
    <w:lvl w:ilvl="0" w:tplc="4C4212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92131F9"/>
    <w:multiLevelType w:val="hybridMultilevel"/>
    <w:tmpl w:val="B0344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E631D"/>
    <w:multiLevelType w:val="hybridMultilevel"/>
    <w:tmpl w:val="3B48B79E"/>
    <w:lvl w:ilvl="0" w:tplc="4C4212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0E"/>
    <w:rsid w:val="000442EA"/>
    <w:rsid w:val="000D3E05"/>
    <w:rsid w:val="00114F67"/>
    <w:rsid w:val="00122722"/>
    <w:rsid w:val="00235A5A"/>
    <w:rsid w:val="00414DA2"/>
    <w:rsid w:val="004B4C7B"/>
    <w:rsid w:val="004D00D6"/>
    <w:rsid w:val="00547C04"/>
    <w:rsid w:val="005727E4"/>
    <w:rsid w:val="005F31E9"/>
    <w:rsid w:val="00677C3E"/>
    <w:rsid w:val="00692095"/>
    <w:rsid w:val="006B5D73"/>
    <w:rsid w:val="006E0BD2"/>
    <w:rsid w:val="007D4384"/>
    <w:rsid w:val="00810E10"/>
    <w:rsid w:val="00822DE0"/>
    <w:rsid w:val="0096301B"/>
    <w:rsid w:val="0098180E"/>
    <w:rsid w:val="009D5869"/>
    <w:rsid w:val="00AC65F2"/>
    <w:rsid w:val="00C0115A"/>
    <w:rsid w:val="00C248B2"/>
    <w:rsid w:val="00C50805"/>
    <w:rsid w:val="00D0650D"/>
    <w:rsid w:val="00E16B1B"/>
    <w:rsid w:val="00E3117E"/>
    <w:rsid w:val="00EF4B17"/>
    <w:rsid w:val="00F362F7"/>
    <w:rsid w:val="00F515A1"/>
    <w:rsid w:val="00F54B75"/>
    <w:rsid w:val="00FD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BF8AB-91F5-47F6-8089-27C268F9C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7C04"/>
    <w:pPr>
      <w:ind w:left="720"/>
      <w:contextualSpacing/>
    </w:pPr>
  </w:style>
  <w:style w:type="paragraph" w:customStyle="1" w:styleId="1">
    <w:name w:val="Абзац списка1"/>
    <w:basedOn w:val="a"/>
    <w:uiPriority w:val="99"/>
    <w:rsid w:val="00692095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c2">
    <w:name w:val="c2"/>
    <w:uiPriority w:val="99"/>
    <w:rsid w:val="00692095"/>
    <w:rPr>
      <w:rFonts w:cs="Times New Roman"/>
    </w:rPr>
  </w:style>
  <w:style w:type="paragraph" w:styleId="a4">
    <w:name w:val="Normal (Web)"/>
    <w:basedOn w:val="a"/>
    <w:uiPriority w:val="99"/>
    <w:rsid w:val="0069209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rsid w:val="00235A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3">
    <w:name w:val="Font Style423"/>
    <w:basedOn w:val="a0"/>
    <w:rsid w:val="00235A5A"/>
    <w:rPr>
      <w:rFonts w:ascii="Times New Roman" w:hAnsi="Times New Roman" w:cs="Times New Roman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1782</Words>
  <Characters>10159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14</cp:revision>
  <dcterms:created xsi:type="dcterms:W3CDTF">2020-11-05T17:37:00Z</dcterms:created>
  <dcterms:modified xsi:type="dcterms:W3CDTF">2021-01-04T16:16:00Z</dcterms:modified>
</cp:coreProperties>
</file>