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049" w:rsidRPr="001C3EE3" w:rsidRDefault="00495049" w:rsidP="00BE2250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404E" w:rsidRPr="001C3EE3" w:rsidRDefault="00495049" w:rsidP="00BE2250">
      <w:pPr>
        <w:pStyle w:val="a3"/>
        <w:shd w:val="clear" w:color="auto" w:fill="FFFFFF"/>
        <w:spacing w:before="0" w:beforeAutospacing="0" w:after="0" w:afterAutospacing="0" w:line="276" w:lineRule="auto"/>
        <w:ind w:left="80"/>
        <w:jc w:val="center"/>
        <w:rPr>
          <w:color w:val="212121"/>
        </w:rPr>
      </w:pPr>
      <w:r w:rsidRPr="001C3EE3">
        <w:rPr>
          <w:b/>
          <w:bCs/>
          <w:color w:val="000000"/>
        </w:rPr>
        <w:t>Воспитательный час</w:t>
      </w:r>
      <w:r w:rsidR="0019404E" w:rsidRPr="001C3EE3">
        <w:rPr>
          <w:color w:val="000000"/>
        </w:rPr>
        <w:t xml:space="preserve">: </w:t>
      </w:r>
      <w:r w:rsidRPr="001C3EE3">
        <w:rPr>
          <w:b/>
          <w:bCs/>
          <w:color w:val="000000"/>
        </w:rPr>
        <w:t>«</w:t>
      </w:r>
      <w:r w:rsidR="00545BE7" w:rsidRPr="001C3EE3">
        <w:rPr>
          <w:b/>
          <w:bCs/>
          <w:color w:val="000000"/>
        </w:rPr>
        <w:t>Барельеф «Тюмень-Победителям</w:t>
      </w:r>
      <w:r w:rsidRPr="001C3EE3">
        <w:rPr>
          <w:b/>
          <w:bCs/>
          <w:color w:val="000000"/>
        </w:rPr>
        <w:t>»</w:t>
      </w:r>
      <w:r w:rsidR="00545BE7" w:rsidRPr="001C3EE3">
        <w:rPr>
          <w:b/>
          <w:bCs/>
          <w:color w:val="000000"/>
        </w:rPr>
        <w:t>,</w:t>
      </w:r>
      <w:r w:rsidR="0019404E" w:rsidRPr="001C3EE3">
        <w:rPr>
          <w:rStyle w:val="a4"/>
          <w:color w:val="212121"/>
        </w:rPr>
        <w:t xml:space="preserve"> посвящённый 75 – </w:t>
      </w:r>
      <w:proofErr w:type="spellStart"/>
      <w:r w:rsidR="0019404E" w:rsidRPr="001C3EE3">
        <w:rPr>
          <w:rStyle w:val="a4"/>
          <w:color w:val="212121"/>
        </w:rPr>
        <w:t>летию</w:t>
      </w:r>
      <w:proofErr w:type="spellEnd"/>
      <w:r w:rsidR="0019404E" w:rsidRPr="001C3EE3">
        <w:rPr>
          <w:rStyle w:val="a4"/>
          <w:color w:val="212121"/>
        </w:rPr>
        <w:t xml:space="preserve"> Великой Победы»</w:t>
      </w:r>
    </w:p>
    <w:p w:rsidR="00BE2250" w:rsidRPr="001C3EE3" w:rsidRDefault="00BE2250" w:rsidP="00BE2250">
      <w:pPr>
        <w:pStyle w:val="a3"/>
        <w:shd w:val="clear" w:color="auto" w:fill="FFFFFF"/>
        <w:spacing w:before="0" w:beforeAutospacing="0" w:after="0" w:afterAutospacing="0" w:line="276" w:lineRule="auto"/>
        <w:ind w:left="80"/>
        <w:jc w:val="both"/>
        <w:rPr>
          <w:color w:val="212121"/>
        </w:rPr>
      </w:pPr>
    </w:p>
    <w:p w:rsidR="00BE2250" w:rsidRPr="001C3EE3" w:rsidRDefault="00E12725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Участники: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учащиеся 8</w:t>
      </w:r>
      <w:r w:rsidR="005F344F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класса</w:t>
      </w:r>
      <w:bookmarkStart w:id="0" w:name="_GoBack"/>
      <w:bookmarkEnd w:id="0"/>
      <w:r w:rsidR="00BE2250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0B4238" w:rsidRPr="001C3EE3" w:rsidRDefault="000B4238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p w:rsidR="005F344F" w:rsidRPr="001C3EE3" w:rsidRDefault="005F344F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Форма проведения: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дистанционная (виртуальная экскурсия</w:t>
      </w:r>
      <w:r w:rsidR="00E12725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</w:t>
      </w:r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сочинение-рассуждение</w:t>
      </w:r>
      <w:r w:rsidR="00545BE7" w:rsidRPr="001C3EE3">
        <w:rPr>
          <w:rFonts w:ascii="Times New Roman" w:hAnsi="Times New Roman" w:cs="Times New Roman"/>
          <w:sz w:val="24"/>
          <w:szCs w:val="24"/>
        </w:rPr>
        <w:t xml:space="preserve"> на тему </w:t>
      </w:r>
      <w:proofErr w:type="gramStart"/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основных событий войны</w:t>
      </w:r>
      <w:proofErr w:type="gramEnd"/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представленных в спецпроекте</w:t>
      </w:r>
      <w:r w:rsidR="00545BE7" w:rsidRPr="001C3EE3">
        <w:rPr>
          <w:rFonts w:ascii="Times New Roman" w:hAnsi="Times New Roman" w:cs="Times New Roman"/>
          <w:sz w:val="24"/>
          <w:szCs w:val="24"/>
        </w:rPr>
        <w:t xml:space="preserve"> «</w:t>
      </w:r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Страницы великой истории» на сайте</w:t>
      </w:r>
      <w:r w:rsidR="00545BE7" w:rsidRPr="001C3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Demolit</w:t>
      </w:r>
      <w:proofErr w:type="spellEnd"/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- единый образовательный портал: «Битва за Москву», «Блокада Ленинграда», «Сталинградская битва», «Битва на Курской дуге», «Освобождение Европы от нацизма», «Взятие Берлина» и «Парад Победы на Красной площади 24 июня 1945 года». </w:t>
      </w:r>
    </w:p>
    <w:p w:rsidR="000B4238" w:rsidRPr="001C3EE3" w:rsidRDefault="000B4238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p w:rsidR="005F344F" w:rsidRPr="001C3EE3" w:rsidRDefault="005F344F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Место проведения: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дистанционно</w:t>
      </w:r>
    </w:p>
    <w:p w:rsidR="000B4238" w:rsidRPr="001C3EE3" w:rsidRDefault="000B4238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p w:rsidR="00E12725" w:rsidRPr="001C3EE3" w:rsidRDefault="005F344F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Тема мероприятия: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E12725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Барельеф «Тюмень-Победителям» </w:t>
      </w:r>
    </w:p>
    <w:p w:rsidR="000B4238" w:rsidRPr="001C3EE3" w:rsidRDefault="000B4238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p w:rsidR="005F344F" w:rsidRPr="001C3EE3" w:rsidRDefault="005F344F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Цель: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сформировать яркий, целостный образ</w:t>
      </w:r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участия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Тюменской области 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 Великой Отечественной войны</w:t>
      </w:r>
    </w:p>
    <w:p w:rsidR="000B4238" w:rsidRPr="001C3EE3" w:rsidRDefault="000B4238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p w:rsidR="005F344F" w:rsidRPr="001C3EE3" w:rsidRDefault="005F344F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Задачи:</w:t>
      </w:r>
    </w:p>
    <w:p w:rsidR="005F344F" w:rsidRPr="001C3EE3" w:rsidRDefault="005F344F" w:rsidP="00BE22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58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проинформировать учащихся о событиях, происходивших в Тюмени в годы войны;</w:t>
      </w:r>
    </w:p>
    <w:p w:rsidR="00E12725" w:rsidRPr="001C3EE3" w:rsidRDefault="005F344F" w:rsidP="00BE22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58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показать основные достопримечательности (памятники), установленные в память о героях войны;</w:t>
      </w:r>
    </w:p>
    <w:p w:rsidR="005F344F" w:rsidRPr="001C3EE3" w:rsidRDefault="005F344F" w:rsidP="00BE22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58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развивать интерес к изучению истории родного края;</w:t>
      </w:r>
    </w:p>
    <w:p w:rsidR="005F344F" w:rsidRPr="001C3EE3" w:rsidRDefault="005F344F" w:rsidP="00BE2250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581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формировать гражданско-патриотическую позицию</w:t>
      </w:r>
      <w:r w:rsidR="00CE6A3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.</w:t>
      </w:r>
    </w:p>
    <w:p w:rsidR="005F344F" w:rsidRPr="001C3EE3" w:rsidRDefault="005F344F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Оборудование и матер</w:t>
      </w:r>
      <w:r w:rsidR="00CE6A3C" w:rsidRPr="001C3E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иалы:</w:t>
      </w:r>
      <w:r w:rsidR="00CE6A3C" w:rsidRPr="001C3E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6A3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гаджет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с доступом в интернет</w:t>
      </w:r>
    </w:p>
    <w:p w:rsidR="00CF2EFC" w:rsidRPr="001C3EE3" w:rsidRDefault="00CF2EFC" w:rsidP="00BE2250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</w:p>
    <w:p w:rsidR="00CE6A3C" w:rsidRPr="001C3EE3" w:rsidRDefault="005F344F" w:rsidP="00CF2E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Предварительная подготовка</w:t>
      </w:r>
      <w:r w:rsidR="00CE6A3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: </w:t>
      </w:r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организация</w:t>
      </w:r>
      <w:r w:rsidR="00CE6A3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воспитательного часа</w:t>
      </w:r>
      <w:r w:rsidR="00E12725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; 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изучение </w:t>
      </w:r>
      <w:r w:rsidR="00E12725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сайта </w:t>
      </w:r>
      <w:proofErr w:type="spellStart"/>
      <w:r w:rsidR="00E12725" w:rsidRPr="001C3EE3">
        <w:rPr>
          <w:rStyle w:val="a4"/>
          <w:rFonts w:ascii="Times New Roman" w:hAnsi="Times New Roman" w:cs="Times New Roman"/>
          <w:color w:val="404040"/>
          <w:sz w:val="24"/>
          <w:szCs w:val="24"/>
        </w:rPr>
        <w:t>Demolit</w:t>
      </w:r>
      <w:proofErr w:type="spellEnd"/>
      <w:r w:rsidR="00E12725" w:rsidRPr="001C3EE3">
        <w:rPr>
          <w:rFonts w:ascii="Times New Roman" w:hAnsi="Times New Roman" w:cs="Times New Roman"/>
          <w:color w:val="404040"/>
          <w:sz w:val="24"/>
          <w:szCs w:val="24"/>
        </w:rPr>
        <w:t> - единый образовательный портал</w:t>
      </w:r>
    </w:p>
    <w:p w:rsidR="00CF2EFC" w:rsidRPr="001C3EE3" w:rsidRDefault="00CF2EFC" w:rsidP="00CF2EF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5F344F" w:rsidRPr="001C3EE3" w:rsidRDefault="005F344F" w:rsidP="00BE2250">
      <w:pPr>
        <w:shd w:val="clear" w:color="auto" w:fill="FFFFFF"/>
        <w:spacing w:before="120" w:after="120" w:line="276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Ход мероприятия</w:t>
      </w:r>
    </w:p>
    <w:p w:rsidR="005F344F" w:rsidRPr="001C3EE3" w:rsidRDefault="005F344F" w:rsidP="00BE2250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i/>
          <w:iCs/>
          <w:color w:val="212121"/>
          <w:sz w:val="24"/>
          <w:szCs w:val="24"/>
          <w:lang w:eastAsia="ru-RU"/>
        </w:rPr>
        <w:t>Вступительное слово: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«Любовь к родному краю, знание истории, культуры – основа, на которой может осуществляться формирование духовности человека и всего общества. Краеведение лучше других отраслей знания способствует воспитанию патриотизма, любви к родному краю.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br/>
        <w:t xml:space="preserve">Познавая свою малую Родину, человек осознаёт сопричастность к стране, к её прошлому, настоящему и будущему. </w:t>
      </w:r>
      <w:r w:rsidR="00CE6A3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 основу философской, исторической и художественной концепции рельефа положено убеждение авторов, что Великая Отечественная война являлась борьбой Добра с силами Зла, рождающей исполинский ураган. В вихрях урагана представлены основные события войны: «Битва за Москву», «Блокада Ленинграда», «Сталинградская битва», «Битва на Курской дуге», «Освобождение Европы от нацизма», «Взятие Берлина» и «Парад Победы на Красной площади 24 июня 1945 года». Сегодня, </w:t>
      </w:r>
      <w:r w:rsidR="00CE6A3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lastRenderedPageBreak/>
        <w:t xml:space="preserve">дорогие ребята и родители, мы с вами совершим экскурсию по барельефу «Тюмень-Победителям». 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Настройте микрофоны, приготовьтесь слушать и задавать вопросы, устраивайтесь поудобнее – мы начинаем…»</w:t>
      </w:r>
    </w:p>
    <w:p w:rsidR="005F344F" w:rsidRPr="001C3EE3" w:rsidRDefault="00545BE7" w:rsidP="00BE2250">
      <w:pPr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Переход на </w:t>
      </w:r>
      <w:r w:rsidR="000B4238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образовательный 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портал </w:t>
      </w:r>
      <w:hyperlink r:id="rId5" w:history="1">
        <w:r w:rsidRPr="001C3EE3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«</w:t>
        </w:r>
        <w:proofErr w:type="spellStart"/>
        <w:r w:rsidRPr="001C3EE3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Демолит</w:t>
        </w:r>
        <w:proofErr w:type="spellEnd"/>
        <w:r w:rsidRPr="001C3EE3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- </w:t>
        </w:r>
        <w:r w:rsidR="00E12725" w:rsidRPr="001C3EE3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Детский познавательный туризм</w:t>
        </w:r>
        <w:r w:rsidRPr="001C3EE3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»</w:t>
        </w:r>
        <w:r w:rsidR="00E12725" w:rsidRPr="001C3EE3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Спецпроекты Страницы великой истории</w:t>
        </w:r>
        <w:r w:rsidR="00CF2EFC" w:rsidRPr="001C3EE3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,</w:t>
        </w:r>
        <w:r w:rsidR="00BE2250" w:rsidRPr="001C3EE3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Барельеф «Тюмень-Победителям»</w:t>
        </w:r>
      </w:hyperlink>
      <w:r w:rsidR="00BE2250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</w:p>
    <w:p w:rsidR="00CE6A3C" w:rsidRPr="001C3EE3" w:rsidRDefault="00CE6A3C" w:rsidP="00BE225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2250" w:rsidRPr="001C3EE3" w:rsidRDefault="00CE6A3C" w:rsidP="00BE22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Заключение:</w:t>
      </w:r>
    </w:p>
    <w:p w:rsidR="00CE6A3C" w:rsidRPr="001C3EE3" w:rsidRDefault="00CE6A3C" w:rsidP="00BE2250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E6A3C" w:rsidRPr="001C3EE3" w:rsidRDefault="00CE6A3C" w:rsidP="00CE6A3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Вспомните, с чего начался рельеф. Со стрел нашествия. Чем заканчивается рельеф? Парадом Победы на Красной площа</w:t>
      </w:r>
      <w:r w:rsidR="00CF2EF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ди! 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История доказывает, что, каких бы временных результатов не достигал враг в своих агрессивных нападках на нашу Родину, результат всегда будет один. «Враг будет разбит! Победа будет за нами!» Так было в 1612, 1812, 1945 гг. Так будет и впредь.</w:t>
      </w:r>
    </w:p>
    <w:p w:rsidR="00BE2250" w:rsidRPr="001C3EE3" w:rsidRDefault="00CE6A3C" w:rsidP="00CE6A3C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Мы - народ Победитель! Итак, ребята предлагаю</w:t>
      </w:r>
      <w:r w:rsidR="00CF2EF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написать сочинение-рассуждение выбрав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одно </w:t>
      </w:r>
      <w:proofErr w:type="gramStart"/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из </w:t>
      </w:r>
      <w:r w:rsidR="00CF2EF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основные событий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войны</w:t>
      </w:r>
      <w:proofErr w:type="gramEnd"/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представленных спецпроектом</w:t>
      </w:r>
      <w:r w:rsidR="00CF2EF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«Страницы великой истории</w:t>
      </w:r>
      <w:r w:rsidR="00CF2EF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,</w:t>
      </w:r>
      <w:r w:rsidR="00CF2EFC" w:rsidRPr="001C3EE3">
        <w:rPr>
          <w:rFonts w:ascii="Times New Roman" w:hAnsi="Times New Roman" w:cs="Times New Roman"/>
          <w:sz w:val="24"/>
          <w:szCs w:val="24"/>
        </w:rPr>
        <w:t xml:space="preserve"> </w:t>
      </w:r>
      <w:r w:rsidR="00CF2EFC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Барельеф «Тюмень-Победителям»</w:t>
      </w: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: «Битва за Москву», «Блокада Ленинграда», «Сталинградская битва», «Битва на Курской дуге», «Освобождение Европы от нацизма», «Взятие Берлина» и «Парад Победы на Красной площади 24 июня 1945 года» </w:t>
      </w:r>
    </w:p>
    <w:p w:rsidR="00CE6A3C" w:rsidRPr="001C3EE3" w:rsidRDefault="00CE6A3C" w:rsidP="00BE2250">
      <w:pPr>
        <w:shd w:val="clear" w:color="auto" w:fill="FFFFFF"/>
        <w:spacing w:after="20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</w:p>
    <w:p w:rsidR="00BE2250" w:rsidRPr="001C3EE3" w:rsidRDefault="005F344F" w:rsidP="00BE2250">
      <w:pPr>
        <w:shd w:val="clear" w:color="auto" w:fill="FFFFFF"/>
        <w:spacing w:after="200" w:line="276" w:lineRule="auto"/>
        <w:jc w:val="both"/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b/>
          <w:color w:val="212121"/>
          <w:sz w:val="24"/>
          <w:szCs w:val="24"/>
          <w:lang w:eastAsia="ru-RU"/>
        </w:rPr>
        <w:t>Используемые источники и ресурсы:</w:t>
      </w:r>
    </w:p>
    <w:p w:rsidR="005F344F" w:rsidRPr="001C3EE3" w:rsidRDefault="00BE2250" w:rsidP="00BE2250">
      <w:pPr>
        <w:shd w:val="clear" w:color="auto" w:fill="FFFFFF"/>
        <w:spacing w:after="20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- </w:t>
      </w:r>
      <w:r w:rsidR="005F344F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Интернет-ресурс, сайт </w:t>
      </w:r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сайта </w:t>
      </w:r>
      <w:proofErr w:type="spellStart"/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Demolit</w:t>
      </w:r>
      <w:proofErr w:type="spellEnd"/>
      <w:r w:rsidR="00545BE7"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 - единый образовательный портал</w:t>
      </w:r>
    </w:p>
    <w:p w:rsidR="005F344F" w:rsidRPr="001C3EE3" w:rsidRDefault="005F344F" w:rsidP="00BE2250">
      <w:pPr>
        <w:shd w:val="clear" w:color="auto" w:fill="FFFFFF"/>
        <w:spacing w:before="120" w:after="0" w:line="276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</w:pPr>
      <w:r w:rsidRPr="001C3EE3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> </w:t>
      </w:r>
    </w:p>
    <w:p w:rsidR="00495049" w:rsidRPr="001C3EE3" w:rsidRDefault="00495049" w:rsidP="00BE2250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95049" w:rsidRPr="001C3E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35885"/>
    <w:multiLevelType w:val="multilevel"/>
    <w:tmpl w:val="41606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8A07C9"/>
    <w:multiLevelType w:val="multilevel"/>
    <w:tmpl w:val="A67C8A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A77A10"/>
    <w:multiLevelType w:val="multilevel"/>
    <w:tmpl w:val="096CE7D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C74BEA"/>
    <w:multiLevelType w:val="multilevel"/>
    <w:tmpl w:val="4DECE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B4E6AE0"/>
    <w:multiLevelType w:val="multilevel"/>
    <w:tmpl w:val="A028C3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1F2F6B"/>
    <w:multiLevelType w:val="multilevel"/>
    <w:tmpl w:val="8E9A3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6E2ACB"/>
    <w:multiLevelType w:val="multilevel"/>
    <w:tmpl w:val="DA8486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4A223DE"/>
    <w:multiLevelType w:val="multilevel"/>
    <w:tmpl w:val="758E3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DFE2482"/>
    <w:multiLevelType w:val="multilevel"/>
    <w:tmpl w:val="8B326B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831E50"/>
    <w:multiLevelType w:val="multilevel"/>
    <w:tmpl w:val="5942C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9"/>
  </w:num>
  <w:num w:numId="5">
    <w:abstractNumId w:val="3"/>
  </w:num>
  <w:num w:numId="6">
    <w:abstractNumId w:val="7"/>
  </w:num>
  <w:num w:numId="7">
    <w:abstractNumId w:val="8"/>
  </w:num>
  <w:num w:numId="8">
    <w:abstractNumId w:val="2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049"/>
    <w:rsid w:val="000B4238"/>
    <w:rsid w:val="0019404E"/>
    <w:rsid w:val="001C3EE3"/>
    <w:rsid w:val="00495049"/>
    <w:rsid w:val="00545BE7"/>
    <w:rsid w:val="005F344F"/>
    <w:rsid w:val="008C1B92"/>
    <w:rsid w:val="009377F8"/>
    <w:rsid w:val="00BE2250"/>
    <w:rsid w:val="00CE6A3C"/>
    <w:rsid w:val="00CF2EFC"/>
    <w:rsid w:val="00E1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664DD4-A463-4F5B-B5C3-3B6C804D4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unhideWhenUsed/>
    <w:qFormat/>
    <w:rsid w:val="005F344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50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95049"/>
    <w:rPr>
      <w:b/>
      <w:bCs/>
    </w:rPr>
  </w:style>
  <w:style w:type="character" w:styleId="a5">
    <w:name w:val="Hyperlink"/>
    <w:basedOn w:val="a0"/>
    <w:uiPriority w:val="99"/>
    <w:unhideWhenUsed/>
    <w:rsid w:val="00495049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rsid w:val="005F344F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6">
    <w:name w:val="FollowedHyperlink"/>
    <w:basedOn w:val="a0"/>
    <w:uiPriority w:val="99"/>
    <w:semiHidden/>
    <w:unhideWhenUsed/>
    <w:rsid w:val="00BE22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7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87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9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54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emolit.com/tourism/special_projects/great_histo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2020-11-08T13:49:00Z</dcterms:created>
  <dcterms:modified xsi:type="dcterms:W3CDTF">2020-11-08T15:56:00Z</dcterms:modified>
</cp:coreProperties>
</file>