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628" w:rsidRDefault="00A02076" w:rsidP="008F7892">
      <w:pPr>
        <w:spacing w:after="0" w:line="360" w:lineRule="auto"/>
        <w:ind w:left="-113" w:right="113" w:firstLine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</w:t>
      </w:r>
      <w:r w:rsidR="008F4C74">
        <w:rPr>
          <w:rFonts w:eastAsia="Times New Roman"/>
          <w:sz w:val="28"/>
          <w:szCs w:val="28"/>
        </w:rPr>
        <w:t xml:space="preserve">                               </w:t>
      </w:r>
    </w:p>
    <w:p w:rsidR="00BF4628" w:rsidRPr="003511E5" w:rsidRDefault="003511E5" w:rsidP="004C1D1C">
      <w:pPr>
        <w:spacing w:after="0" w:line="360" w:lineRule="auto"/>
        <w:ind w:left="-113" w:right="113" w:firstLine="567"/>
        <w:jc w:val="both"/>
        <w:rPr>
          <w:rFonts w:eastAsia="Times New Roman"/>
          <w:b/>
          <w:sz w:val="28"/>
          <w:szCs w:val="28"/>
        </w:rPr>
      </w:pPr>
      <w:r w:rsidRPr="003511E5">
        <w:rPr>
          <w:rFonts w:eastAsia="Times New Roman"/>
          <w:b/>
          <w:sz w:val="28"/>
          <w:szCs w:val="28"/>
        </w:rPr>
        <w:t xml:space="preserve">ДУХОВНО-НРАВСТВЕННОЕ ВОСПИТАНИЕ В </w:t>
      </w:r>
      <w:proofErr w:type="gramStart"/>
      <w:r w:rsidRPr="003511E5">
        <w:rPr>
          <w:rFonts w:eastAsia="Times New Roman"/>
          <w:b/>
          <w:sz w:val="28"/>
          <w:szCs w:val="28"/>
        </w:rPr>
        <w:t>СОВРЕМЕННОМ</w:t>
      </w:r>
      <w:proofErr w:type="gramEnd"/>
    </w:p>
    <w:p w:rsidR="003511E5" w:rsidRPr="003511E5" w:rsidRDefault="003511E5" w:rsidP="004C1D1C">
      <w:pPr>
        <w:spacing w:after="0" w:line="360" w:lineRule="auto"/>
        <w:ind w:left="-113" w:right="113" w:firstLine="567"/>
        <w:jc w:val="both"/>
        <w:rPr>
          <w:rFonts w:eastAsia="Times New Roman"/>
          <w:b/>
          <w:sz w:val="28"/>
          <w:szCs w:val="28"/>
        </w:rPr>
      </w:pPr>
      <w:r w:rsidRPr="003511E5">
        <w:rPr>
          <w:rFonts w:eastAsia="Times New Roman"/>
          <w:b/>
          <w:sz w:val="28"/>
          <w:szCs w:val="28"/>
        </w:rPr>
        <w:t xml:space="preserve">                             ОБРАЗОВАТЕЛЬНОМ </w:t>
      </w:r>
      <w:proofErr w:type="gramStart"/>
      <w:r w:rsidRPr="003511E5">
        <w:rPr>
          <w:rFonts w:eastAsia="Times New Roman"/>
          <w:b/>
          <w:sz w:val="28"/>
          <w:szCs w:val="28"/>
        </w:rPr>
        <w:t>ПРОЦЕССЕ</w:t>
      </w:r>
      <w:proofErr w:type="gramEnd"/>
    </w:p>
    <w:p w:rsidR="00BF4628" w:rsidRDefault="00D4159B" w:rsidP="00D4159B">
      <w:pPr>
        <w:spacing w:after="0" w:line="240" w:lineRule="auto"/>
        <w:ind w:left="-113" w:right="113" w:firstLine="567"/>
        <w:jc w:val="right"/>
        <w:rPr>
          <w:rFonts w:eastAsia="Times New Roman"/>
          <w:i/>
          <w:sz w:val="28"/>
          <w:szCs w:val="28"/>
        </w:rPr>
      </w:pPr>
      <w:proofErr w:type="spellStart"/>
      <w:r>
        <w:rPr>
          <w:rFonts w:eastAsia="Times New Roman"/>
          <w:i/>
          <w:sz w:val="28"/>
          <w:szCs w:val="28"/>
        </w:rPr>
        <w:t>Азаренкова</w:t>
      </w:r>
      <w:proofErr w:type="spellEnd"/>
      <w:r>
        <w:rPr>
          <w:rFonts w:eastAsia="Times New Roman"/>
          <w:i/>
          <w:sz w:val="28"/>
          <w:szCs w:val="28"/>
        </w:rPr>
        <w:t xml:space="preserve"> О.И.</w:t>
      </w:r>
    </w:p>
    <w:p w:rsidR="00BF4628" w:rsidRDefault="00D4159B" w:rsidP="00D4159B">
      <w:pPr>
        <w:spacing w:after="0" w:line="240" w:lineRule="auto"/>
        <w:ind w:left="-113" w:right="113" w:firstLine="567"/>
        <w:jc w:val="right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 xml:space="preserve"> Преподаватель истории высшей категории, Государственное   бюджетное профессиональное образовательное учреждение «Ковровский транспортный колледж», </w:t>
      </w:r>
      <w:proofErr w:type="gramStart"/>
      <w:r>
        <w:rPr>
          <w:rFonts w:eastAsia="Times New Roman"/>
          <w:i/>
          <w:sz w:val="28"/>
          <w:szCs w:val="28"/>
        </w:rPr>
        <w:t>г</w:t>
      </w:r>
      <w:proofErr w:type="gramEnd"/>
      <w:r>
        <w:rPr>
          <w:rFonts w:eastAsia="Times New Roman"/>
          <w:i/>
          <w:sz w:val="28"/>
          <w:szCs w:val="28"/>
        </w:rPr>
        <w:t>. Ковров</w:t>
      </w:r>
    </w:p>
    <w:p w:rsidR="00E524AD" w:rsidRPr="00D4159B" w:rsidRDefault="00E524AD" w:rsidP="00D4159B">
      <w:pPr>
        <w:spacing w:after="0" w:line="240" w:lineRule="auto"/>
        <w:ind w:left="-113" w:right="113" w:firstLine="567"/>
        <w:jc w:val="right"/>
        <w:rPr>
          <w:rFonts w:eastAsia="Times New Roman"/>
          <w:i/>
          <w:sz w:val="28"/>
          <w:szCs w:val="28"/>
        </w:rPr>
      </w:pPr>
    </w:p>
    <w:p w:rsidR="00BF4628" w:rsidRDefault="00BF4628" w:rsidP="00D4159B">
      <w:pPr>
        <w:pStyle w:val="msonormalbullet1gif"/>
        <w:spacing w:before="0" w:beforeAutospacing="0" w:after="0" w:afterAutospacing="0"/>
        <w:contextualSpacing/>
        <w:rPr>
          <w:iCs/>
          <w:sz w:val="28"/>
          <w:szCs w:val="28"/>
        </w:rPr>
      </w:pPr>
      <w:r w:rsidRPr="00D4159B">
        <w:rPr>
          <w:iCs/>
          <w:sz w:val="28"/>
          <w:szCs w:val="28"/>
        </w:rPr>
        <w:t xml:space="preserve">  В статье рассмотрены условия организации патриот</w:t>
      </w:r>
      <w:r w:rsidR="00671EFC">
        <w:rPr>
          <w:iCs/>
          <w:sz w:val="28"/>
          <w:szCs w:val="28"/>
        </w:rPr>
        <w:t xml:space="preserve">ического воспитания в колледже.  Раскрыто </w:t>
      </w:r>
      <w:r w:rsidRPr="00D4159B">
        <w:rPr>
          <w:iCs/>
          <w:sz w:val="28"/>
          <w:szCs w:val="28"/>
        </w:rPr>
        <w:t xml:space="preserve"> значение патриотического вос</w:t>
      </w:r>
      <w:r w:rsidR="007F1E09">
        <w:rPr>
          <w:iCs/>
          <w:sz w:val="28"/>
          <w:szCs w:val="28"/>
        </w:rPr>
        <w:t>питания в становлении и развитии</w:t>
      </w:r>
      <w:r w:rsidRPr="00D4159B">
        <w:rPr>
          <w:iCs/>
          <w:sz w:val="28"/>
          <w:szCs w:val="28"/>
        </w:rPr>
        <w:t xml:space="preserve"> личности, обладающей качествами гражданина и патриота своей страны.</w:t>
      </w:r>
    </w:p>
    <w:p w:rsidR="00BF4628" w:rsidRPr="00D4159B" w:rsidRDefault="00D4159B" w:rsidP="00E07D90">
      <w:pPr>
        <w:pStyle w:val="msonormalbullet1gif"/>
        <w:spacing w:before="0" w:beforeAutospacing="0" w:after="0" w:afterAutospacing="0"/>
        <w:contextualSpacing/>
        <w:rPr>
          <w:iCs/>
          <w:sz w:val="28"/>
          <w:szCs w:val="28"/>
        </w:rPr>
      </w:pPr>
      <w:r>
        <w:rPr>
          <w:i/>
          <w:iCs/>
          <w:sz w:val="28"/>
          <w:szCs w:val="28"/>
        </w:rPr>
        <w:t>Ключевые слова:</w:t>
      </w:r>
      <w:r>
        <w:rPr>
          <w:iCs/>
          <w:sz w:val="28"/>
          <w:szCs w:val="28"/>
        </w:rPr>
        <w:t xml:space="preserve"> патриотическое воспитание, гражданская идентичность</w:t>
      </w:r>
      <w:r w:rsidR="003511E5">
        <w:rPr>
          <w:iCs/>
          <w:sz w:val="28"/>
          <w:szCs w:val="28"/>
        </w:rPr>
        <w:t>,</w:t>
      </w:r>
      <w:r w:rsidR="00BB6C83">
        <w:rPr>
          <w:iCs/>
          <w:sz w:val="28"/>
          <w:szCs w:val="28"/>
        </w:rPr>
        <w:t xml:space="preserve"> социализация детей и молодежи, содержание воспитания.</w:t>
      </w:r>
    </w:p>
    <w:p w:rsidR="00E07D90" w:rsidRPr="00B83B37" w:rsidRDefault="00E07D90" w:rsidP="005B7A0D">
      <w:pPr>
        <w:spacing w:after="0" w:line="240" w:lineRule="auto"/>
        <w:ind w:right="113"/>
        <w:jc w:val="both"/>
        <w:rPr>
          <w:sz w:val="28"/>
          <w:szCs w:val="28"/>
          <w:lang w:val="en-US"/>
        </w:rPr>
      </w:pPr>
      <w:r w:rsidRPr="00E07D90">
        <w:rPr>
          <w:sz w:val="28"/>
          <w:szCs w:val="28"/>
          <w:lang w:val="en-US"/>
        </w:rPr>
        <w:t xml:space="preserve">The article considers the conditions of organization of Patriotic education in College. </w:t>
      </w:r>
      <w:proofErr w:type="gramStart"/>
      <w:r w:rsidRPr="00E07D90">
        <w:rPr>
          <w:sz w:val="28"/>
          <w:szCs w:val="28"/>
          <w:lang w:val="en-US"/>
        </w:rPr>
        <w:t>The value of Patriotic education in the formation and development of personality with the qualities of a citizen and patriot of his country.</w:t>
      </w:r>
      <w:proofErr w:type="gramEnd"/>
    </w:p>
    <w:p w:rsidR="00BF4628" w:rsidRPr="00E07D90" w:rsidRDefault="00E07D90" w:rsidP="005B7A0D">
      <w:pPr>
        <w:spacing w:after="0" w:line="240" w:lineRule="auto"/>
        <w:ind w:right="113"/>
        <w:jc w:val="both"/>
        <w:rPr>
          <w:sz w:val="28"/>
          <w:szCs w:val="28"/>
          <w:lang w:val="en-US"/>
        </w:rPr>
      </w:pPr>
      <w:r w:rsidRPr="00E07D90">
        <w:rPr>
          <w:sz w:val="28"/>
          <w:szCs w:val="28"/>
          <w:lang w:val="en-US"/>
        </w:rPr>
        <w:t xml:space="preserve"> Key words: Patriotic education, civic identity, Strategy of development of education, socialization of children and youth, the content of education.</w:t>
      </w:r>
    </w:p>
    <w:p w:rsidR="00E07D90" w:rsidRPr="00E07D90" w:rsidRDefault="00E07D90" w:rsidP="005B7A0D">
      <w:pPr>
        <w:spacing w:after="0" w:line="240" w:lineRule="auto"/>
        <w:ind w:right="113"/>
        <w:jc w:val="both"/>
        <w:rPr>
          <w:rFonts w:eastAsia="Times New Roman"/>
          <w:sz w:val="24"/>
          <w:szCs w:val="28"/>
          <w:lang w:val="en-US"/>
        </w:rPr>
      </w:pPr>
    </w:p>
    <w:p w:rsidR="008C161E" w:rsidRPr="00832DAA" w:rsidRDefault="008C161E" w:rsidP="004F41D4">
      <w:pPr>
        <w:spacing w:after="0" w:line="360" w:lineRule="auto"/>
        <w:ind w:left="-113" w:right="113" w:firstLine="709"/>
        <w:jc w:val="both"/>
        <w:rPr>
          <w:rFonts w:eastAsia="Times New Roman"/>
          <w:sz w:val="28"/>
          <w:szCs w:val="28"/>
        </w:rPr>
      </w:pPr>
      <w:r w:rsidRPr="00832DAA">
        <w:rPr>
          <w:rFonts w:eastAsia="Times New Roman"/>
          <w:sz w:val="28"/>
          <w:szCs w:val="28"/>
        </w:rPr>
        <w:t>Приоритетная задача Российской Федерации – формирование новых поколений, обладающих знаниями и умениями, которые отвечают требованиям XXI века, разделяющих традиционные нравственные ценности, готовых к мирному созиданию и защите Родины. Ключевым инструментом решения этой задачи является воспитание детей.</w:t>
      </w:r>
    </w:p>
    <w:p w:rsidR="00CA7EEC" w:rsidRPr="008F7892" w:rsidRDefault="00C407B9" w:rsidP="003511E5">
      <w:pPr>
        <w:spacing w:after="0" w:line="360" w:lineRule="auto"/>
        <w:ind w:firstLine="709"/>
        <w:jc w:val="both"/>
      </w:pPr>
      <w:r>
        <w:rPr>
          <w:rFonts w:eastAsia="Times New Roman"/>
          <w:bCs/>
          <w:sz w:val="28"/>
          <w:szCs w:val="28"/>
          <w:lang w:eastAsia="ru-RU"/>
        </w:rPr>
        <w:t xml:space="preserve">  </w:t>
      </w:r>
      <w:r w:rsidR="008C161E">
        <w:rPr>
          <w:sz w:val="28"/>
          <w:szCs w:val="28"/>
        </w:rPr>
        <w:t xml:space="preserve">Основной </w:t>
      </w:r>
      <w:r w:rsidRPr="00C407B9">
        <w:rPr>
          <w:bCs/>
          <w:sz w:val="28"/>
          <w:szCs w:val="28"/>
        </w:rPr>
        <w:t>целью</w:t>
      </w:r>
      <w:r w:rsidR="008C161E" w:rsidRPr="00C407B9">
        <w:rPr>
          <w:sz w:val="28"/>
          <w:szCs w:val="28"/>
        </w:rPr>
        <w:t xml:space="preserve"> </w:t>
      </w:r>
      <w:r w:rsidR="008C161E">
        <w:rPr>
          <w:sz w:val="28"/>
          <w:szCs w:val="28"/>
        </w:rPr>
        <w:t>патриотического воспитания является развитие у учащихся активной гражданской позиции и патриотизма как важнейших духовно-нравственных и социальных ценностей, отражающих сопричастность к делам и достижениям старших поколений, готовность к активному участию в различных сферах жизни</w:t>
      </w:r>
      <w:r w:rsidR="00671EFC">
        <w:rPr>
          <w:sz w:val="28"/>
          <w:szCs w:val="28"/>
        </w:rPr>
        <w:t xml:space="preserve">, </w:t>
      </w:r>
      <w:r w:rsidR="008C161E">
        <w:rPr>
          <w:sz w:val="28"/>
          <w:szCs w:val="28"/>
        </w:rPr>
        <w:t xml:space="preserve"> формирование у граждан Российской Федерации высокого патриотического сознания, верности Отечеству, готовности к выполнению конституционных обязанностей.</w:t>
      </w:r>
      <w:r w:rsidR="00EE0264">
        <w:rPr>
          <w:sz w:val="28"/>
          <w:szCs w:val="28"/>
        </w:rPr>
        <w:t xml:space="preserve"> </w:t>
      </w:r>
    </w:p>
    <w:p w:rsidR="00A02076" w:rsidRDefault="001844C5" w:rsidP="004F41D4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Многие мыслители и педагоги прошлого, раскрывая роль патриотизма в процессе личностного становления человека, указывали на ее многостороннее формирующее влияние. Так, например, К.Д. Ушинский считал, что патриотизм является не только важной задачей воспитания, но и могучим педагогическим </w:t>
      </w:r>
      <w:r>
        <w:rPr>
          <w:sz w:val="28"/>
          <w:szCs w:val="28"/>
        </w:rPr>
        <w:lastRenderedPageBreak/>
        <w:t xml:space="preserve">средством: «Как нет человека без самолюбия, так нет человека без любви к отечеству, и эта любовь дает воспитанию </w:t>
      </w:r>
      <w:r w:rsidR="004F41D4">
        <w:rPr>
          <w:sz w:val="28"/>
          <w:szCs w:val="28"/>
        </w:rPr>
        <w:t>верный ключ к сердцу человека и</w:t>
      </w:r>
    </w:p>
    <w:p w:rsidR="001844C5" w:rsidRDefault="00A02076" w:rsidP="004F41D4">
      <w:pPr>
        <w:pStyle w:val="msonormalbullet2gi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844C5">
        <w:rPr>
          <w:sz w:val="28"/>
          <w:szCs w:val="28"/>
        </w:rPr>
        <w:t>могущественную опору для борьбы с его дурными природными, личными, семейными и родовыми наклонностями».</w:t>
      </w:r>
      <w:r w:rsidR="00307347">
        <w:rPr>
          <w:sz w:val="28"/>
          <w:szCs w:val="28"/>
        </w:rPr>
        <w:t xml:space="preserve"> </w:t>
      </w:r>
      <w:r w:rsidR="00671EFC">
        <w:rPr>
          <w:sz w:val="28"/>
          <w:szCs w:val="28"/>
        </w:rPr>
        <w:sym w:font="Symbol" w:char="F05B"/>
      </w:r>
      <w:r>
        <w:rPr>
          <w:sz w:val="28"/>
          <w:szCs w:val="28"/>
        </w:rPr>
        <w:t>2,с.3</w:t>
      </w:r>
      <w:r w:rsidR="00671EFC">
        <w:rPr>
          <w:sz w:val="28"/>
          <w:szCs w:val="28"/>
        </w:rPr>
        <w:t xml:space="preserve"> </w:t>
      </w:r>
      <w:r w:rsidR="00671EFC">
        <w:rPr>
          <w:sz w:val="28"/>
          <w:szCs w:val="28"/>
        </w:rPr>
        <w:sym w:font="Symbol" w:char="F05D"/>
      </w:r>
    </w:p>
    <w:p w:rsidR="004B298B" w:rsidRPr="004B298B" w:rsidRDefault="008F7892" w:rsidP="004B298B">
      <w:pPr>
        <w:pStyle w:val="msonormalbullet2gifbullet1gif"/>
        <w:spacing w:before="0" w:beforeAutospacing="0" w:after="0" w:afterAutospacing="0" w:line="360" w:lineRule="auto"/>
        <w:ind w:right="-113"/>
        <w:contextualSpacing/>
        <w:jc w:val="both"/>
        <w:rPr>
          <w:sz w:val="28"/>
          <w:szCs w:val="28"/>
        </w:rPr>
      </w:pPr>
      <w:r w:rsidRPr="004B298B">
        <w:rPr>
          <w:sz w:val="28"/>
          <w:szCs w:val="28"/>
        </w:rPr>
        <w:t xml:space="preserve">    </w:t>
      </w:r>
      <w:r w:rsidR="001844C5" w:rsidRPr="004B298B">
        <w:rPr>
          <w:sz w:val="28"/>
          <w:szCs w:val="28"/>
        </w:rPr>
        <w:t>Важнейшим инструментом воспитания патриотизма в колледже</w:t>
      </w:r>
      <w:r w:rsidR="00AB2458" w:rsidRPr="004B298B">
        <w:rPr>
          <w:sz w:val="28"/>
          <w:szCs w:val="28"/>
        </w:rPr>
        <w:t xml:space="preserve"> </w:t>
      </w:r>
      <w:r w:rsidR="001844C5" w:rsidRPr="004B298B">
        <w:rPr>
          <w:sz w:val="28"/>
          <w:szCs w:val="28"/>
        </w:rPr>
        <w:t>остается  воспитание историей.</w:t>
      </w:r>
      <w:r w:rsidR="004B298B">
        <w:rPr>
          <w:sz w:val="28"/>
          <w:szCs w:val="28"/>
        </w:rPr>
        <w:t xml:space="preserve"> Одной из целей изучения истории является:</w:t>
      </w:r>
      <w:r w:rsidR="00065746" w:rsidRPr="004B298B">
        <w:rPr>
          <w:sz w:val="28"/>
          <w:szCs w:val="28"/>
        </w:rPr>
        <w:t xml:space="preserve"> </w:t>
      </w:r>
      <w:r w:rsidR="004B298B" w:rsidRPr="004B298B">
        <w:rPr>
          <w:sz w:val="28"/>
          <w:szCs w:val="28"/>
        </w:rPr>
        <w:t>воспитание гражданственности, национальной идентичности, развитие мировоззренческих убеждений учащихся на основе осмысления ими исторически сложившихся культурных,</w:t>
      </w:r>
      <w:r w:rsidR="000758B1">
        <w:rPr>
          <w:sz w:val="28"/>
          <w:szCs w:val="28"/>
        </w:rPr>
        <w:t xml:space="preserve"> религиозных, </w:t>
      </w:r>
      <w:proofErr w:type="spellStart"/>
      <w:r w:rsidR="000758B1">
        <w:rPr>
          <w:sz w:val="28"/>
          <w:szCs w:val="28"/>
        </w:rPr>
        <w:t>этнонациональных</w:t>
      </w:r>
      <w:proofErr w:type="spellEnd"/>
      <w:r w:rsidR="000758B1">
        <w:rPr>
          <w:sz w:val="28"/>
          <w:szCs w:val="28"/>
        </w:rPr>
        <w:t xml:space="preserve"> </w:t>
      </w:r>
      <w:r w:rsidR="004B298B" w:rsidRPr="004B298B">
        <w:rPr>
          <w:sz w:val="28"/>
          <w:szCs w:val="28"/>
        </w:rPr>
        <w:t>традиций, нравственных и социальных установок.</w:t>
      </w:r>
    </w:p>
    <w:p w:rsidR="00065746" w:rsidRDefault="000758B1" w:rsidP="004B298B">
      <w:pPr>
        <w:pStyle w:val="msonormalbullet2gifbullet3gif"/>
        <w:spacing w:before="0" w:beforeAutospacing="0" w:after="0" w:afterAutospacing="0" w:line="360" w:lineRule="auto"/>
        <w:ind w:right="-11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Для достижения этой цели</w:t>
      </w:r>
      <w:r w:rsidR="004B298B" w:rsidRPr="004B298B">
        <w:rPr>
          <w:sz w:val="28"/>
          <w:szCs w:val="28"/>
        </w:rPr>
        <w:t xml:space="preserve">  использую в образовательном процессе элементы современных образовательных технологий: проблемного обучения, проектной де</w:t>
      </w:r>
      <w:r w:rsidR="00C234C2">
        <w:rPr>
          <w:sz w:val="28"/>
          <w:szCs w:val="28"/>
        </w:rPr>
        <w:t>ятельности, игровой деятельности</w:t>
      </w:r>
      <w:r w:rsidR="004B298B" w:rsidRPr="004B298B">
        <w:rPr>
          <w:sz w:val="28"/>
          <w:szCs w:val="28"/>
        </w:rPr>
        <w:t>, электронные образовательные ресурсы.</w:t>
      </w:r>
    </w:p>
    <w:p w:rsidR="00CC36ED" w:rsidRDefault="001844C5" w:rsidP="004F41D4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Использовать прошлое как сокровищницу моральных примеров, высоконравственных поступков, знакоми</w:t>
      </w:r>
      <w:r w:rsidR="008F7892">
        <w:rPr>
          <w:sz w:val="28"/>
          <w:szCs w:val="28"/>
        </w:rPr>
        <w:t xml:space="preserve">ть учащихся </w:t>
      </w:r>
      <w:r>
        <w:rPr>
          <w:sz w:val="28"/>
          <w:szCs w:val="28"/>
        </w:rPr>
        <w:t xml:space="preserve"> с жизнью и деятельностью национальных героев – одна из важнейших зада</w:t>
      </w:r>
      <w:r w:rsidR="00867435">
        <w:rPr>
          <w:sz w:val="28"/>
          <w:szCs w:val="28"/>
        </w:rPr>
        <w:t>ч</w:t>
      </w:r>
      <w:r w:rsidR="004B298B">
        <w:rPr>
          <w:sz w:val="28"/>
          <w:szCs w:val="28"/>
        </w:rPr>
        <w:t xml:space="preserve">, </w:t>
      </w:r>
      <w:r w:rsidR="00B75294">
        <w:rPr>
          <w:sz w:val="28"/>
          <w:szCs w:val="28"/>
        </w:rPr>
        <w:t>к</w:t>
      </w:r>
      <w:r w:rsidR="00867435">
        <w:rPr>
          <w:sz w:val="28"/>
          <w:szCs w:val="28"/>
        </w:rPr>
        <w:t>оторые я пытаюс</w:t>
      </w:r>
      <w:r w:rsidR="0047705E">
        <w:rPr>
          <w:sz w:val="28"/>
          <w:szCs w:val="28"/>
        </w:rPr>
        <w:t xml:space="preserve">ь реализовать на своих занятиях. </w:t>
      </w:r>
    </w:p>
    <w:p w:rsidR="00C362E1" w:rsidRDefault="00CC36ED" w:rsidP="004F41D4">
      <w:pPr>
        <w:spacing w:after="0" w:line="36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</w:t>
      </w:r>
      <w:r w:rsidR="00C362E1" w:rsidRPr="00C362E1">
        <w:rPr>
          <w:rFonts w:eastAsia="Times New Roman"/>
          <w:sz w:val="24"/>
          <w:szCs w:val="24"/>
          <w:lang w:eastAsia="ru-RU"/>
        </w:rPr>
        <w:t xml:space="preserve"> </w:t>
      </w:r>
      <w:r w:rsidR="00C362E1" w:rsidRPr="00C362E1">
        <w:rPr>
          <w:rFonts w:eastAsia="Times New Roman"/>
          <w:sz w:val="28"/>
          <w:szCs w:val="28"/>
          <w:lang w:eastAsia="ru-RU"/>
        </w:rPr>
        <w:t>Большую воспитатель</w:t>
      </w:r>
      <w:r w:rsidR="00C362E1">
        <w:rPr>
          <w:rFonts w:eastAsia="Times New Roman"/>
          <w:sz w:val="28"/>
          <w:szCs w:val="28"/>
          <w:lang w:eastAsia="ru-RU"/>
        </w:rPr>
        <w:t>ную нагрузку несут на себе  уроки по темам:</w:t>
      </w:r>
      <w:r w:rsidR="00C362E1" w:rsidRPr="00C362E1">
        <w:rPr>
          <w:rFonts w:eastAsia="Times New Roman"/>
          <w:sz w:val="28"/>
          <w:szCs w:val="28"/>
          <w:lang w:eastAsia="ru-RU"/>
        </w:rPr>
        <w:t xml:space="preserve"> </w:t>
      </w:r>
      <w:r w:rsidR="00C362E1">
        <w:rPr>
          <w:rFonts w:eastAsia="Times New Roman"/>
          <w:sz w:val="28"/>
          <w:szCs w:val="28"/>
          <w:lang w:eastAsia="ru-RU"/>
        </w:rPr>
        <w:t xml:space="preserve"> «Борьба русских земель против иноземных захватчиков», «</w:t>
      </w:r>
      <w:r w:rsidR="00C362E1" w:rsidRPr="00C362E1">
        <w:rPr>
          <w:rFonts w:eastAsia="Times New Roman"/>
          <w:sz w:val="28"/>
          <w:szCs w:val="28"/>
          <w:lang w:eastAsia="ru-RU"/>
        </w:rPr>
        <w:t>О</w:t>
      </w:r>
      <w:r w:rsidR="00C362E1">
        <w:rPr>
          <w:rFonts w:eastAsia="Times New Roman"/>
          <w:sz w:val="28"/>
          <w:szCs w:val="28"/>
          <w:lang w:eastAsia="ru-RU"/>
        </w:rPr>
        <w:t>течественная война 1812 года ”Смута в России</w:t>
      </w:r>
      <w:r w:rsidR="00C362E1" w:rsidRPr="00C362E1">
        <w:rPr>
          <w:rFonts w:eastAsia="Times New Roman"/>
          <w:sz w:val="28"/>
          <w:szCs w:val="28"/>
          <w:lang w:eastAsia="ru-RU"/>
        </w:rPr>
        <w:t xml:space="preserve"> ”. Воспитанию любви к Родине способствуют образы </w:t>
      </w:r>
      <w:r w:rsidR="00C362E1">
        <w:rPr>
          <w:rFonts w:eastAsia="Times New Roman"/>
          <w:sz w:val="28"/>
          <w:szCs w:val="28"/>
          <w:lang w:eastAsia="ru-RU"/>
        </w:rPr>
        <w:t xml:space="preserve"> Алексан</w:t>
      </w:r>
      <w:r w:rsidR="00EC19AE">
        <w:rPr>
          <w:rFonts w:eastAsia="Times New Roman"/>
          <w:sz w:val="28"/>
          <w:szCs w:val="28"/>
          <w:lang w:eastAsia="ru-RU"/>
        </w:rPr>
        <w:t>дра Невского,</w:t>
      </w:r>
      <w:r w:rsidR="005B7A0D">
        <w:rPr>
          <w:rFonts w:eastAsia="Times New Roman"/>
          <w:sz w:val="28"/>
          <w:szCs w:val="28"/>
          <w:lang w:eastAsia="ru-RU"/>
        </w:rPr>
        <w:t xml:space="preserve"> </w:t>
      </w:r>
      <w:r w:rsidR="00C362E1">
        <w:rPr>
          <w:rFonts w:eastAsia="Times New Roman"/>
          <w:sz w:val="28"/>
          <w:szCs w:val="28"/>
          <w:lang w:eastAsia="ru-RU"/>
        </w:rPr>
        <w:t xml:space="preserve"> Ивана Сусанина, </w:t>
      </w:r>
      <w:r w:rsidR="005B7A0D">
        <w:rPr>
          <w:rFonts w:eastAsia="Times New Roman"/>
          <w:sz w:val="28"/>
          <w:szCs w:val="28"/>
          <w:lang w:eastAsia="ru-RU"/>
        </w:rPr>
        <w:t xml:space="preserve"> Дмитрия Донского,</w:t>
      </w:r>
      <w:r w:rsidR="00EC19AE">
        <w:rPr>
          <w:rFonts w:eastAsia="Times New Roman"/>
          <w:sz w:val="28"/>
          <w:szCs w:val="28"/>
          <w:lang w:eastAsia="ru-RU"/>
        </w:rPr>
        <w:t xml:space="preserve">  </w:t>
      </w:r>
      <w:r w:rsidR="005B7A0D">
        <w:rPr>
          <w:rFonts w:eastAsia="Times New Roman"/>
          <w:sz w:val="28"/>
          <w:szCs w:val="28"/>
          <w:lang w:eastAsia="ru-RU"/>
        </w:rPr>
        <w:t xml:space="preserve">Кузьмы </w:t>
      </w:r>
      <w:r w:rsidR="00C362E1">
        <w:rPr>
          <w:rFonts w:eastAsia="Times New Roman"/>
          <w:sz w:val="28"/>
          <w:szCs w:val="28"/>
          <w:lang w:eastAsia="ru-RU"/>
        </w:rPr>
        <w:t>Минина и Дмитрия П</w:t>
      </w:r>
      <w:r w:rsidR="005B7A0D">
        <w:rPr>
          <w:rFonts w:eastAsia="Times New Roman"/>
          <w:sz w:val="28"/>
          <w:szCs w:val="28"/>
          <w:lang w:eastAsia="ru-RU"/>
        </w:rPr>
        <w:t xml:space="preserve">ожарского, </w:t>
      </w:r>
      <w:r w:rsidR="00C362E1">
        <w:rPr>
          <w:rFonts w:eastAsia="Times New Roman"/>
          <w:sz w:val="28"/>
          <w:szCs w:val="28"/>
          <w:lang w:eastAsia="ru-RU"/>
        </w:rPr>
        <w:t xml:space="preserve"> </w:t>
      </w:r>
      <w:r w:rsidR="00C362E1" w:rsidRPr="00C362E1">
        <w:rPr>
          <w:rFonts w:eastAsia="Times New Roman"/>
          <w:sz w:val="28"/>
          <w:szCs w:val="28"/>
          <w:lang w:eastAsia="ru-RU"/>
        </w:rPr>
        <w:t>Кутузова</w:t>
      </w:r>
      <w:r w:rsidR="00C362E1">
        <w:rPr>
          <w:rFonts w:eastAsia="Times New Roman"/>
          <w:sz w:val="28"/>
          <w:szCs w:val="28"/>
          <w:lang w:eastAsia="ru-RU"/>
        </w:rPr>
        <w:t>, Багратиона, Раевского</w:t>
      </w:r>
      <w:r w:rsidR="00C362E1" w:rsidRPr="00C362E1">
        <w:rPr>
          <w:rFonts w:eastAsia="Times New Roman"/>
          <w:sz w:val="28"/>
          <w:szCs w:val="28"/>
          <w:lang w:eastAsia="ru-RU"/>
        </w:rPr>
        <w:t>. Эмоциональный настрой уроков также создают иллюстрации, использование стихов, отры</w:t>
      </w:r>
      <w:r w:rsidR="0047705E">
        <w:rPr>
          <w:rFonts w:eastAsia="Times New Roman"/>
          <w:sz w:val="28"/>
          <w:szCs w:val="28"/>
          <w:lang w:eastAsia="ru-RU"/>
        </w:rPr>
        <w:t xml:space="preserve">вки из музыкальных </w:t>
      </w:r>
      <w:r w:rsidR="00160355">
        <w:rPr>
          <w:rFonts w:eastAsia="Times New Roman"/>
          <w:sz w:val="28"/>
          <w:szCs w:val="28"/>
          <w:lang w:eastAsia="ru-RU"/>
        </w:rPr>
        <w:t>произведений, сообщения учащихся от первого лица об исторических событиях.</w:t>
      </w:r>
    </w:p>
    <w:p w:rsidR="00BE3E0A" w:rsidRDefault="001D2F10" w:rsidP="0092689D">
      <w:pPr>
        <w:tabs>
          <w:tab w:val="left" w:pos="9498"/>
        </w:tabs>
        <w:spacing w:after="0" w:line="360" w:lineRule="auto"/>
        <w:ind w:right="17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               </w:t>
      </w:r>
      <w:r w:rsidR="00C362E1">
        <w:rPr>
          <w:rFonts w:eastAsia="Times New Roman"/>
          <w:sz w:val="28"/>
          <w:szCs w:val="28"/>
          <w:lang w:eastAsia="ru-RU"/>
        </w:rPr>
        <w:t>Например</w:t>
      </w:r>
      <w:r w:rsidR="00BB6C83">
        <w:rPr>
          <w:rFonts w:eastAsia="Times New Roman"/>
          <w:sz w:val="28"/>
          <w:szCs w:val="28"/>
          <w:lang w:eastAsia="ru-RU"/>
        </w:rPr>
        <w:t>,</w:t>
      </w:r>
      <w:r w:rsidR="00FA5438">
        <w:rPr>
          <w:rFonts w:eastAsia="Times New Roman"/>
          <w:sz w:val="28"/>
          <w:szCs w:val="28"/>
          <w:lang w:eastAsia="ru-RU"/>
        </w:rPr>
        <w:t xml:space="preserve"> урок </w:t>
      </w:r>
      <w:r w:rsidR="00C362E1">
        <w:rPr>
          <w:rFonts w:eastAsia="Times New Roman"/>
          <w:sz w:val="28"/>
          <w:szCs w:val="28"/>
          <w:lang w:eastAsia="ru-RU"/>
        </w:rPr>
        <w:t xml:space="preserve"> о борьбе русского народа против иноземны</w:t>
      </w:r>
      <w:r w:rsidR="00FA5438">
        <w:rPr>
          <w:rFonts w:eastAsia="Times New Roman"/>
          <w:sz w:val="28"/>
          <w:szCs w:val="28"/>
          <w:lang w:eastAsia="ru-RU"/>
        </w:rPr>
        <w:t xml:space="preserve">х захватчиков  проводится в форме </w:t>
      </w:r>
      <w:proofErr w:type="spellStart"/>
      <w:r w:rsidR="00FA5438">
        <w:rPr>
          <w:rFonts w:eastAsia="Times New Roman"/>
          <w:sz w:val="28"/>
          <w:szCs w:val="28"/>
          <w:lang w:eastAsia="ru-RU"/>
        </w:rPr>
        <w:t>киноурока</w:t>
      </w:r>
      <w:proofErr w:type="spellEnd"/>
      <w:r w:rsidR="00FA5438">
        <w:rPr>
          <w:rFonts w:eastAsia="Times New Roman"/>
          <w:sz w:val="28"/>
          <w:szCs w:val="28"/>
          <w:lang w:eastAsia="ru-RU"/>
        </w:rPr>
        <w:t xml:space="preserve">. </w:t>
      </w:r>
      <w:r w:rsidR="00E0139E">
        <w:rPr>
          <w:rFonts w:eastAsia="Times New Roman"/>
          <w:sz w:val="28"/>
          <w:szCs w:val="28"/>
          <w:lang w:eastAsia="ru-RU"/>
        </w:rPr>
        <w:t xml:space="preserve"> </w:t>
      </w:r>
      <w:r w:rsidR="00FA5438">
        <w:rPr>
          <w:rFonts w:eastAsia="Times New Roman"/>
          <w:sz w:val="28"/>
          <w:szCs w:val="28"/>
          <w:lang w:eastAsia="ru-RU"/>
        </w:rPr>
        <w:t>Учащиеся готовят фильмы из рисунков, которые озвучиваются поэмой К. Симонова</w:t>
      </w:r>
      <w:r w:rsidR="00E0139E">
        <w:rPr>
          <w:rFonts w:eastAsia="Times New Roman"/>
          <w:sz w:val="28"/>
          <w:szCs w:val="28"/>
          <w:lang w:eastAsia="ru-RU"/>
        </w:rPr>
        <w:t xml:space="preserve"> «Ледовое побоище» и музыкальными  фрагментами</w:t>
      </w:r>
      <w:r w:rsidR="00FA5438">
        <w:rPr>
          <w:rFonts w:eastAsia="Times New Roman"/>
          <w:sz w:val="28"/>
          <w:szCs w:val="28"/>
          <w:lang w:eastAsia="ru-RU"/>
        </w:rPr>
        <w:t xml:space="preserve"> из сюиты А.Прокофьева «Александр Невский.</w:t>
      </w:r>
    </w:p>
    <w:p w:rsidR="00867435" w:rsidRDefault="00E0139E" w:rsidP="0092689D">
      <w:pPr>
        <w:tabs>
          <w:tab w:val="left" w:pos="9498"/>
        </w:tabs>
        <w:spacing w:after="0" w:line="360" w:lineRule="auto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   </w:t>
      </w:r>
      <w:r w:rsidR="0092689D">
        <w:rPr>
          <w:rFonts w:eastAsia="Times New Roman"/>
          <w:sz w:val="28"/>
          <w:szCs w:val="28"/>
          <w:lang w:eastAsia="ru-RU"/>
        </w:rPr>
        <w:t xml:space="preserve">           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C362E1">
        <w:rPr>
          <w:rFonts w:eastAsia="Times New Roman"/>
          <w:sz w:val="28"/>
          <w:szCs w:val="28"/>
          <w:lang w:eastAsia="ru-RU"/>
        </w:rPr>
        <w:t xml:space="preserve"> Рассматривая события Смуты</w:t>
      </w:r>
      <w:r w:rsidR="00BB6C83">
        <w:rPr>
          <w:rFonts w:eastAsia="Times New Roman"/>
          <w:sz w:val="28"/>
          <w:szCs w:val="28"/>
          <w:lang w:eastAsia="ru-RU"/>
        </w:rPr>
        <w:t>,</w:t>
      </w:r>
      <w:r w:rsidR="00C362E1">
        <w:rPr>
          <w:rFonts w:eastAsia="Times New Roman"/>
          <w:sz w:val="28"/>
          <w:szCs w:val="28"/>
          <w:lang w:eastAsia="ru-RU"/>
        </w:rPr>
        <w:t xml:space="preserve"> </w:t>
      </w:r>
      <w:r w:rsidR="0045286C">
        <w:rPr>
          <w:rFonts w:eastAsia="Times New Roman"/>
          <w:sz w:val="28"/>
          <w:szCs w:val="28"/>
          <w:lang w:eastAsia="ru-RU"/>
        </w:rPr>
        <w:t xml:space="preserve">использую отрывки из исторических фильмов, освещающих этот период </w:t>
      </w:r>
      <w:r w:rsidR="00BE3E0A">
        <w:rPr>
          <w:rFonts w:eastAsia="Times New Roman"/>
          <w:sz w:val="28"/>
          <w:szCs w:val="28"/>
          <w:lang w:eastAsia="ru-RU"/>
        </w:rPr>
        <w:t>нашей истории,</w:t>
      </w:r>
      <w:r w:rsidR="00BE3E0A">
        <w:rPr>
          <w:sz w:val="28"/>
          <w:szCs w:val="28"/>
        </w:rPr>
        <w:t xml:space="preserve"> сообщения учащихся о судьбах их участников. Эмоциональный настрой уроков также создают иллюстрации, использование стихов, отрывки из музыкальных произведений.  Например, рассказ об Иване Сусанине сопровожд</w:t>
      </w:r>
      <w:r w:rsidR="00FA5438">
        <w:rPr>
          <w:sz w:val="28"/>
          <w:szCs w:val="28"/>
        </w:rPr>
        <w:t xml:space="preserve">ается грамзаписью оперы Глинки </w:t>
      </w:r>
      <w:r w:rsidR="00BE3E0A">
        <w:rPr>
          <w:sz w:val="28"/>
          <w:szCs w:val="28"/>
        </w:rPr>
        <w:t xml:space="preserve">  </w:t>
      </w:r>
      <w:r w:rsidR="00FA5438">
        <w:rPr>
          <w:sz w:val="28"/>
          <w:szCs w:val="28"/>
        </w:rPr>
        <w:t>«</w:t>
      </w:r>
      <w:r w:rsidR="00BE3E0A">
        <w:rPr>
          <w:sz w:val="28"/>
          <w:szCs w:val="28"/>
        </w:rPr>
        <w:t>Иван Сусанин</w:t>
      </w:r>
      <w:r w:rsidR="00FA5438">
        <w:rPr>
          <w:sz w:val="28"/>
          <w:szCs w:val="28"/>
        </w:rPr>
        <w:t>»</w:t>
      </w:r>
      <w:proofErr w:type="gramStart"/>
      <w:r w:rsidR="00BE3E0A">
        <w:rPr>
          <w:sz w:val="28"/>
          <w:szCs w:val="28"/>
        </w:rPr>
        <w:t xml:space="preserve"> </w:t>
      </w:r>
      <w:r w:rsidR="00FA5438">
        <w:rPr>
          <w:sz w:val="28"/>
          <w:szCs w:val="28"/>
        </w:rPr>
        <w:t>.</w:t>
      </w:r>
      <w:proofErr w:type="gramEnd"/>
    </w:p>
    <w:p w:rsidR="0092689D" w:rsidRPr="00FA5438" w:rsidRDefault="0092689D" w:rsidP="0092689D">
      <w:pPr>
        <w:tabs>
          <w:tab w:val="left" w:pos="9356"/>
          <w:tab w:val="left" w:pos="9498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Тема «Отечественная война 1812 года» рассматривается  с использованием сообщений учащихся о героях войны, которые сопровождаются показом презентаций. Особое внимание уделяется Бородинскому сражению, эмоциональный рассказ учителя сопровождается кадрами фильма, что способствует  воспитанию у учащихся чувства национальной гордости.</w:t>
      </w:r>
    </w:p>
    <w:p w:rsidR="0045286C" w:rsidRPr="004F41D4" w:rsidRDefault="0045286C" w:rsidP="004F41D4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  <w:r w:rsidR="00784B58">
        <w:rPr>
          <w:sz w:val="28"/>
          <w:szCs w:val="28"/>
        </w:rPr>
        <w:t>Наиболее благодатный материал по воспитанию любви к Родине содержат в себе уроки, посвященные Великой Отечественной войне.</w:t>
      </w:r>
      <w:r w:rsidR="00277446">
        <w:rPr>
          <w:sz w:val="28"/>
          <w:szCs w:val="28"/>
        </w:rPr>
        <w:t xml:space="preserve"> </w:t>
      </w:r>
      <w:r w:rsidR="004F41D4">
        <w:rPr>
          <w:sz w:val="28"/>
          <w:szCs w:val="28"/>
        </w:rPr>
        <w:t xml:space="preserve"> С первых уроков </w:t>
      </w:r>
      <w:r w:rsidR="00784B58">
        <w:rPr>
          <w:sz w:val="28"/>
          <w:szCs w:val="28"/>
        </w:rPr>
        <w:t>темы, на которую я выделяю максимум возможных часов, создаю определенный эмоциональный настрой, исп</w:t>
      </w:r>
      <w:r w:rsidR="00277446">
        <w:rPr>
          <w:sz w:val="28"/>
          <w:szCs w:val="28"/>
        </w:rPr>
        <w:t xml:space="preserve">ользуя  </w:t>
      </w:r>
      <w:proofErr w:type="spellStart"/>
      <w:r w:rsidR="00277446">
        <w:rPr>
          <w:sz w:val="28"/>
          <w:szCs w:val="28"/>
        </w:rPr>
        <w:t>мультимедийные</w:t>
      </w:r>
      <w:proofErr w:type="spellEnd"/>
      <w:r w:rsidR="00277446">
        <w:rPr>
          <w:sz w:val="28"/>
          <w:szCs w:val="28"/>
        </w:rPr>
        <w:t xml:space="preserve">  ресурсы, музыкальные фрагменты.</w:t>
      </w:r>
      <w:r w:rsidR="008266F6">
        <w:rPr>
          <w:sz w:val="28"/>
          <w:szCs w:val="28"/>
        </w:rPr>
        <w:t xml:space="preserve"> Задолго до прохождения этой темы учащиеся получают задание </w:t>
      </w:r>
      <w:r w:rsidR="00277446">
        <w:rPr>
          <w:sz w:val="28"/>
          <w:szCs w:val="28"/>
        </w:rPr>
        <w:t xml:space="preserve"> собрать материал о своих родственниках, участвовавших в войне. Собранный материал учащиеся оформляют в творческую работу, а затем с ним выступают на занятиях.</w:t>
      </w:r>
      <w:r w:rsidR="00C407B9">
        <w:rPr>
          <w:sz w:val="28"/>
          <w:szCs w:val="28"/>
        </w:rPr>
        <w:t xml:space="preserve"> Реб</w:t>
      </w:r>
      <w:r w:rsidR="000758B1">
        <w:rPr>
          <w:sz w:val="28"/>
          <w:szCs w:val="28"/>
        </w:rPr>
        <w:t>ята приносят старые фотографии</w:t>
      </w:r>
      <w:proofErr w:type="gramStart"/>
      <w:r w:rsidR="000758B1">
        <w:rPr>
          <w:sz w:val="28"/>
          <w:szCs w:val="28"/>
        </w:rPr>
        <w:t xml:space="preserve"> ,</w:t>
      </w:r>
      <w:proofErr w:type="gramEnd"/>
      <w:r w:rsidR="00C407B9">
        <w:rPr>
          <w:sz w:val="28"/>
          <w:szCs w:val="28"/>
        </w:rPr>
        <w:t xml:space="preserve"> фронтовые письма, воинские награды своих прадедушек и прабабушек. </w:t>
      </w:r>
      <w:r w:rsidR="00277446">
        <w:rPr>
          <w:sz w:val="28"/>
          <w:szCs w:val="28"/>
        </w:rPr>
        <w:t xml:space="preserve"> </w:t>
      </w:r>
      <w:r w:rsidR="004C49AE">
        <w:rPr>
          <w:sz w:val="28"/>
          <w:szCs w:val="28"/>
        </w:rPr>
        <w:t>Вот небольшой отрывок из такой работы  Прусакова Вадима.</w:t>
      </w:r>
    </w:p>
    <w:p w:rsidR="00916596" w:rsidRDefault="004C49AE" w:rsidP="004F41D4">
      <w:pPr>
        <w:pStyle w:val="msonormalbullet2gif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«Я  решил собрать материал о мое</w:t>
      </w:r>
      <w:r w:rsidR="008F7892">
        <w:rPr>
          <w:sz w:val="28"/>
          <w:szCs w:val="28"/>
        </w:rPr>
        <w:t xml:space="preserve">м прадедушке –  Кислякове Павле </w:t>
      </w:r>
      <w:r>
        <w:rPr>
          <w:sz w:val="28"/>
          <w:szCs w:val="28"/>
        </w:rPr>
        <w:t xml:space="preserve">Алексеевиче.  Я много разговаривал со своим прадедушкой, когда он </w:t>
      </w:r>
      <w:r w:rsidR="008F7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был жив о его военном прошлом, читал его воспоминания.  После  его смерти я решил собрать весь материал воедино, чтобы сохранить память о моем героическом прадедушке. Я завел переписку с родственниками, звонил по телефону, расспрашивал всех, кто что-то помнит о жизни моего прадедушки, заходил  на сайты Интернет, просматривал военную литературу. Собранный материал анализировал, сопоставлял с историческими фактами. И только после этого у </w:t>
      </w:r>
      <w:r>
        <w:rPr>
          <w:sz w:val="28"/>
          <w:szCs w:val="28"/>
        </w:rPr>
        <w:lastRenderedPageBreak/>
        <w:t xml:space="preserve">меня складывалась достоверная информация. Прикасаясь к этому священному материалу, я испытал гордость за своих предков, понял, как необходимо знать, какую цену заплатила наша страна за Победу. Надеюсь, моя работа будет примером поиска информации  о свих предках. Мы обязаны помнить их имена, поведать потомкам о смысле их жизни. Нельзя терять ни крупицы. Ведь, теряя крупинки, мы теряем яркое, существенное. Погибшие не напомнят, но мы – живые понимаем, что нужно знать о них. И делиться с потомками этим «хлебом правды» суровых и героических лет. И не должен он черстветь долгие - долгие годы. Важно помнить о своих корнях, своей истории. Иначе нет смысла говорить о патриотизме, духовности, нравственности»… </w:t>
      </w:r>
    </w:p>
    <w:p w:rsidR="00A02076" w:rsidRDefault="004C49AE" w:rsidP="004F41D4">
      <w:pPr>
        <w:pStyle w:val="msonormalbullet2gifbullet2gif"/>
        <w:tabs>
          <w:tab w:val="left" w:pos="9638"/>
        </w:tabs>
        <w:spacing w:before="0" w:beforeAutospacing="0" w:after="0" w:afterAutospacing="0" w:line="360" w:lineRule="auto"/>
        <w:ind w:right="14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19AE">
        <w:rPr>
          <w:sz w:val="28"/>
          <w:szCs w:val="28"/>
        </w:rPr>
        <w:t xml:space="preserve">  Эти</w:t>
      </w:r>
      <w:r>
        <w:rPr>
          <w:sz w:val="28"/>
          <w:szCs w:val="28"/>
        </w:rPr>
        <w:t xml:space="preserve"> занятия надолго запоминаются учащимся и с</w:t>
      </w:r>
      <w:r w:rsidR="006C7837">
        <w:rPr>
          <w:sz w:val="28"/>
          <w:szCs w:val="28"/>
        </w:rPr>
        <w:t>одействуют развитию чувства гор</w:t>
      </w:r>
      <w:r>
        <w:rPr>
          <w:sz w:val="28"/>
          <w:szCs w:val="28"/>
        </w:rPr>
        <w:t>дости за своих пре</w:t>
      </w:r>
      <w:r w:rsidR="007F1E09">
        <w:rPr>
          <w:sz w:val="28"/>
          <w:szCs w:val="28"/>
        </w:rPr>
        <w:t>дков, помогает им</w:t>
      </w:r>
      <w:r w:rsidR="00916596">
        <w:rPr>
          <w:sz w:val="28"/>
          <w:szCs w:val="28"/>
        </w:rPr>
        <w:t xml:space="preserve"> не только осмыслить роль личности в истории, но и осознать свое право выбора, способа поведения, </w:t>
      </w:r>
      <w:r w:rsidR="00A02076">
        <w:rPr>
          <w:sz w:val="28"/>
          <w:szCs w:val="28"/>
        </w:rPr>
        <w:t xml:space="preserve">                            </w:t>
      </w:r>
      <w:r w:rsidR="004F41D4">
        <w:rPr>
          <w:sz w:val="28"/>
          <w:szCs w:val="28"/>
        </w:rPr>
        <w:t xml:space="preserve">                               </w:t>
      </w:r>
    </w:p>
    <w:p w:rsidR="006C7837" w:rsidRDefault="00916596" w:rsidP="004F41D4">
      <w:pPr>
        <w:pStyle w:val="msonormalbullet2gifbullet2gif"/>
        <w:tabs>
          <w:tab w:val="left" w:pos="9638"/>
        </w:tabs>
        <w:spacing w:before="0" w:beforeAutospacing="0" w:after="0" w:afterAutospacing="0" w:line="360" w:lineRule="auto"/>
        <w:ind w:right="1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формирует у них чувство ответственности, учит искать свои корни в истории, в традициях народа, способствует самовоспитанию и самовыражению.</w:t>
      </w:r>
    </w:p>
    <w:p w:rsidR="00C407B9" w:rsidRDefault="00C407B9" w:rsidP="004F41D4">
      <w:pPr>
        <w:pStyle w:val="msonormalbullet2gi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B7A0D">
        <w:rPr>
          <w:sz w:val="28"/>
          <w:szCs w:val="28"/>
        </w:rPr>
        <w:t>Тему Великой Отечественной войны использую и во внеурочной деятельности. В канун Дня Победы</w:t>
      </w:r>
      <w:r w:rsidR="007F1E09">
        <w:rPr>
          <w:sz w:val="28"/>
          <w:szCs w:val="28"/>
        </w:rPr>
        <w:t>,</w:t>
      </w:r>
      <w:r w:rsidR="005B7A0D">
        <w:rPr>
          <w:sz w:val="28"/>
          <w:szCs w:val="28"/>
        </w:rPr>
        <w:t xml:space="preserve"> в рамках мероприятий посвященных этому светлому празднику</w:t>
      </w:r>
      <w:r w:rsidR="007F1E09">
        <w:rPr>
          <w:sz w:val="28"/>
          <w:szCs w:val="28"/>
        </w:rPr>
        <w:t>,</w:t>
      </w:r>
      <w:r w:rsidR="005B7A0D">
        <w:rPr>
          <w:sz w:val="28"/>
          <w:szCs w:val="28"/>
        </w:rPr>
        <w:t xml:space="preserve"> в моей учебной группе был проведен классный час. </w:t>
      </w:r>
      <w:r w:rsidR="005B7A0D" w:rsidRPr="005B7A0D">
        <w:rPr>
          <w:sz w:val="28"/>
          <w:szCs w:val="28"/>
        </w:rPr>
        <w:t xml:space="preserve"> </w:t>
      </w:r>
      <w:r w:rsidR="005B7A0D">
        <w:rPr>
          <w:sz w:val="28"/>
          <w:szCs w:val="28"/>
        </w:rPr>
        <w:t>На классном часе присутствовали ветераны войны, для них  учащиеся подготовили  презентацию «Ковров в годы Великой Отечественной войны, она сопровождалась  эмоциональным рассказом о наших земляках, погибших в г</w:t>
      </w:r>
      <w:r>
        <w:rPr>
          <w:sz w:val="28"/>
          <w:szCs w:val="28"/>
        </w:rPr>
        <w:t>оды Великой Отечественной войны, о тружениках тыла.</w:t>
      </w:r>
      <w:r w:rsidR="005B7A0D">
        <w:rPr>
          <w:sz w:val="28"/>
          <w:szCs w:val="28"/>
        </w:rPr>
        <w:t xml:space="preserve"> Затем с ответным словом выступили ветераны. Они рассказали о суровых испытаниях, к</w:t>
      </w:r>
      <w:r w:rsidR="00EC19AE">
        <w:rPr>
          <w:sz w:val="28"/>
          <w:szCs w:val="28"/>
        </w:rPr>
        <w:t xml:space="preserve">оторые выпали на их плечи. Такие </w:t>
      </w:r>
      <w:r w:rsidR="005B7A0D">
        <w:rPr>
          <w:sz w:val="28"/>
          <w:szCs w:val="28"/>
        </w:rPr>
        <w:t xml:space="preserve"> встречи с ветеранами, ко</w:t>
      </w:r>
      <w:r w:rsidR="00EC19AE">
        <w:rPr>
          <w:sz w:val="28"/>
          <w:szCs w:val="28"/>
        </w:rPr>
        <w:t xml:space="preserve">торых осталось очень мало, </w:t>
      </w:r>
      <w:r w:rsidR="005B7A0D">
        <w:rPr>
          <w:sz w:val="28"/>
          <w:szCs w:val="28"/>
        </w:rPr>
        <w:t xml:space="preserve"> важны  для молодого поколения.</w:t>
      </w:r>
    </w:p>
    <w:p w:rsidR="000F7BCB" w:rsidRPr="00075B6A" w:rsidRDefault="00C407B9" w:rsidP="00B83B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Literaturnaya-Regular" w:hAnsi="Literaturnaya-Regular" w:cs="Literaturnaya-Regular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6C7837">
        <w:rPr>
          <w:sz w:val="28"/>
          <w:szCs w:val="28"/>
        </w:rPr>
        <w:t>В нашем колледже проходит много внеаудиторных мероприятий патриотической направленности</w:t>
      </w:r>
      <w:r w:rsidR="006D3B2F">
        <w:rPr>
          <w:sz w:val="28"/>
          <w:szCs w:val="28"/>
        </w:rPr>
        <w:t>, в которых учащиеся моей группы принимают активное участие</w:t>
      </w:r>
      <w:r w:rsidR="006C7837">
        <w:rPr>
          <w:sz w:val="28"/>
          <w:szCs w:val="28"/>
        </w:rPr>
        <w:t xml:space="preserve">: День Знаний, День народного единства, День защитника Отечества, </w:t>
      </w:r>
      <w:r w:rsidR="00982CFB">
        <w:rPr>
          <w:sz w:val="28"/>
          <w:szCs w:val="28"/>
        </w:rPr>
        <w:t>День Победы,</w:t>
      </w:r>
      <w:r w:rsidR="006C7837">
        <w:rPr>
          <w:sz w:val="28"/>
          <w:szCs w:val="28"/>
        </w:rPr>
        <w:t xml:space="preserve"> единые классные часы, посвященные г</w:t>
      </w:r>
      <w:r w:rsidR="000F7BCB">
        <w:rPr>
          <w:sz w:val="28"/>
          <w:szCs w:val="28"/>
        </w:rPr>
        <w:t xml:space="preserve">осударственным символам </w:t>
      </w:r>
      <w:r w:rsidR="00916596">
        <w:rPr>
          <w:sz w:val="28"/>
          <w:szCs w:val="28"/>
        </w:rPr>
        <w:t>России</w:t>
      </w:r>
      <w:r w:rsidR="00E0139E">
        <w:rPr>
          <w:sz w:val="28"/>
          <w:szCs w:val="28"/>
        </w:rPr>
        <w:t>.</w:t>
      </w:r>
    </w:p>
    <w:p w:rsidR="00385128" w:rsidRDefault="00BB6C83" w:rsidP="004F41D4">
      <w:pPr>
        <w:spacing w:after="0" w:line="360" w:lineRule="auto"/>
        <w:ind w:left="14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671E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AF15ED">
        <w:rPr>
          <w:sz w:val="28"/>
          <w:szCs w:val="28"/>
        </w:rPr>
        <w:t>В заключение хочется сказать:</w:t>
      </w:r>
      <w:r>
        <w:rPr>
          <w:sz w:val="28"/>
          <w:szCs w:val="28"/>
        </w:rPr>
        <w:t xml:space="preserve"> </w:t>
      </w:r>
      <w:r w:rsidR="00AF15ED">
        <w:rPr>
          <w:sz w:val="28"/>
          <w:szCs w:val="28"/>
        </w:rPr>
        <w:t>«</w:t>
      </w:r>
      <w:r>
        <w:rPr>
          <w:sz w:val="28"/>
          <w:szCs w:val="28"/>
        </w:rPr>
        <w:t>Нельзя любить то, чего не знаешь, поэтом</w:t>
      </w:r>
      <w:r w:rsidR="006D3B2F">
        <w:rPr>
          <w:sz w:val="28"/>
          <w:szCs w:val="28"/>
        </w:rPr>
        <w:t>у</w:t>
      </w:r>
      <w:r>
        <w:rPr>
          <w:sz w:val="28"/>
          <w:szCs w:val="28"/>
        </w:rPr>
        <w:t xml:space="preserve"> через свои уроки и внеклассную рабо</w:t>
      </w:r>
      <w:r w:rsidR="000F7BCB">
        <w:rPr>
          <w:sz w:val="28"/>
          <w:szCs w:val="28"/>
        </w:rPr>
        <w:t>ту стараюсь</w:t>
      </w:r>
      <w:r w:rsidR="00FA5438">
        <w:rPr>
          <w:sz w:val="28"/>
          <w:szCs w:val="28"/>
        </w:rPr>
        <w:t xml:space="preserve"> развивать  у</w:t>
      </w:r>
      <w:r w:rsidR="000F7BCB">
        <w:rPr>
          <w:sz w:val="28"/>
          <w:szCs w:val="28"/>
        </w:rPr>
        <w:t xml:space="preserve"> учащихся </w:t>
      </w:r>
      <w:r w:rsidR="00FA5438">
        <w:rPr>
          <w:sz w:val="28"/>
          <w:szCs w:val="28"/>
        </w:rPr>
        <w:t>чувство патриотизма, гордости за свою страну, что способствует</w:t>
      </w:r>
      <w:r w:rsidR="00AF15ED">
        <w:rPr>
          <w:sz w:val="28"/>
          <w:szCs w:val="28"/>
        </w:rPr>
        <w:t xml:space="preserve"> формированию общероссийской </w:t>
      </w:r>
      <w:r w:rsidR="007F1E09">
        <w:rPr>
          <w:sz w:val="28"/>
          <w:szCs w:val="28"/>
        </w:rPr>
        <w:t xml:space="preserve"> идентичности</w:t>
      </w:r>
      <w:r w:rsidR="0041668E">
        <w:rPr>
          <w:sz w:val="28"/>
          <w:szCs w:val="28"/>
        </w:rPr>
        <w:t>»</w:t>
      </w:r>
      <w:r w:rsidR="006D3B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385128" w:rsidRDefault="00385128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6D3B2F" w:rsidRDefault="006D3B2F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41668E" w:rsidRDefault="0041668E" w:rsidP="00E03EBC">
      <w:pPr>
        <w:spacing w:after="0" w:line="360" w:lineRule="auto"/>
        <w:rPr>
          <w:rFonts w:ascii="Bookman Old Style" w:hAnsi="Bookman Old Style"/>
          <w:sz w:val="26"/>
          <w:szCs w:val="26"/>
        </w:rPr>
      </w:pPr>
    </w:p>
    <w:p w:rsidR="0041668E" w:rsidRDefault="0041668E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511E5" w:rsidRDefault="003511E5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6F5D97" w:rsidRDefault="006F5D97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41668E" w:rsidRDefault="0041668E" w:rsidP="00A02076">
      <w:pPr>
        <w:spacing w:after="0" w:line="360" w:lineRule="auto"/>
        <w:ind w:left="142"/>
        <w:rPr>
          <w:rFonts w:ascii="Bookman Old Style" w:hAnsi="Bookman Old Style"/>
          <w:sz w:val="26"/>
          <w:szCs w:val="26"/>
        </w:rPr>
      </w:pPr>
    </w:p>
    <w:p w:rsidR="00385128" w:rsidRDefault="007F1E09" w:rsidP="00A02076">
      <w:pPr>
        <w:spacing w:after="0" w:line="360" w:lineRule="auto"/>
        <w:ind w:left="28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385128">
        <w:rPr>
          <w:b/>
          <w:bCs/>
          <w:sz w:val="28"/>
          <w:szCs w:val="28"/>
        </w:rPr>
        <w:t>Литература:</w:t>
      </w:r>
    </w:p>
    <w:p w:rsidR="00EE0264" w:rsidRDefault="00EE0264" w:rsidP="00A02076">
      <w:pPr>
        <w:spacing w:after="0" w:line="360" w:lineRule="auto"/>
        <w:ind w:left="284"/>
        <w:jc w:val="both"/>
        <w:rPr>
          <w:bCs/>
          <w:sz w:val="28"/>
          <w:szCs w:val="28"/>
        </w:rPr>
      </w:pPr>
      <w:r w:rsidRPr="00EE0264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Журавская</w:t>
      </w:r>
      <w:proofErr w:type="gramStart"/>
      <w:r>
        <w:rPr>
          <w:bCs/>
          <w:sz w:val="28"/>
          <w:szCs w:val="28"/>
        </w:rPr>
        <w:t>,Т</w:t>
      </w:r>
      <w:proofErr w:type="gramEnd"/>
      <w:r>
        <w:rPr>
          <w:bCs/>
          <w:sz w:val="28"/>
          <w:szCs w:val="28"/>
        </w:rPr>
        <w:t>.А</w:t>
      </w:r>
      <w:proofErr w:type="spellEnd"/>
      <w:r>
        <w:rPr>
          <w:bCs/>
          <w:sz w:val="28"/>
          <w:szCs w:val="28"/>
        </w:rPr>
        <w:t xml:space="preserve">. Патриотическое воспитание: Нормативные правовые документы. – 2-е изд. </w:t>
      </w:r>
      <w:proofErr w:type="spellStart"/>
      <w:r>
        <w:rPr>
          <w:bCs/>
          <w:sz w:val="28"/>
          <w:szCs w:val="28"/>
        </w:rPr>
        <w:t>перераб</w:t>
      </w:r>
      <w:proofErr w:type="spellEnd"/>
      <w:r>
        <w:rPr>
          <w:bCs/>
          <w:sz w:val="28"/>
          <w:szCs w:val="28"/>
        </w:rPr>
        <w:t xml:space="preserve">. М.: ТЦ Сфера 2006 -96 </w:t>
      </w:r>
      <w:proofErr w:type="gramStart"/>
      <w:r>
        <w:rPr>
          <w:bCs/>
          <w:sz w:val="28"/>
          <w:szCs w:val="28"/>
        </w:rPr>
        <w:t>с</w:t>
      </w:r>
      <w:proofErr w:type="gramEnd"/>
      <w:r>
        <w:rPr>
          <w:bCs/>
          <w:sz w:val="28"/>
          <w:szCs w:val="28"/>
        </w:rPr>
        <w:t>.</w:t>
      </w:r>
    </w:p>
    <w:p w:rsidR="00346866" w:rsidRDefault="00346866" w:rsidP="00A02076">
      <w:pPr>
        <w:spacing w:after="0" w:line="360" w:lineRule="auto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Настольная книга по патриотическому воспитанию школьников: Метод. Пособие</w:t>
      </w:r>
      <w:proofErr w:type="gramStart"/>
      <w:r>
        <w:rPr>
          <w:bCs/>
          <w:sz w:val="28"/>
          <w:szCs w:val="28"/>
        </w:rPr>
        <w:t xml:space="preserve"> // А</w:t>
      </w:r>
      <w:proofErr w:type="gramEnd"/>
      <w:r>
        <w:rPr>
          <w:bCs/>
          <w:sz w:val="28"/>
          <w:szCs w:val="28"/>
        </w:rPr>
        <w:t xml:space="preserve">вт.-сост. </w:t>
      </w:r>
      <w:proofErr w:type="spellStart"/>
      <w:r>
        <w:rPr>
          <w:bCs/>
          <w:sz w:val="28"/>
          <w:szCs w:val="28"/>
        </w:rPr>
        <w:t>Выщирков</w:t>
      </w:r>
      <w:proofErr w:type="spellEnd"/>
      <w:r>
        <w:rPr>
          <w:bCs/>
          <w:sz w:val="28"/>
          <w:szCs w:val="28"/>
        </w:rPr>
        <w:t xml:space="preserve">, М.Б. </w:t>
      </w:r>
      <w:proofErr w:type="spellStart"/>
      <w:r>
        <w:rPr>
          <w:bCs/>
          <w:sz w:val="28"/>
          <w:szCs w:val="28"/>
        </w:rPr>
        <w:t>Кустарцев</w:t>
      </w:r>
      <w:proofErr w:type="spellEnd"/>
      <w:r>
        <w:rPr>
          <w:bCs/>
          <w:sz w:val="28"/>
          <w:szCs w:val="28"/>
        </w:rPr>
        <w:t>. – М.: Глобус, 20007.</w:t>
      </w:r>
    </w:p>
    <w:p w:rsidR="00EE0264" w:rsidRDefault="00A02076" w:rsidP="00A02076">
      <w:pPr>
        <w:spacing w:after="0" w:line="360" w:lineRule="auto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3. О </w:t>
      </w:r>
      <w:r w:rsidR="00EE0264">
        <w:rPr>
          <w:bCs/>
          <w:sz w:val="28"/>
          <w:szCs w:val="28"/>
        </w:rPr>
        <w:t>совершенствовании государственной политики в области патриотического воспитания:</w:t>
      </w:r>
      <w:r w:rsidR="00346866">
        <w:rPr>
          <w:bCs/>
          <w:sz w:val="28"/>
          <w:szCs w:val="28"/>
        </w:rPr>
        <w:t xml:space="preserve"> указ Президента РФ от 20 октября 2012 года № 1416 //Справочно-правовая система «Консультант Плюс: Версия</w:t>
      </w:r>
      <w:proofErr w:type="gramStart"/>
      <w:r w:rsidR="00346866">
        <w:rPr>
          <w:bCs/>
          <w:sz w:val="28"/>
          <w:szCs w:val="28"/>
        </w:rPr>
        <w:t xml:space="preserve"> П</w:t>
      </w:r>
      <w:proofErr w:type="gramEnd"/>
      <w:r w:rsidR="00346866">
        <w:rPr>
          <w:bCs/>
          <w:sz w:val="28"/>
          <w:szCs w:val="28"/>
        </w:rPr>
        <w:t>роф.».</w:t>
      </w:r>
    </w:p>
    <w:p w:rsidR="00A02076" w:rsidRDefault="00A02076" w:rsidP="00A02076">
      <w:pPr>
        <w:spacing w:after="0" w:line="360" w:lineRule="auto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4. Отечество: гражданское и патриотическое воспитание</w:t>
      </w:r>
      <w:proofErr w:type="gramStart"/>
      <w:r>
        <w:rPr>
          <w:bCs/>
          <w:sz w:val="28"/>
          <w:szCs w:val="28"/>
        </w:rPr>
        <w:t xml:space="preserve"> \\ А</w:t>
      </w:r>
      <w:proofErr w:type="gramEnd"/>
      <w:r>
        <w:rPr>
          <w:bCs/>
          <w:sz w:val="28"/>
          <w:szCs w:val="28"/>
        </w:rPr>
        <w:t xml:space="preserve">вт.-сост. Т.М. </w:t>
      </w:r>
      <w:proofErr w:type="spellStart"/>
      <w:r>
        <w:rPr>
          <w:bCs/>
          <w:sz w:val="28"/>
          <w:szCs w:val="28"/>
        </w:rPr>
        <w:t>Кушицкая</w:t>
      </w:r>
      <w:proofErr w:type="spellEnd"/>
      <w:r>
        <w:rPr>
          <w:bCs/>
          <w:sz w:val="28"/>
          <w:szCs w:val="28"/>
        </w:rPr>
        <w:t xml:space="preserve">, О.Е. </w:t>
      </w:r>
      <w:proofErr w:type="spellStart"/>
      <w:r>
        <w:rPr>
          <w:bCs/>
          <w:sz w:val="28"/>
          <w:szCs w:val="28"/>
        </w:rPr>
        <w:t>Жиренко</w:t>
      </w:r>
      <w:proofErr w:type="spellEnd"/>
      <w:r>
        <w:rPr>
          <w:bCs/>
          <w:sz w:val="28"/>
          <w:szCs w:val="28"/>
        </w:rPr>
        <w:t>. – М.: ВАКО, 2009.</w:t>
      </w:r>
    </w:p>
    <w:p w:rsidR="00346866" w:rsidRDefault="00A02076" w:rsidP="00A02076">
      <w:pPr>
        <w:spacing w:after="0" w:line="360" w:lineRule="auto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346866">
        <w:rPr>
          <w:bCs/>
          <w:sz w:val="28"/>
          <w:szCs w:val="28"/>
        </w:rPr>
        <w:t>. Путин В.В. Россия на рубеже веков //Независимая газета 30.12.2011. Вестник образования – 2012- № 15 – с. 20.</w:t>
      </w:r>
    </w:p>
    <w:p w:rsidR="00346866" w:rsidRDefault="00A02076" w:rsidP="00A02076">
      <w:pPr>
        <w:spacing w:after="0" w:line="360" w:lineRule="auto"/>
        <w:ind w:left="28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346866">
        <w:rPr>
          <w:bCs/>
          <w:sz w:val="28"/>
          <w:szCs w:val="28"/>
        </w:rPr>
        <w:t>. Приходько, В.И. Актуальные проблемы воспитания патриотизма и готовности молодежи к защите Отечества /В.И.Приходько// Молодежь и общество. -2011.-№2 – с.53.</w:t>
      </w:r>
    </w:p>
    <w:p w:rsidR="0041668E" w:rsidRPr="0041668E" w:rsidRDefault="0041668E" w:rsidP="00A02076">
      <w:pPr>
        <w:spacing w:after="0" w:line="360" w:lineRule="auto"/>
        <w:ind w:left="284"/>
        <w:jc w:val="both"/>
        <w:rPr>
          <w:bCs/>
          <w:smallCaps/>
          <w:sz w:val="28"/>
          <w:szCs w:val="28"/>
        </w:rPr>
      </w:pPr>
      <w:r>
        <w:rPr>
          <w:bCs/>
          <w:sz w:val="28"/>
          <w:szCs w:val="28"/>
        </w:rPr>
        <w:t>7. Стратегия  развития патриотического воспитания в РФ  на период до 2025 года</w:t>
      </w:r>
      <w:r w:rsidR="000758B1">
        <w:rPr>
          <w:bCs/>
          <w:sz w:val="28"/>
          <w:szCs w:val="28"/>
        </w:rPr>
        <w:t>. Распоряжение Правительства Российской Федерации от 29 мая 2015 г. № 996 –</w:t>
      </w:r>
      <w:proofErr w:type="gramStart"/>
      <w:r w:rsidR="000758B1">
        <w:rPr>
          <w:bCs/>
          <w:sz w:val="28"/>
          <w:szCs w:val="28"/>
        </w:rPr>
        <w:t>Р</w:t>
      </w:r>
      <w:proofErr w:type="gramEnd"/>
      <w:r w:rsidR="000758B1">
        <w:rPr>
          <w:bCs/>
          <w:sz w:val="28"/>
          <w:szCs w:val="28"/>
        </w:rPr>
        <w:t>, г. Москва</w:t>
      </w:r>
    </w:p>
    <w:p w:rsidR="00385128" w:rsidRPr="0041668E" w:rsidRDefault="00385128" w:rsidP="00A02076">
      <w:pPr>
        <w:spacing w:after="0" w:line="360" w:lineRule="auto"/>
        <w:jc w:val="both"/>
        <w:rPr>
          <w:rFonts w:ascii="Bookman Old Style" w:hAnsi="Bookman Old Style"/>
          <w:smallCaps/>
          <w:sz w:val="28"/>
          <w:szCs w:val="28"/>
        </w:rPr>
      </w:pPr>
    </w:p>
    <w:p w:rsidR="00385128" w:rsidRDefault="00385128" w:rsidP="00AB2458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  </w:t>
      </w:r>
    </w:p>
    <w:p w:rsidR="00BB6C83" w:rsidRDefault="00BB6C83" w:rsidP="00AB2458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:rsidR="00BB6C83" w:rsidRDefault="00BB6C83" w:rsidP="00AB2458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:rsidR="000758A5" w:rsidRPr="0041668E" w:rsidRDefault="000758A5" w:rsidP="00AB2458">
      <w:pPr>
        <w:spacing w:line="360" w:lineRule="auto"/>
        <w:jc w:val="both"/>
        <w:rPr>
          <w:sz w:val="28"/>
          <w:szCs w:val="28"/>
        </w:rPr>
      </w:pPr>
    </w:p>
    <w:p w:rsidR="000758A5" w:rsidRDefault="000758A5" w:rsidP="00AB2458">
      <w:pPr>
        <w:spacing w:line="360" w:lineRule="auto"/>
        <w:jc w:val="both"/>
        <w:rPr>
          <w:rFonts w:ascii="Bookman Old Style" w:hAnsi="Bookman Old Style"/>
          <w:sz w:val="28"/>
          <w:szCs w:val="28"/>
        </w:rPr>
      </w:pPr>
    </w:p>
    <w:p w:rsidR="00BB6C83" w:rsidRDefault="00BB6C83" w:rsidP="00AB2458">
      <w:pPr>
        <w:spacing w:line="360" w:lineRule="auto"/>
        <w:jc w:val="both"/>
        <w:rPr>
          <w:rFonts w:ascii="Bookman Old Style" w:hAnsi="Bookman Old Style"/>
          <w:sz w:val="40"/>
          <w:szCs w:val="40"/>
        </w:rPr>
      </w:pPr>
    </w:p>
    <w:sectPr w:rsidR="00BB6C83" w:rsidSect="00E0388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teraturnaya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95"/>
  <w:displayHorizontalDrawingGridEvery w:val="2"/>
  <w:characterSpacingControl w:val="doNotCompress"/>
  <w:compat/>
  <w:rsids>
    <w:rsidRoot w:val="001844C5"/>
    <w:rsid w:val="00013915"/>
    <w:rsid w:val="00034F10"/>
    <w:rsid w:val="00065746"/>
    <w:rsid w:val="000671EC"/>
    <w:rsid w:val="000758A5"/>
    <w:rsid w:val="000758B1"/>
    <w:rsid w:val="00075B6A"/>
    <w:rsid w:val="00075F1A"/>
    <w:rsid w:val="00087768"/>
    <w:rsid w:val="000E51A3"/>
    <w:rsid w:val="000F7BCB"/>
    <w:rsid w:val="0013057F"/>
    <w:rsid w:val="00160355"/>
    <w:rsid w:val="001844C5"/>
    <w:rsid w:val="001D2F10"/>
    <w:rsid w:val="001E0B4F"/>
    <w:rsid w:val="00265E45"/>
    <w:rsid w:val="00277446"/>
    <w:rsid w:val="00286547"/>
    <w:rsid w:val="002A5C54"/>
    <w:rsid w:val="002B40C3"/>
    <w:rsid w:val="00307347"/>
    <w:rsid w:val="00315F15"/>
    <w:rsid w:val="00346866"/>
    <w:rsid w:val="003511E5"/>
    <w:rsid w:val="00371807"/>
    <w:rsid w:val="00385128"/>
    <w:rsid w:val="003B0004"/>
    <w:rsid w:val="003B1B04"/>
    <w:rsid w:val="003E0827"/>
    <w:rsid w:val="0041668E"/>
    <w:rsid w:val="0045212A"/>
    <w:rsid w:val="0045286C"/>
    <w:rsid w:val="00471755"/>
    <w:rsid w:val="0047705E"/>
    <w:rsid w:val="00477387"/>
    <w:rsid w:val="004943B4"/>
    <w:rsid w:val="004B298B"/>
    <w:rsid w:val="004C1D1C"/>
    <w:rsid w:val="004C46C7"/>
    <w:rsid w:val="004C49AE"/>
    <w:rsid w:val="004F41D4"/>
    <w:rsid w:val="005058A8"/>
    <w:rsid w:val="00580374"/>
    <w:rsid w:val="005B7A0D"/>
    <w:rsid w:val="005D2085"/>
    <w:rsid w:val="006466CC"/>
    <w:rsid w:val="00671EFC"/>
    <w:rsid w:val="006C7837"/>
    <w:rsid w:val="006D3B2F"/>
    <w:rsid w:val="006D3E27"/>
    <w:rsid w:val="006E5CFE"/>
    <w:rsid w:val="006F5D97"/>
    <w:rsid w:val="00721B01"/>
    <w:rsid w:val="00784B58"/>
    <w:rsid w:val="007F1E09"/>
    <w:rsid w:val="007F2ABC"/>
    <w:rsid w:val="007F3D9F"/>
    <w:rsid w:val="007F458A"/>
    <w:rsid w:val="00822B46"/>
    <w:rsid w:val="008266F6"/>
    <w:rsid w:val="00832DAA"/>
    <w:rsid w:val="00833478"/>
    <w:rsid w:val="00867435"/>
    <w:rsid w:val="008C161E"/>
    <w:rsid w:val="008C4CDD"/>
    <w:rsid w:val="008F2EB6"/>
    <w:rsid w:val="008F2F28"/>
    <w:rsid w:val="008F4C74"/>
    <w:rsid w:val="008F7892"/>
    <w:rsid w:val="00916596"/>
    <w:rsid w:val="0092689D"/>
    <w:rsid w:val="00971570"/>
    <w:rsid w:val="00982CFB"/>
    <w:rsid w:val="009D618E"/>
    <w:rsid w:val="009E0902"/>
    <w:rsid w:val="00A02076"/>
    <w:rsid w:val="00A621FD"/>
    <w:rsid w:val="00A667D1"/>
    <w:rsid w:val="00A913DB"/>
    <w:rsid w:val="00AB2458"/>
    <w:rsid w:val="00AE55D9"/>
    <w:rsid w:val="00AF15ED"/>
    <w:rsid w:val="00B40122"/>
    <w:rsid w:val="00B75294"/>
    <w:rsid w:val="00B83B37"/>
    <w:rsid w:val="00BB6C83"/>
    <w:rsid w:val="00BE3E0A"/>
    <w:rsid w:val="00BF4628"/>
    <w:rsid w:val="00C12CCB"/>
    <w:rsid w:val="00C157B3"/>
    <w:rsid w:val="00C234C2"/>
    <w:rsid w:val="00C25012"/>
    <w:rsid w:val="00C2691A"/>
    <w:rsid w:val="00C2795B"/>
    <w:rsid w:val="00C362E1"/>
    <w:rsid w:val="00C407B9"/>
    <w:rsid w:val="00CA7EEC"/>
    <w:rsid w:val="00CC36ED"/>
    <w:rsid w:val="00D026F6"/>
    <w:rsid w:val="00D4159B"/>
    <w:rsid w:val="00DB072E"/>
    <w:rsid w:val="00DC02B7"/>
    <w:rsid w:val="00E0139E"/>
    <w:rsid w:val="00E03885"/>
    <w:rsid w:val="00E03EBC"/>
    <w:rsid w:val="00E07D90"/>
    <w:rsid w:val="00E524AD"/>
    <w:rsid w:val="00E6048B"/>
    <w:rsid w:val="00EC19AE"/>
    <w:rsid w:val="00EE0264"/>
    <w:rsid w:val="00F97DA0"/>
    <w:rsid w:val="00FA5438"/>
    <w:rsid w:val="00FB0B7A"/>
    <w:rsid w:val="00FB3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19"/>
        <w:szCs w:val="19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1844C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1844C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3">
    <w:name w:val="No Spacing"/>
    <w:qFormat/>
    <w:rsid w:val="00385128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styleId="a4">
    <w:name w:val="Normal (Web)"/>
    <w:basedOn w:val="a"/>
    <w:uiPriority w:val="99"/>
    <w:unhideWhenUsed/>
    <w:rsid w:val="00CA7EE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3B000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msonormalbullet2gifbullet2gif">
    <w:name w:val="msonormalbullet2gifbullet2.gif"/>
    <w:basedOn w:val="a"/>
    <w:rsid w:val="003B000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3B000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7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B8702-19BE-4A49-8296-93B00FCDA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6</Pages>
  <Words>1397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</dc:creator>
  <cp:keywords/>
  <dc:description/>
  <cp:lastModifiedBy>Ser</cp:lastModifiedBy>
  <cp:revision>84</cp:revision>
  <dcterms:created xsi:type="dcterms:W3CDTF">2017-12-06T09:17:00Z</dcterms:created>
  <dcterms:modified xsi:type="dcterms:W3CDTF">2018-11-09T11:45:00Z</dcterms:modified>
</cp:coreProperties>
</file>