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73F2" w:rsidRPr="002073F2" w:rsidRDefault="002073F2" w:rsidP="002073F2">
      <w:pPr>
        <w:spacing w:after="0" w:line="360" w:lineRule="auto"/>
        <w:ind w:firstLine="709"/>
        <w:jc w:val="both"/>
        <w:rPr>
          <w:rFonts w:ascii="Times New Roman" w:hAnsi="Times New Roman" w:cs="Times New Roman"/>
          <w:i/>
          <w:color w:val="000000"/>
          <w:sz w:val="28"/>
          <w:szCs w:val="28"/>
          <w:shd w:val="clear" w:color="auto" w:fill="FFFFFF"/>
        </w:rPr>
      </w:pPr>
      <w:r w:rsidRPr="002073F2">
        <w:rPr>
          <w:rFonts w:ascii="Times New Roman" w:hAnsi="Times New Roman" w:cs="Times New Roman"/>
          <w:i/>
          <w:color w:val="000000"/>
          <w:sz w:val="28"/>
          <w:szCs w:val="28"/>
          <w:shd w:val="clear" w:color="auto" w:fill="FFFFFF"/>
        </w:rPr>
        <w:t>Аннотация.</w:t>
      </w:r>
    </w:p>
    <w:p w:rsidR="004964B1" w:rsidRPr="002073F2" w:rsidRDefault="004964B1" w:rsidP="002073F2">
      <w:pPr>
        <w:spacing w:after="0" w:line="360" w:lineRule="auto"/>
        <w:ind w:firstLine="709"/>
        <w:jc w:val="both"/>
        <w:rPr>
          <w:rFonts w:ascii="Times New Roman" w:hAnsi="Times New Roman" w:cs="Times New Roman"/>
          <w:color w:val="000000"/>
          <w:sz w:val="28"/>
          <w:szCs w:val="28"/>
        </w:rPr>
      </w:pPr>
      <w:r w:rsidRPr="002073F2">
        <w:rPr>
          <w:rFonts w:ascii="Times New Roman" w:hAnsi="Times New Roman" w:cs="Times New Roman"/>
          <w:color w:val="000000"/>
          <w:sz w:val="28"/>
          <w:szCs w:val="28"/>
          <w:shd w:val="clear" w:color="auto" w:fill="FFFFFF"/>
        </w:rPr>
        <w:t>Ранним утром в воскресенье 22 июня 1941 г. Началась Великая Отечественная война</w:t>
      </w:r>
      <w:r w:rsidR="002073F2">
        <w:rPr>
          <w:rFonts w:ascii="Times New Roman" w:hAnsi="Times New Roman" w:cs="Times New Roman"/>
          <w:color w:val="000000"/>
          <w:sz w:val="28"/>
          <w:szCs w:val="28"/>
          <w:shd w:val="clear" w:color="auto" w:fill="FFFFFF"/>
        </w:rPr>
        <w:t>.</w:t>
      </w:r>
      <w:r w:rsidRPr="002073F2">
        <w:rPr>
          <w:rFonts w:ascii="Times New Roman" w:hAnsi="Times New Roman" w:cs="Times New Roman"/>
          <w:color w:val="000000"/>
          <w:sz w:val="28"/>
          <w:szCs w:val="28"/>
          <w:shd w:val="clear" w:color="auto" w:fill="FFFFFF"/>
        </w:rPr>
        <w:t xml:space="preserve"> Советск</w:t>
      </w:r>
      <w:r w:rsidR="002073F2">
        <w:rPr>
          <w:rFonts w:ascii="Times New Roman" w:hAnsi="Times New Roman" w:cs="Times New Roman"/>
          <w:color w:val="000000"/>
          <w:sz w:val="28"/>
          <w:szCs w:val="28"/>
          <w:shd w:val="clear" w:color="auto" w:fill="FFFFFF"/>
        </w:rPr>
        <w:t>ий</w:t>
      </w:r>
      <w:r w:rsidRPr="002073F2">
        <w:rPr>
          <w:rFonts w:ascii="Times New Roman" w:hAnsi="Times New Roman" w:cs="Times New Roman"/>
          <w:color w:val="000000"/>
          <w:sz w:val="28"/>
          <w:szCs w:val="28"/>
          <w:shd w:val="clear" w:color="auto" w:fill="FFFFFF"/>
        </w:rPr>
        <w:t xml:space="preserve"> Союз</w:t>
      </w:r>
      <w:r w:rsidR="002073F2">
        <w:rPr>
          <w:rFonts w:ascii="Times New Roman" w:hAnsi="Times New Roman" w:cs="Times New Roman"/>
          <w:color w:val="000000"/>
          <w:sz w:val="28"/>
          <w:szCs w:val="28"/>
          <w:shd w:val="clear" w:color="auto" w:fill="FFFFFF"/>
        </w:rPr>
        <w:t xml:space="preserve"> встал</w:t>
      </w:r>
      <w:r w:rsidRPr="002073F2">
        <w:rPr>
          <w:rFonts w:ascii="Times New Roman" w:hAnsi="Times New Roman" w:cs="Times New Roman"/>
          <w:color w:val="000000"/>
          <w:sz w:val="28"/>
          <w:szCs w:val="28"/>
          <w:shd w:val="clear" w:color="auto" w:fill="FFFFFF"/>
        </w:rPr>
        <w:t xml:space="preserve"> против немецко-фашистских захватчиков. Она длилась 1418 дней и ночей.</w:t>
      </w:r>
    </w:p>
    <w:p w:rsidR="004964B1" w:rsidRPr="002073F2" w:rsidRDefault="004964B1" w:rsidP="002073F2">
      <w:pPr>
        <w:spacing w:after="0" w:line="360" w:lineRule="auto"/>
        <w:ind w:firstLine="709"/>
        <w:jc w:val="both"/>
        <w:rPr>
          <w:rFonts w:ascii="Times New Roman" w:hAnsi="Times New Roman" w:cs="Times New Roman"/>
          <w:color w:val="000000"/>
          <w:sz w:val="28"/>
          <w:szCs w:val="28"/>
        </w:rPr>
      </w:pPr>
      <w:r w:rsidRPr="002073F2">
        <w:rPr>
          <w:rFonts w:ascii="Times New Roman" w:hAnsi="Times New Roman" w:cs="Times New Roman"/>
          <w:sz w:val="28"/>
          <w:szCs w:val="28"/>
        </w:rPr>
        <w:t>2020 год проходит под знаком 75-летия Победы в Великой Отечественной войне. В тяжелейшем противостоянии наш народ защитил независимость своей земли и внёс решающий вклад в освобождение мира от фашизма. В</w:t>
      </w:r>
      <w:r w:rsidRPr="002073F2">
        <w:rPr>
          <w:rFonts w:ascii="Times New Roman" w:hAnsi="Times New Roman" w:cs="Times New Roman"/>
          <w:color w:val="000000"/>
          <w:sz w:val="28"/>
          <w:szCs w:val="28"/>
        </w:rPr>
        <w:t xml:space="preserve"> статье раскрывается всемирно-историческое</w:t>
      </w:r>
      <w:r w:rsidR="002073F2">
        <w:rPr>
          <w:rFonts w:ascii="Times New Roman" w:hAnsi="Times New Roman" w:cs="Times New Roman"/>
          <w:color w:val="000000"/>
          <w:sz w:val="28"/>
          <w:szCs w:val="28"/>
        </w:rPr>
        <w:t xml:space="preserve"> </w:t>
      </w:r>
      <w:r w:rsidRPr="002073F2">
        <w:rPr>
          <w:rFonts w:ascii="Times New Roman" w:hAnsi="Times New Roman" w:cs="Times New Roman"/>
          <w:color w:val="000000"/>
          <w:sz w:val="28"/>
          <w:szCs w:val="28"/>
        </w:rPr>
        <w:t>значение </w:t>
      </w:r>
      <w:r w:rsidRPr="002073F2">
        <w:rPr>
          <w:rStyle w:val="hl"/>
          <w:rFonts w:ascii="Times New Roman" w:hAnsi="Times New Roman" w:cs="Times New Roman"/>
          <w:color w:val="000000"/>
          <w:sz w:val="28"/>
          <w:szCs w:val="28"/>
          <w:bdr w:val="none" w:sz="0" w:space="0" w:color="auto" w:frame="1"/>
        </w:rPr>
        <w:t>победы</w:t>
      </w:r>
      <w:r w:rsidRPr="002073F2">
        <w:rPr>
          <w:rFonts w:ascii="Times New Roman" w:hAnsi="Times New Roman" w:cs="Times New Roman"/>
          <w:color w:val="000000"/>
          <w:sz w:val="28"/>
          <w:szCs w:val="28"/>
        </w:rPr>
        <w:t> советского народа в </w:t>
      </w:r>
      <w:r w:rsidRPr="002073F2">
        <w:rPr>
          <w:rStyle w:val="hl"/>
          <w:rFonts w:ascii="Times New Roman" w:hAnsi="Times New Roman" w:cs="Times New Roman"/>
          <w:color w:val="000000" w:themeColor="text1"/>
          <w:sz w:val="28"/>
          <w:szCs w:val="28"/>
          <w:bdr w:val="none" w:sz="0" w:space="0" w:color="auto" w:frame="1"/>
        </w:rPr>
        <w:t>Великой Отечественной войне</w:t>
      </w:r>
      <w:r w:rsidRPr="002073F2">
        <w:rPr>
          <w:rFonts w:ascii="Times New Roman" w:hAnsi="Times New Roman" w:cs="Times New Roman"/>
          <w:color w:val="000000" w:themeColor="text1"/>
          <w:sz w:val="28"/>
          <w:szCs w:val="28"/>
        </w:rPr>
        <w:t xml:space="preserve">. </w:t>
      </w:r>
      <w:r w:rsidRPr="002073F2">
        <w:rPr>
          <w:rFonts w:ascii="Times New Roman" w:hAnsi="Times New Roman" w:cs="Times New Roman"/>
          <w:color w:val="000000"/>
          <w:sz w:val="28"/>
          <w:szCs w:val="28"/>
        </w:rPr>
        <w:t>Она имела эпохальное, судьбоносное значение для мира, Советского государства, каждого ее гражданина. </w:t>
      </w:r>
      <w:r w:rsidRPr="002073F2">
        <w:rPr>
          <w:rStyle w:val="hl"/>
          <w:rFonts w:ascii="Times New Roman" w:hAnsi="Times New Roman" w:cs="Times New Roman"/>
          <w:color w:val="000000"/>
          <w:sz w:val="28"/>
          <w:szCs w:val="28"/>
          <w:bdr w:val="none" w:sz="0" w:space="0" w:color="auto" w:frame="1"/>
        </w:rPr>
        <w:t>Победу</w:t>
      </w:r>
      <w:r w:rsidRPr="002073F2">
        <w:rPr>
          <w:rFonts w:ascii="Times New Roman" w:hAnsi="Times New Roman" w:cs="Times New Roman"/>
          <w:color w:val="000000"/>
          <w:sz w:val="28"/>
          <w:szCs w:val="28"/>
        </w:rPr>
        <w:t> на фронте и в тылу ковал весь советский народ. Разгром фашизма укрепил позиции СССР, переформатировал мир. Сегодня остро стоит вопрос о защите ее плодов.</w:t>
      </w:r>
    </w:p>
    <w:p w:rsidR="00EB598A" w:rsidRDefault="00EB598A" w:rsidP="002073F2">
      <w:pPr>
        <w:spacing w:after="0" w:line="360" w:lineRule="auto"/>
        <w:ind w:firstLine="709"/>
        <w:jc w:val="both"/>
        <w:rPr>
          <w:rFonts w:ascii="Times New Roman" w:hAnsi="Times New Roman" w:cs="Times New Roman"/>
          <w:i/>
          <w:sz w:val="28"/>
          <w:szCs w:val="28"/>
        </w:rPr>
      </w:pPr>
    </w:p>
    <w:p w:rsidR="002073F2" w:rsidRPr="002073F2" w:rsidRDefault="002073F2" w:rsidP="002073F2">
      <w:pPr>
        <w:spacing w:after="0" w:line="360" w:lineRule="auto"/>
        <w:ind w:firstLine="709"/>
        <w:jc w:val="both"/>
        <w:rPr>
          <w:rFonts w:ascii="Times New Roman" w:hAnsi="Times New Roman" w:cs="Times New Roman"/>
          <w:sz w:val="28"/>
          <w:szCs w:val="28"/>
        </w:rPr>
      </w:pPr>
      <w:r w:rsidRPr="002073F2">
        <w:rPr>
          <w:rFonts w:ascii="Times New Roman" w:hAnsi="Times New Roman" w:cs="Times New Roman"/>
          <w:i/>
          <w:sz w:val="28"/>
          <w:szCs w:val="28"/>
        </w:rPr>
        <w:t>Ключевые слова:</w:t>
      </w:r>
      <w:r w:rsidRPr="002073F2">
        <w:rPr>
          <w:rFonts w:ascii="Times New Roman" w:hAnsi="Times New Roman" w:cs="Times New Roman"/>
          <w:sz w:val="28"/>
          <w:szCs w:val="28"/>
        </w:rPr>
        <w:t xml:space="preserve"> Победа, война, история, память, Россия</w:t>
      </w:r>
    </w:p>
    <w:p w:rsidR="00EB598A" w:rsidRDefault="00EB598A" w:rsidP="002073F2">
      <w:pPr>
        <w:spacing w:after="0" w:line="360" w:lineRule="auto"/>
        <w:ind w:firstLine="709"/>
        <w:jc w:val="both"/>
        <w:rPr>
          <w:rFonts w:ascii="Times New Roman" w:hAnsi="Times New Roman" w:cs="Times New Roman"/>
          <w:i/>
          <w:sz w:val="28"/>
          <w:szCs w:val="28"/>
        </w:rPr>
      </w:pPr>
    </w:p>
    <w:p w:rsidR="004964B1" w:rsidRPr="002073F2" w:rsidRDefault="002073F2" w:rsidP="002073F2">
      <w:pPr>
        <w:spacing w:after="0" w:line="360" w:lineRule="auto"/>
        <w:ind w:firstLine="709"/>
        <w:jc w:val="both"/>
        <w:rPr>
          <w:rFonts w:ascii="Times New Roman" w:hAnsi="Times New Roman" w:cs="Times New Roman"/>
          <w:i/>
          <w:sz w:val="28"/>
          <w:szCs w:val="28"/>
        </w:rPr>
      </w:pPr>
      <w:r w:rsidRPr="002073F2">
        <w:rPr>
          <w:rFonts w:ascii="Times New Roman" w:hAnsi="Times New Roman" w:cs="Times New Roman"/>
          <w:i/>
          <w:sz w:val="28"/>
          <w:szCs w:val="28"/>
        </w:rPr>
        <w:t>Аннотация и ключевые слова на английском языке.</w:t>
      </w:r>
    </w:p>
    <w:p w:rsidR="004964B1" w:rsidRPr="002073F2" w:rsidRDefault="004964B1" w:rsidP="002073F2">
      <w:pPr>
        <w:spacing w:after="0" w:line="360" w:lineRule="auto"/>
        <w:ind w:firstLine="709"/>
        <w:jc w:val="both"/>
        <w:rPr>
          <w:rFonts w:ascii="Times New Roman" w:hAnsi="Times New Roman" w:cs="Times New Roman"/>
          <w:sz w:val="28"/>
          <w:szCs w:val="28"/>
          <w:lang w:val="en-US"/>
        </w:rPr>
      </w:pPr>
      <w:r w:rsidRPr="002073F2">
        <w:rPr>
          <w:rFonts w:ascii="Times New Roman" w:hAnsi="Times New Roman" w:cs="Times New Roman"/>
          <w:sz w:val="28"/>
          <w:szCs w:val="28"/>
          <w:lang w:val="en-US"/>
        </w:rPr>
        <w:t>On the early morning of Sunday, June 22, 1941, the Great Patriotic War of the Soviet Union against Nazi invaders began. It lasted 1418 days and nights.</w:t>
      </w:r>
    </w:p>
    <w:p w:rsidR="004964B1" w:rsidRPr="002073F2" w:rsidRDefault="004964B1" w:rsidP="002073F2">
      <w:pPr>
        <w:spacing w:after="0" w:line="360" w:lineRule="auto"/>
        <w:ind w:firstLine="709"/>
        <w:jc w:val="both"/>
        <w:rPr>
          <w:rFonts w:ascii="Times New Roman" w:hAnsi="Times New Roman" w:cs="Times New Roman"/>
          <w:sz w:val="28"/>
          <w:szCs w:val="28"/>
          <w:lang w:val="en-US"/>
        </w:rPr>
      </w:pPr>
      <w:r w:rsidRPr="002073F2">
        <w:rPr>
          <w:rFonts w:ascii="Times New Roman" w:hAnsi="Times New Roman" w:cs="Times New Roman"/>
          <w:sz w:val="28"/>
          <w:szCs w:val="28"/>
          <w:lang w:val="en-US"/>
        </w:rPr>
        <w:t>2020 is marked by the 75th anniversary of Victory in the Great Patriotic War. A decisive contribution to the liberation of the world from fascism. The article reveals the world-historical significance of the victory of the Soviet people in the Great Patriotic War. It had epoch-making significance, the fateful significance for the world. All Soviet people. The defeat of fascism strengthened the position of the USSR, reformatted the world. Today the issue of protecting its fruits is acute.</w:t>
      </w:r>
      <w:bookmarkStart w:id="0" w:name="_GoBack"/>
      <w:bookmarkEnd w:id="0"/>
    </w:p>
    <w:p w:rsidR="00EB598A" w:rsidRDefault="00EB598A" w:rsidP="00B56179">
      <w:pPr>
        <w:shd w:val="clear" w:color="auto" w:fill="FFFFFF" w:themeFill="background1"/>
        <w:spacing w:after="0" w:line="360" w:lineRule="auto"/>
        <w:ind w:firstLine="709"/>
        <w:jc w:val="both"/>
        <w:rPr>
          <w:rFonts w:ascii="Times New Roman" w:hAnsi="Times New Roman" w:cs="Times New Roman"/>
          <w:color w:val="222222"/>
          <w:sz w:val="28"/>
          <w:szCs w:val="28"/>
          <w:shd w:val="clear" w:color="auto" w:fill="F8F9FA"/>
          <w:lang w:val="en-US"/>
        </w:rPr>
      </w:pPr>
    </w:p>
    <w:p w:rsidR="002073F2" w:rsidRPr="00B56179" w:rsidRDefault="004964B1" w:rsidP="005B28B7">
      <w:pPr>
        <w:spacing w:after="0" w:line="360" w:lineRule="auto"/>
        <w:ind w:firstLine="709"/>
        <w:jc w:val="both"/>
        <w:rPr>
          <w:rFonts w:ascii="Times New Roman" w:hAnsi="Times New Roman" w:cs="Times New Roman"/>
          <w:sz w:val="28"/>
          <w:szCs w:val="28"/>
          <w:lang w:val="en-US"/>
        </w:rPr>
      </w:pPr>
      <w:r w:rsidRPr="002073F2">
        <w:rPr>
          <w:rFonts w:ascii="Times New Roman" w:hAnsi="Times New Roman" w:cs="Times New Roman"/>
          <w:color w:val="222222"/>
          <w:sz w:val="28"/>
          <w:szCs w:val="28"/>
          <w:shd w:val="clear" w:color="auto" w:fill="F8F9FA"/>
          <w:lang w:val="en-US"/>
        </w:rPr>
        <w:t>Keywords: Victory, war, history, memory, Russia</w:t>
      </w:r>
    </w:p>
    <w:p w:rsidR="00FE4DDC" w:rsidRDefault="00FE4DDC" w:rsidP="00FE4DDC">
      <w:pPr>
        <w:pStyle w:val="p-right-100"/>
        <w:shd w:val="clear" w:color="auto" w:fill="FFFFFF"/>
        <w:spacing w:before="0" w:beforeAutospacing="0" w:after="0" w:afterAutospacing="0" w:line="360" w:lineRule="auto"/>
        <w:jc w:val="both"/>
        <w:rPr>
          <w:rStyle w:val="a5"/>
          <w:color w:val="333333"/>
          <w:sz w:val="28"/>
          <w:szCs w:val="28"/>
        </w:rPr>
      </w:pPr>
    </w:p>
    <w:p w:rsidR="005B28B7" w:rsidRDefault="00FE4DDC" w:rsidP="005B28B7">
      <w:pPr>
        <w:pStyle w:val="p-right-100"/>
        <w:shd w:val="clear" w:color="auto" w:fill="FFFFFF"/>
        <w:spacing w:before="0" w:beforeAutospacing="0" w:after="0" w:afterAutospacing="0" w:line="360" w:lineRule="auto"/>
        <w:ind w:firstLine="708"/>
        <w:jc w:val="both"/>
        <w:rPr>
          <w:rStyle w:val="a5"/>
          <w:color w:val="333333"/>
          <w:sz w:val="28"/>
          <w:szCs w:val="28"/>
        </w:rPr>
      </w:pPr>
      <w:r w:rsidRPr="00FE4DDC">
        <w:rPr>
          <w:rStyle w:val="a5"/>
          <w:b w:val="0"/>
          <w:color w:val="333333"/>
          <w:sz w:val="28"/>
          <w:szCs w:val="28"/>
        </w:rPr>
        <w:t>Цель:</w:t>
      </w:r>
      <w:r w:rsidRPr="00FE4DDC">
        <w:rPr>
          <w:rStyle w:val="a5"/>
          <w:color w:val="333333"/>
          <w:sz w:val="28"/>
          <w:szCs w:val="28"/>
        </w:rPr>
        <w:t> </w:t>
      </w:r>
    </w:p>
    <w:p w:rsidR="00FE4DDC" w:rsidRPr="00FE4DDC" w:rsidRDefault="00FE4DDC" w:rsidP="005B28B7">
      <w:pPr>
        <w:pStyle w:val="p-right-100"/>
        <w:shd w:val="clear" w:color="auto" w:fill="FFFFFF"/>
        <w:spacing w:before="0" w:beforeAutospacing="0" w:after="0" w:afterAutospacing="0" w:line="360" w:lineRule="auto"/>
        <w:ind w:firstLine="708"/>
        <w:jc w:val="both"/>
        <w:rPr>
          <w:color w:val="333333"/>
          <w:sz w:val="28"/>
          <w:szCs w:val="28"/>
        </w:rPr>
      </w:pPr>
      <w:r w:rsidRPr="00FE4DDC">
        <w:rPr>
          <w:color w:val="333333"/>
          <w:sz w:val="28"/>
          <w:szCs w:val="28"/>
        </w:rPr>
        <w:t>выявление</w:t>
      </w:r>
      <w:r>
        <w:rPr>
          <w:color w:val="333333"/>
          <w:sz w:val="28"/>
          <w:szCs w:val="28"/>
        </w:rPr>
        <w:t xml:space="preserve"> </w:t>
      </w:r>
      <w:r w:rsidRPr="00FE4DDC">
        <w:rPr>
          <w:color w:val="333333"/>
          <w:sz w:val="28"/>
          <w:szCs w:val="28"/>
        </w:rPr>
        <w:t>и популяризация перспективных идей и практик, способствующих воспитанию подрастающего поколения.</w:t>
      </w:r>
    </w:p>
    <w:p w:rsidR="005B28B7" w:rsidRDefault="00FE4DDC" w:rsidP="005B28B7">
      <w:pPr>
        <w:pStyle w:val="p-right-100"/>
        <w:shd w:val="clear" w:color="auto" w:fill="FFFFFF"/>
        <w:spacing w:before="0" w:beforeAutospacing="0" w:after="0" w:afterAutospacing="0" w:line="360" w:lineRule="auto"/>
        <w:ind w:firstLine="708"/>
        <w:jc w:val="both"/>
        <w:rPr>
          <w:color w:val="333333"/>
          <w:sz w:val="28"/>
          <w:szCs w:val="28"/>
        </w:rPr>
      </w:pPr>
      <w:r w:rsidRPr="00FE4DDC">
        <w:rPr>
          <w:rStyle w:val="a5"/>
          <w:b w:val="0"/>
          <w:color w:val="333333"/>
          <w:sz w:val="28"/>
          <w:szCs w:val="28"/>
        </w:rPr>
        <w:lastRenderedPageBreak/>
        <w:t>Основными задачами являются:</w:t>
      </w:r>
      <w:r w:rsidRPr="00FE4DDC">
        <w:rPr>
          <w:color w:val="333333"/>
          <w:sz w:val="28"/>
          <w:szCs w:val="28"/>
        </w:rPr>
        <w:t> </w:t>
      </w:r>
    </w:p>
    <w:p w:rsidR="00FE4DDC" w:rsidRPr="00FE4DDC" w:rsidRDefault="00FE4DDC" w:rsidP="005B28B7">
      <w:pPr>
        <w:pStyle w:val="p-right-100"/>
        <w:shd w:val="clear" w:color="auto" w:fill="FFFFFF"/>
        <w:spacing w:before="0" w:beforeAutospacing="0" w:after="0" w:afterAutospacing="0" w:line="360" w:lineRule="auto"/>
        <w:ind w:firstLine="708"/>
        <w:jc w:val="both"/>
        <w:rPr>
          <w:color w:val="333333"/>
          <w:sz w:val="28"/>
          <w:szCs w:val="28"/>
        </w:rPr>
      </w:pPr>
      <w:r w:rsidRPr="00FE4DDC">
        <w:rPr>
          <w:color w:val="333333"/>
          <w:sz w:val="28"/>
          <w:szCs w:val="28"/>
        </w:rPr>
        <w:t>эффективное распространение инновационного опыта воспитания; мотивация общественности и профессионального педагогического сообщества обратить внимание на наиболее острые проблемы воспитания и способы их решения; повышение качества воспитания в образовательных учреждениях всех уровней.</w:t>
      </w:r>
    </w:p>
    <w:p w:rsidR="00EB598A" w:rsidRDefault="00EB598A" w:rsidP="005B28B7">
      <w:pPr>
        <w:shd w:val="clear" w:color="auto" w:fill="FFFFFF"/>
        <w:spacing w:after="0" w:line="360" w:lineRule="auto"/>
        <w:rPr>
          <w:rFonts w:ascii="Times New Roman" w:hAnsi="Times New Roman" w:cs="Times New Roman"/>
          <w:b/>
          <w:sz w:val="28"/>
          <w:szCs w:val="28"/>
        </w:rPr>
      </w:pPr>
    </w:p>
    <w:p w:rsidR="00EB598A" w:rsidRDefault="00EB598A" w:rsidP="00EB598A">
      <w:pPr>
        <w:shd w:val="clear" w:color="auto" w:fill="FFFFFF"/>
        <w:spacing w:after="0" w:line="360" w:lineRule="auto"/>
        <w:ind w:firstLine="709"/>
        <w:jc w:val="center"/>
        <w:rPr>
          <w:rFonts w:ascii="Times New Roman" w:hAnsi="Times New Roman" w:cs="Times New Roman"/>
          <w:b/>
          <w:sz w:val="28"/>
          <w:szCs w:val="28"/>
        </w:rPr>
      </w:pPr>
      <w:r w:rsidRPr="00EB598A">
        <w:rPr>
          <w:rFonts w:ascii="Times New Roman" w:hAnsi="Times New Roman" w:cs="Times New Roman"/>
          <w:b/>
          <w:sz w:val="28"/>
          <w:szCs w:val="28"/>
        </w:rPr>
        <w:t>Историческое наследие Великой Победы в формировании активной гражданской позиции молодёжи</w:t>
      </w:r>
    </w:p>
    <w:p w:rsidR="00EB598A" w:rsidRPr="00EB598A" w:rsidRDefault="00EB598A" w:rsidP="00EB598A">
      <w:pPr>
        <w:shd w:val="clear" w:color="auto" w:fill="FFFFFF"/>
        <w:spacing w:after="0" w:line="360" w:lineRule="auto"/>
        <w:ind w:firstLine="709"/>
        <w:jc w:val="center"/>
        <w:rPr>
          <w:rFonts w:ascii="Times New Roman" w:hAnsi="Times New Roman" w:cs="Times New Roman"/>
          <w:b/>
          <w:bCs/>
          <w:color w:val="222222"/>
          <w:sz w:val="28"/>
          <w:szCs w:val="28"/>
          <w:shd w:val="clear" w:color="auto" w:fill="FFFFFF"/>
        </w:rPr>
      </w:pPr>
    </w:p>
    <w:p w:rsidR="00075BBD" w:rsidRPr="002073F2" w:rsidRDefault="00075BBD" w:rsidP="00E65754">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Современная Россия представляет собой сложное и противоречивое общество, одной из особенностей которого является то, что принято называть кризисом гражданской идентичности. Общество не имеет сегодня ясного представления не только о своем будущем, но и о прошлом. И то, и другое видится совершенно по-разному в свете разных политических взглядов и личных оценок. Под сомнением оказалась и система ценностей, складывавшаяся на протяжении веков. На фоне всех этих явлений в широких слоях российского общества идет поиск таких ориентиров – событий, явлений, имен нашей истории, которые воспринимались бы</w:t>
      </w:r>
      <w:r w:rsidR="00227C7C">
        <w:rPr>
          <w:rFonts w:ascii="Times New Roman" w:eastAsia="Times New Roman" w:hAnsi="Times New Roman" w:cs="Times New Roman"/>
          <w:color w:val="333333"/>
          <w:sz w:val="28"/>
          <w:szCs w:val="28"/>
          <w:lang w:eastAsia="ru-RU"/>
        </w:rPr>
        <w:t>,</w:t>
      </w:r>
      <w:r w:rsidRPr="002073F2">
        <w:rPr>
          <w:rFonts w:ascii="Times New Roman" w:eastAsia="Times New Roman" w:hAnsi="Times New Roman" w:cs="Times New Roman"/>
          <w:color w:val="333333"/>
          <w:sz w:val="28"/>
          <w:szCs w:val="28"/>
          <w:lang w:eastAsia="ru-RU"/>
        </w:rPr>
        <w:t xml:space="preserve"> как доказательства состоятельности России и уверенности в ее успехе в будущем.</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Великая Отечественная война 1941 – 1945 гг. – единственное крупнейшее событие истории России ХХ века, воспринимаемое гражданами, независимо от их политических взглядов, социального статуса, как особое явление. Это происходит потому, что война вошла почти в каждый дом. Прошли десятилетия, но она остается важнейшей частью исторической памяти народа. </w:t>
      </w:r>
      <w:r w:rsidR="00227C7C">
        <w:rPr>
          <w:rFonts w:ascii="Times New Roman" w:eastAsia="Times New Roman" w:hAnsi="Times New Roman" w:cs="Times New Roman"/>
          <w:color w:val="333333"/>
          <w:sz w:val="28"/>
          <w:szCs w:val="28"/>
          <w:lang w:eastAsia="ru-RU"/>
        </w:rPr>
        <w:t>Ф</w:t>
      </w:r>
      <w:r w:rsidRPr="002073F2">
        <w:rPr>
          <w:rFonts w:ascii="Times New Roman" w:eastAsia="Times New Roman" w:hAnsi="Times New Roman" w:cs="Times New Roman"/>
          <w:color w:val="333333"/>
          <w:sz w:val="28"/>
          <w:szCs w:val="28"/>
          <w:lang w:eastAsia="ru-RU"/>
        </w:rPr>
        <w:t>еномен войны необходимо использовать в воспитании и формировании активной гражданской позиции моло</w:t>
      </w:r>
      <w:r w:rsidR="00B56179">
        <w:rPr>
          <w:rFonts w:ascii="Times New Roman" w:eastAsia="Times New Roman" w:hAnsi="Times New Roman" w:cs="Times New Roman"/>
          <w:color w:val="333333"/>
          <w:sz w:val="28"/>
          <w:szCs w:val="28"/>
          <w:lang w:eastAsia="ru-RU"/>
        </w:rPr>
        <w:t>дого поколения</w:t>
      </w:r>
      <w:r w:rsidRPr="002073F2">
        <w:rPr>
          <w:rFonts w:ascii="Times New Roman" w:eastAsia="Times New Roman" w:hAnsi="Times New Roman" w:cs="Times New Roman"/>
          <w:color w:val="333333"/>
          <w:sz w:val="28"/>
          <w:szCs w:val="28"/>
          <w:lang w:eastAsia="ru-RU"/>
        </w:rPr>
        <w:t>.</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Великая Отечественная война продемонстрировала всему миру героизм бойцов и командиров Красной Армии, самоотверженность тружеников тыла. В этом историческом событии с особой силой проявились духовное единство </w:t>
      </w:r>
      <w:r w:rsidRPr="002073F2">
        <w:rPr>
          <w:rFonts w:ascii="Times New Roman" w:eastAsia="Times New Roman" w:hAnsi="Times New Roman" w:cs="Times New Roman"/>
          <w:color w:val="333333"/>
          <w:sz w:val="28"/>
          <w:szCs w:val="28"/>
          <w:lang w:eastAsia="ru-RU"/>
        </w:rPr>
        <w:lastRenderedPageBreak/>
        <w:t>воинов различных национальностей, моральная стойкость советских людей, их безграничная вера в справедливость своей борьбы. Это и есть те самые ориентиры, которые способны изменить настоящее и заложить основы будущего.</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Если вглядываться в прошлое с сегодняшних позиций, то очень важно увидеть его присутствие в настоящем. Так, Великая Отечественная война была войной за независимость, за человеческое достоинство, за те социальные, нравственные и духовные ценности, которые к тому времени олицетворяло собой Советское государство как государство социальной справедливости. Сегодня мы формируем гражданское общество, создаем социально ориентированное правовое государство, и опыт патриотической активности советских людей становится актуальным.</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Также эта война была столкновением передовых технических достижений. Поэтому важно понять значимость современной модернизации для превращения России в высокоразвитую страну передовых технологий.</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Стремясь сегодня обеспечить общественную стабильность и устойчивость, мы должны обратиться к традициям советского патриотизма, носившего надклассовый, наднациональный и надпартийный характер, апогей которого пришелся на годы войны. Лишь любовь к Родине, служение Родине позволило тогда выстоять и всей стране, и каждому ее жителю.</w:t>
      </w:r>
    </w:p>
    <w:p w:rsidR="005B28B7"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Сегодня Россия подвергается воздействию, разрабатываемых на Западе концепций глобализации, что порождает целый ряд попыток переписать и исказить историю, в том числе и Великую Отечественную войну. «Историческое полотно – это не дешевая репродукция, которую можно халтурно подретушировать, по желанию заказчика, убрать то, что не нравится, или изменить тон, добавить светлых или темных красок. К сожалению, с подобными примерами перелицовки прошлого нередко приходится сталкиваться в наши дни. Мы видим попытки переписать историю под нужды сиюминутной политической конъюнктуры. В некоторых странах пошли еще дальше – </w:t>
      </w:r>
      <w:r w:rsidRPr="002073F2">
        <w:rPr>
          <w:rFonts w:ascii="Times New Roman" w:eastAsia="Times New Roman" w:hAnsi="Times New Roman" w:cs="Times New Roman"/>
          <w:color w:val="333333"/>
          <w:sz w:val="28"/>
          <w:szCs w:val="28"/>
          <w:lang w:eastAsia="ru-RU"/>
        </w:rPr>
        <w:lastRenderedPageBreak/>
        <w:t>героизируют нацистских пособников, ставят в один ряд жертв и палачей, освободителей и оккупантов» [</w:t>
      </w:r>
      <w:r w:rsidR="00E65754">
        <w:rPr>
          <w:rFonts w:ascii="Times New Roman" w:eastAsia="Times New Roman" w:hAnsi="Times New Roman" w:cs="Times New Roman"/>
          <w:color w:val="333333"/>
          <w:sz w:val="28"/>
          <w:szCs w:val="28"/>
          <w:lang w:eastAsia="ru-RU"/>
        </w:rPr>
        <w:t>1</w:t>
      </w:r>
      <w:r w:rsidRPr="002073F2">
        <w:rPr>
          <w:rFonts w:ascii="Times New Roman" w:eastAsia="Times New Roman" w:hAnsi="Times New Roman" w:cs="Times New Roman"/>
          <w:color w:val="333333"/>
          <w:sz w:val="28"/>
          <w:szCs w:val="28"/>
          <w:lang w:eastAsia="ru-RU"/>
        </w:rPr>
        <w:t xml:space="preserve">]. </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Смысл </w:t>
      </w:r>
      <w:r w:rsidR="005B28B7">
        <w:rPr>
          <w:rFonts w:ascii="Times New Roman" w:eastAsia="Times New Roman" w:hAnsi="Times New Roman" w:cs="Times New Roman"/>
          <w:color w:val="333333"/>
          <w:sz w:val="28"/>
          <w:szCs w:val="28"/>
          <w:lang w:eastAsia="ru-RU"/>
        </w:rPr>
        <w:t>данных</w:t>
      </w:r>
      <w:r w:rsidRPr="002073F2">
        <w:rPr>
          <w:rFonts w:ascii="Times New Roman" w:eastAsia="Times New Roman" w:hAnsi="Times New Roman" w:cs="Times New Roman"/>
          <w:color w:val="333333"/>
          <w:sz w:val="28"/>
          <w:szCs w:val="28"/>
          <w:lang w:eastAsia="ru-RU"/>
        </w:rPr>
        <w:t xml:space="preserve"> фальсификаций очевиден: раз в России нет героических личностей и ярких страниц прошлого, она не может рассчитывать на достойное место в будущем. В результате подрывается морально-духовная основа, прежде всего молодежи.</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Исследователи и специалисты в области политологии, социологии, футурологии многих стран давно уже говорят и пишут о завуалированных формах и методах агрессии, о психотропном империализме и радиотелевизионном неоколониализме, о радиотелевизионном рабстве. Основная цель психотропного империализма как проявления сатанизма — создание послушного, пассивного человека, без национальности и родины, превращение народа в массу, легко управляемую, бессмысленную, бездумную, безумную. В ходе этой войны уничтожается патриотизм и духовный мир человека, его нравственный и интеллектуальный потенциал. Личность деградирует, разрушается или становится объектом </w:t>
      </w:r>
      <w:proofErr w:type="spellStart"/>
      <w:r w:rsidRPr="002073F2">
        <w:rPr>
          <w:rFonts w:ascii="Times New Roman" w:eastAsia="Times New Roman" w:hAnsi="Times New Roman" w:cs="Times New Roman"/>
          <w:color w:val="333333"/>
          <w:sz w:val="28"/>
          <w:szCs w:val="28"/>
          <w:lang w:eastAsia="ru-RU"/>
        </w:rPr>
        <w:t>неоколониальной</w:t>
      </w:r>
      <w:proofErr w:type="spellEnd"/>
      <w:r w:rsidRPr="002073F2">
        <w:rPr>
          <w:rFonts w:ascii="Times New Roman" w:eastAsia="Times New Roman" w:hAnsi="Times New Roman" w:cs="Times New Roman"/>
          <w:color w:val="333333"/>
          <w:sz w:val="28"/>
          <w:szCs w:val="28"/>
          <w:lang w:eastAsia="ru-RU"/>
        </w:rPr>
        <w:t xml:space="preserve"> политики государства. Зато целыми остаются заводы, предприятия, здания и сооружения, леса, поля и воды [</w:t>
      </w:r>
      <w:r w:rsidR="00E65754">
        <w:rPr>
          <w:rFonts w:ascii="Times New Roman" w:eastAsia="Times New Roman" w:hAnsi="Times New Roman" w:cs="Times New Roman"/>
          <w:color w:val="333333"/>
          <w:sz w:val="28"/>
          <w:szCs w:val="28"/>
          <w:lang w:eastAsia="ru-RU"/>
        </w:rPr>
        <w:t>2</w:t>
      </w:r>
      <w:r w:rsidRPr="002073F2">
        <w:rPr>
          <w:rFonts w:ascii="Times New Roman" w:eastAsia="Times New Roman" w:hAnsi="Times New Roman" w:cs="Times New Roman"/>
          <w:color w:val="333333"/>
          <w:sz w:val="28"/>
          <w:szCs w:val="28"/>
          <w:lang w:eastAsia="ru-RU"/>
        </w:rPr>
        <w:t>].</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Известный российский ученый Ж. Т. </w:t>
      </w:r>
      <w:proofErr w:type="spellStart"/>
      <w:r w:rsidRPr="002073F2">
        <w:rPr>
          <w:rFonts w:ascii="Times New Roman" w:eastAsia="Times New Roman" w:hAnsi="Times New Roman" w:cs="Times New Roman"/>
          <w:color w:val="333333"/>
          <w:sz w:val="28"/>
          <w:szCs w:val="28"/>
          <w:lang w:eastAsia="ru-RU"/>
        </w:rPr>
        <w:t>Тощенко</w:t>
      </w:r>
      <w:proofErr w:type="spellEnd"/>
      <w:r w:rsidRPr="002073F2">
        <w:rPr>
          <w:rFonts w:ascii="Times New Roman" w:eastAsia="Times New Roman" w:hAnsi="Times New Roman" w:cs="Times New Roman"/>
          <w:color w:val="333333"/>
          <w:sz w:val="28"/>
          <w:szCs w:val="28"/>
          <w:lang w:eastAsia="ru-RU"/>
        </w:rPr>
        <w:t xml:space="preserve"> пи</w:t>
      </w:r>
      <w:r w:rsidR="00812B03">
        <w:rPr>
          <w:rFonts w:ascii="Times New Roman" w:eastAsia="Times New Roman" w:hAnsi="Times New Roman" w:cs="Times New Roman"/>
          <w:color w:val="333333"/>
          <w:sz w:val="28"/>
          <w:szCs w:val="28"/>
          <w:lang w:eastAsia="ru-RU"/>
        </w:rPr>
        <w:t>сал</w:t>
      </w:r>
      <w:r w:rsidRPr="002073F2">
        <w:rPr>
          <w:rFonts w:ascii="Times New Roman" w:eastAsia="Times New Roman" w:hAnsi="Times New Roman" w:cs="Times New Roman"/>
          <w:color w:val="333333"/>
          <w:sz w:val="28"/>
          <w:szCs w:val="28"/>
          <w:lang w:eastAsia="ru-RU"/>
        </w:rPr>
        <w:t>: «В условиях современной идеологической и политической невнятицы победа в Великой Отечественной войне стала фактически единственной позитивной опорной точкой национального самосознания нынешнего российского общества. И хотя в 90-е годы были предприняты многочисленные попытки дезавуирования итогов и событий этой войны, они были отвергнуты исторической памятью. Попытки пересмотра значения битвы под Москвой, Сталинградом и други</w:t>
      </w:r>
      <w:r w:rsidR="005B28B7">
        <w:rPr>
          <w:rFonts w:ascii="Times New Roman" w:eastAsia="Times New Roman" w:hAnsi="Times New Roman" w:cs="Times New Roman"/>
          <w:color w:val="333333"/>
          <w:sz w:val="28"/>
          <w:szCs w:val="28"/>
          <w:lang w:eastAsia="ru-RU"/>
        </w:rPr>
        <w:t>е</w:t>
      </w:r>
      <w:r w:rsidRPr="002073F2">
        <w:rPr>
          <w:rFonts w:ascii="Times New Roman" w:eastAsia="Times New Roman" w:hAnsi="Times New Roman" w:cs="Times New Roman"/>
          <w:color w:val="333333"/>
          <w:sz w:val="28"/>
          <w:szCs w:val="28"/>
          <w:lang w:eastAsia="ru-RU"/>
        </w:rPr>
        <w:t xml:space="preserve"> были не только не приняты в научной среде, но и отвергнуты массовым историческим сознанием</w:t>
      </w:r>
      <w:r w:rsidR="005B28B7">
        <w:rPr>
          <w:rFonts w:ascii="Times New Roman" w:eastAsia="Times New Roman" w:hAnsi="Times New Roman" w:cs="Times New Roman"/>
          <w:color w:val="333333"/>
          <w:sz w:val="28"/>
          <w:szCs w:val="28"/>
          <w:lang w:eastAsia="ru-RU"/>
        </w:rPr>
        <w:t>.</w:t>
      </w:r>
      <w:r w:rsidRPr="002073F2">
        <w:rPr>
          <w:rFonts w:ascii="Times New Roman" w:eastAsia="Times New Roman" w:hAnsi="Times New Roman" w:cs="Times New Roman"/>
          <w:color w:val="333333"/>
          <w:sz w:val="28"/>
          <w:szCs w:val="28"/>
          <w:lang w:eastAsia="ru-RU"/>
        </w:rPr>
        <w:t xml:space="preserve"> По большому счету, это отказ поддержать ревизию того, что сплачивает народ и отказ от того, что может обернуться крупнейшей духовной, а затем и политической катастрофой» [</w:t>
      </w:r>
      <w:r w:rsidR="00E65754">
        <w:rPr>
          <w:rFonts w:ascii="Times New Roman" w:eastAsia="Times New Roman" w:hAnsi="Times New Roman" w:cs="Times New Roman"/>
          <w:color w:val="333333"/>
          <w:sz w:val="28"/>
          <w:szCs w:val="28"/>
          <w:lang w:eastAsia="ru-RU"/>
        </w:rPr>
        <w:t>3</w:t>
      </w:r>
      <w:r w:rsidRPr="002073F2">
        <w:rPr>
          <w:rFonts w:ascii="Times New Roman" w:eastAsia="Times New Roman" w:hAnsi="Times New Roman" w:cs="Times New Roman"/>
          <w:color w:val="333333"/>
          <w:sz w:val="28"/>
          <w:szCs w:val="28"/>
          <w:lang w:eastAsia="ru-RU"/>
        </w:rPr>
        <w:t>].</w:t>
      </w:r>
    </w:p>
    <w:p w:rsidR="001E48E1"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lastRenderedPageBreak/>
        <w:t xml:space="preserve">Нельзя допустить искажения истории и особенно истории Великой Отечественной войны. Нельзя оскорблять память павших. Мы должны помнить их подвиг. Память – это та единственная благодарность, которую можем им выразить. Но память не должна быть формальной, гораздо действеннее в воспитательном отношении может быть изучение истории своей семьи, когда события Великой Отечественной войны воспринимаются через своего героического </w:t>
      </w:r>
      <w:r w:rsidR="001E48E1">
        <w:rPr>
          <w:rFonts w:ascii="Times New Roman" w:eastAsia="Times New Roman" w:hAnsi="Times New Roman" w:cs="Times New Roman"/>
          <w:color w:val="333333"/>
          <w:sz w:val="28"/>
          <w:szCs w:val="28"/>
          <w:lang w:eastAsia="ru-RU"/>
        </w:rPr>
        <w:t xml:space="preserve">Деда, </w:t>
      </w:r>
      <w:r w:rsidRPr="002073F2">
        <w:rPr>
          <w:rFonts w:ascii="Times New Roman" w:eastAsia="Times New Roman" w:hAnsi="Times New Roman" w:cs="Times New Roman"/>
          <w:color w:val="333333"/>
          <w:sz w:val="28"/>
          <w:szCs w:val="28"/>
          <w:lang w:eastAsia="ru-RU"/>
        </w:rPr>
        <w:t xml:space="preserve">прадеда, носителя патриотических ценностей. </w:t>
      </w:r>
    </w:p>
    <w:p w:rsidR="001E48E1"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Поэтому такие компоненты патриотизма как любовь к своей Родине и народу, его культуре и традициям, готовность к их защите необходимо формировать в процессе социализации подростка, молодого человека как чувство любви ко всему «своему», «родному», как опасение потерять это знакомое и близкое. </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Традиционно функцию социализации выполняют учебные заведения. Именно система образования призвана воспитывать гражданина России. Сегодня интереснее и полезнее остановиться на таких вопросах, как «истоки массового героизма советских людей», «какой была жизнь на фронте, в тылу, в плену и оккупации», «какова цена Победы, ее моральные аспекты».</w:t>
      </w:r>
    </w:p>
    <w:p w:rsidR="00075BBD" w:rsidRPr="002073F2" w:rsidRDefault="00B56179"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Сегодня мы понимаем</w:t>
      </w:r>
      <w:r w:rsidR="00075BBD" w:rsidRPr="002073F2">
        <w:rPr>
          <w:rFonts w:ascii="Times New Roman" w:eastAsia="Times New Roman" w:hAnsi="Times New Roman" w:cs="Times New Roman"/>
          <w:color w:val="333333"/>
          <w:sz w:val="28"/>
          <w:szCs w:val="28"/>
          <w:lang w:eastAsia="ru-RU"/>
        </w:rPr>
        <w:t>, что феномен Великой Отечественной войны заключается в общенародном подвиге. Это была великая война. На долю нашей страны выпала основная тяжесть борьбы с немецко-фашистской агрессией, самые великие сражения Второй мировой войны – это битвы под Москвой и под Сталинградом, блокада Ленинграда, сражения на Курской дуге, на Днепре и в Белоруссии. Именно здесь советские войска нанесли фашистам решающие поражения, которые переломили ход всей Второй мировой войны и привели союзников к Победе. Победив врага, СССР стал одной из сверхдержав мира. Это и есть то огромное наследие, которое досталось последующим поколениям, но самое главное – это духовный и нравственный капитал, накопленный народом за долгие годы испытаний. И на этот «капитал» я опираюсь, изучая с детьми историю Великой Отечественной войны.</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lastRenderedPageBreak/>
        <w:t>Сегодня важно осознать простую истину: у нас нет другой истории, кроме истории России. У нас нет иной молодежи, кроме молодежи России.</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Актуализируя духовное наследие Великой Отечественной войны, мы создаем условия для изменения социально-политической, экономической и культурной ситуации в России. Для этого требуется определить пути трансформации того громадного пласта социального опыта в облик личности современной молодежи.</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iCs/>
          <w:color w:val="333333"/>
          <w:sz w:val="28"/>
          <w:szCs w:val="28"/>
          <w:lang w:eastAsia="ru-RU"/>
        </w:rPr>
        <w:t>Во-первых, это должно проходить через постижение духовного опыта народа, одержавшего Победу в самой кровопролитной войне за всю историю человечества,</w:t>
      </w:r>
      <w:r w:rsidRPr="002073F2">
        <w:rPr>
          <w:rFonts w:ascii="Times New Roman" w:eastAsia="Times New Roman" w:hAnsi="Times New Roman" w:cs="Times New Roman"/>
          <w:color w:val="333333"/>
          <w:sz w:val="28"/>
          <w:szCs w:val="28"/>
          <w:lang w:eastAsia="ru-RU"/>
        </w:rPr>
        <w:t xml:space="preserve"> основным стержнем которого </w:t>
      </w:r>
      <w:r w:rsidR="00E27C5F" w:rsidRPr="002073F2">
        <w:rPr>
          <w:rFonts w:ascii="Times New Roman" w:eastAsia="Times New Roman" w:hAnsi="Times New Roman" w:cs="Times New Roman"/>
          <w:color w:val="333333"/>
          <w:sz w:val="28"/>
          <w:szCs w:val="28"/>
          <w:lang w:eastAsia="ru-RU"/>
        </w:rPr>
        <w:t>является русская</w:t>
      </w:r>
      <w:r w:rsidRPr="002073F2">
        <w:rPr>
          <w:rFonts w:ascii="Times New Roman" w:eastAsia="Times New Roman" w:hAnsi="Times New Roman" w:cs="Times New Roman"/>
          <w:color w:val="333333"/>
          <w:sz w:val="28"/>
          <w:szCs w:val="28"/>
          <w:lang w:eastAsia="ru-RU"/>
        </w:rPr>
        <w:t xml:space="preserve"> культура, ставящая на первое место проблему «слезинки человека», спасения мира через красоту. Этот опыт можно получить только из живого общения. Поэтому в нашем колледже</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проводятся классные часы</w:t>
      </w:r>
      <w:r w:rsidR="00B56179">
        <w:rPr>
          <w:rFonts w:ascii="Times New Roman" w:eastAsia="Times New Roman" w:hAnsi="Times New Roman" w:cs="Times New Roman"/>
          <w:color w:val="333333"/>
          <w:sz w:val="28"/>
          <w:szCs w:val="28"/>
          <w:lang w:eastAsia="ru-RU"/>
        </w:rPr>
        <w:t xml:space="preserve"> и открытые мероприятия,</w:t>
      </w:r>
      <w:r w:rsidRPr="002073F2">
        <w:rPr>
          <w:rFonts w:ascii="Times New Roman" w:eastAsia="Times New Roman" w:hAnsi="Times New Roman" w:cs="Times New Roman"/>
          <w:color w:val="333333"/>
          <w:sz w:val="28"/>
          <w:szCs w:val="28"/>
          <w:lang w:eastAsia="ru-RU"/>
        </w:rPr>
        <w:t xml:space="preserve"> так </w:t>
      </w:r>
      <w:r w:rsidR="00E27C5F" w:rsidRPr="002073F2">
        <w:rPr>
          <w:rFonts w:ascii="Times New Roman" w:eastAsia="Times New Roman" w:hAnsi="Times New Roman" w:cs="Times New Roman"/>
          <w:color w:val="333333"/>
          <w:sz w:val="28"/>
          <w:szCs w:val="28"/>
          <w:lang w:eastAsia="ru-RU"/>
        </w:rPr>
        <w:t>называемые «</w:t>
      </w:r>
      <w:r w:rsidRPr="002073F2">
        <w:rPr>
          <w:rFonts w:ascii="Times New Roman" w:eastAsia="Times New Roman" w:hAnsi="Times New Roman" w:cs="Times New Roman"/>
          <w:color w:val="333333"/>
          <w:sz w:val="28"/>
          <w:szCs w:val="28"/>
          <w:lang w:eastAsia="ru-RU"/>
        </w:rPr>
        <w:t>уроки ожившей истории», которые проходят в виде встреч</w:t>
      </w:r>
      <w:r w:rsidR="00E44C79">
        <w:rPr>
          <w:rFonts w:ascii="Times New Roman" w:eastAsia="Times New Roman" w:hAnsi="Times New Roman" w:cs="Times New Roman"/>
          <w:color w:val="333333"/>
          <w:sz w:val="28"/>
          <w:szCs w:val="28"/>
          <w:lang w:eastAsia="ru-RU"/>
        </w:rPr>
        <w:t xml:space="preserve"> обучающихся</w:t>
      </w:r>
      <w:r w:rsidRPr="002073F2">
        <w:rPr>
          <w:rFonts w:ascii="Times New Roman" w:eastAsia="Times New Roman" w:hAnsi="Times New Roman" w:cs="Times New Roman"/>
          <w:color w:val="333333"/>
          <w:sz w:val="28"/>
          <w:szCs w:val="28"/>
          <w:lang w:eastAsia="ru-RU"/>
        </w:rPr>
        <w:t xml:space="preserve"> с ветеранами Великой Отечественной войны.</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iCs/>
          <w:color w:val="333333"/>
          <w:sz w:val="28"/>
          <w:szCs w:val="28"/>
          <w:lang w:eastAsia="ru-RU"/>
        </w:rPr>
        <w:t>Во-вторых, через обращение к конкретным примерам служения Отечеству</w:t>
      </w:r>
      <w:r w:rsidRPr="002073F2">
        <w:rPr>
          <w:rFonts w:ascii="Times New Roman" w:eastAsia="Times New Roman" w:hAnsi="Times New Roman" w:cs="Times New Roman"/>
          <w:color w:val="333333"/>
          <w:sz w:val="28"/>
          <w:szCs w:val="28"/>
          <w:lang w:eastAsia="ru-RU"/>
        </w:rPr>
        <w:t xml:space="preserve">, прежде всего из истории семьи, своей малой Родины и своего региона, а также к героям Великой Отечественной войны. «Героями становились миллионы. Солдаты стояли насмерть на последних рубежах, грудью бросались на амбразуры вражеских дотов, летчики и танкисты, не задумываясь, шли на таран. Героями были все – и те, кто устремлялся в атаку сквозь стену огня, и те, кто под снарядами строил мосты и тянул </w:t>
      </w:r>
      <w:r w:rsidR="004708F3" w:rsidRPr="002073F2">
        <w:rPr>
          <w:rFonts w:ascii="Times New Roman" w:eastAsia="Times New Roman" w:hAnsi="Times New Roman" w:cs="Times New Roman"/>
          <w:color w:val="333333"/>
          <w:sz w:val="28"/>
          <w:szCs w:val="28"/>
          <w:lang w:eastAsia="ru-RU"/>
        </w:rPr>
        <w:t>провода к командным пунктам»</w:t>
      </w:r>
      <w:r w:rsidRPr="002073F2">
        <w:rPr>
          <w:rFonts w:ascii="Times New Roman" w:eastAsia="Times New Roman" w:hAnsi="Times New Roman" w:cs="Times New Roman"/>
          <w:color w:val="333333"/>
          <w:sz w:val="28"/>
          <w:szCs w:val="28"/>
          <w:lang w:eastAsia="ru-RU"/>
        </w:rPr>
        <w:t>. </w:t>
      </w:r>
    </w:p>
    <w:p w:rsidR="00075BBD" w:rsidRPr="002073F2" w:rsidRDefault="00075BBD" w:rsidP="009D3907">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iCs/>
          <w:color w:val="333333"/>
          <w:sz w:val="28"/>
          <w:szCs w:val="28"/>
          <w:lang w:eastAsia="ru-RU"/>
        </w:rPr>
        <w:t>В-третьих, через использование современных педагогических технологий,</w:t>
      </w:r>
      <w:r w:rsidRPr="002073F2">
        <w:rPr>
          <w:rFonts w:ascii="Times New Roman" w:eastAsia="Times New Roman" w:hAnsi="Times New Roman" w:cs="Times New Roman"/>
          <w:color w:val="333333"/>
          <w:sz w:val="28"/>
          <w:szCs w:val="28"/>
          <w:lang w:eastAsia="ru-RU"/>
        </w:rPr>
        <w:t xml:space="preserve"> позволяющих вовлечь студентов в познание важнейшего периода жизни Отечества и через организацию различных форм работы с </w:t>
      </w:r>
      <w:r w:rsidR="00E65754">
        <w:rPr>
          <w:rFonts w:ascii="Times New Roman" w:eastAsia="Times New Roman" w:hAnsi="Times New Roman" w:cs="Times New Roman"/>
          <w:color w:val="333333"/>
          <w:sz w:val="28"/>
          <w:szCs w:val="28"/>
          <w:lang w:eastAsia="ru-RU"/>
        </w:rPr>
        <w:t>обучающимися колледжа</w:t>
      </w:r>
      <w:r w:rsidRPr="002073F2">
        <w:rPr>
          <w:rFonts w:ascii="Times New Roman" w:eastAsia="Times New Roman" w:hAnsi="Times New Roman" w:cs="Times New Roman"/>
          <w:color w:val="333333"/>
          <w:sz w:val="28"/>
          <w:szCs w:val="28"/>
          <w:lang w:eastAsia="ru-RU"/>
        </w:rPr>
        <w:t xml:space="preserve"> и молодежью – проекты, исследования, музеи Боевой Славы, поисковые отряды, мобилизующие личную активность и заинтересованность в самореализации. В нашем </w:t>
      </w:r>
      <w:r w:rsidR="00E65754">
        <w:rPr>
          <w:rFonts w:ascii="Times New Roman" w:eastAsia="Times New Roman" w:hAnsi="Times New Roman" w:cs="Times New Roman"/>
          <w:color w:val="333333"/>
          <w:sz w:val="28"/>
          <w:szCs w:val="28"/>
          <w:lang w:eastAsia="ru-RU"/>
        </w:rPr>
        <w:t>музее к</w:t>
      </w:r>
      <w:r w:rsidR="009D3907">
        <w:rPr>
          <w:rFonts w:ascii="Times New Roman" w:eastAsia="Times New Roman" w:hAnsi="Times New Roman" w:cs="Times New Roman"/>
          <w:color w:val="333333"/>
          <w:sz w:val="28"/>
          <w:szCs w:val="28"/>
          <w:lang w:eastAsia="ru-RU"/>
        </w:rPr>
        <w:t>олледжа и кабинете истории</w:t>
      </w:r>
      <w:r w:rsidRPr="002073F2">
        <w:rPr>
          <w:rFonts w:ascii="Times New Roman" w:eastAsia="Times New Roman" w:hAnsi="Times New Roman" w:cs="Times New Roman"/>
          <w:color w:val="333333"/>
          <w:sz w:val="28"/>
          <w:szCs w:val="28"/>
          <w:lang w:eastAsia="ru-RU"/>
        </w:rPr>
        <w:t xml:space="preserve"> </w:t>
      </w:r>
      <w:r w:rsidR="00E65754">
        <w:rPr>
          <w:rFonts w:ascii="Times New Roman" w:eastAsia="Times New Roman" w:hAnsi="Times New Roman" w:cs="Times New Roman"/>
          <w:color w:val="333333"/>
          <w:sz w:val="28"/>
          <w:szCs w:val="28"/>
          <w:lang w:eastAsia="ru-RU"/>
        </w:rPr>
        <w:t xml:space="preserve">проходят </w:t>
      </w:r>
      <w:r w:rsidRPr="002073F2">
        <w:rPr>
          <w:rFonts w:ascii="Times New Roman" w:eastAsia="Times New Roman" w:hAnsi="Times New Roman" w:cs="Times New Roman"/>
          <w:color w:val="333333"/>
          <w:sz w:val="28"/>
          <w:szCs w:val="28"/>
          <w:lang w:eastAsia="ru-RU"/>
        </w:rPr>
        <w:t xml:space="preserve">выставки, </w:t>
      </w:r>
      <w:r w:rsidR="00E27C5F" w:rsidRPr="002073F2">
        <w:rPr>
          <w:rFonts w:ascii="Times New Roman" w:eastAsia="Times New Roman" w:hAnsi="Times New Roman" w:cs="Times New Roman"/>
          <w:color w:val="333333"/>
          <w:sz w:val="28"/>
          <w:szCs w:val="28"/>
          <w:lang w:eastAsia="ru-RU"/>
        </w:rPr>
        <w:t>посвященные</w:t>
      </w:r>
      <w:r w:rsidRPr="002073F2">
        <w:rPr>
          <w:rFonts w:ascii="Times New Roman" w:eastAsia="Times New Roman" w:hAnsi="Times New Roman" w:cs="Times New Roman"/>
          <w:color w:val="333333"/>
          <w:sz w:val="28"/>
          <w:szCs w:val="28"/>
          <w:lang w:eastAsia="ru-RU"/>
        </w:rPr>
        <w:t xml:space="preserve"> победе в Великой Отечественной войне, военному времени</w:t>
      </w:r>
      <w:r w:rsidR="009D3907">
        <w:rPr>
          <w:rFonts w:ascii="Times New Roman" w:eastAsia="Times New Roman" w:hAnsi="Times New Roman" w:cs="Times New Roman"/>
          <w:color w:val="333333"/>
          <w:sz w:val="28"/>
          <w:szCs w:val="28"/>
          <w:lang w:eastAsia="ru-RU"/>
        </w:rPr>
        <w:t>, которые</w:t>
      </w:r>
      <w:r w:rsidRPr="002073F2">
        <w:rPr>
          <w:rFonts w:ascii="Times New Roman" w:eastAsia="Times New Roman" w:hAnsi="Times New Roman" w:cs="Times New Roman"/>
          <w:color w:val="333333"/>
          <w:sz w:val="28"/>
          <w:szCs w:val="28"/>
          <w:lang w:eastAsia="ru-RU"/>
        </w:rPr>
        <w:t xml:space="preserve"> являются </w:t>
      </w:r>
      <w:r w:rsidR="00E27C5F" w:rsidRPr="002073F2">
        <w:rPr>
          <w:rFonts w:ascii="Times New Roman" w:eastAsia="Times New Roman" w:hAnsi="Times New Roman" w:cs="Times New Roman"/>
          <w:color w:val="333333"/>
          <w:sz w:val="28"/>
          <w:szCs w:val="28"/>
          <w:lang w:eastAsia="ru-RU"/>
        </w:rPr>
        <w:t>неотъемлемой</w:t>
      </w:r>
      <w:r w:rsidRPr="002073F2">
        <w:rPr>
          <w:rFonts w:ascii="Times New Roman" w:eastAsia="Times New Roman" w:hAnsi="Times New Roman" w:cs="Times New Roman"/>
          <w:color w:val="333333"/>
          <w:sz w:val="28"/>
          <w:szCs w:val="28"/>
          <w:lang w:eastAsia="ru-RU"/>
        </w:rPr>
        <w:t xml:space="preserve"> традицией.</w:t>
      </w:r>
      <w:r w:rsidR="009D3907">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 xml:space="preserve">Духовное наследие </w:t>
      </w:r>
      <w:r w:rsidRPr="002073F2">
        <w:rPr>
          <w:rFonts w:ascii="Times New Roman" w:eastAsia="Times New Roman" w:hAnsi="Times New Roman" w:cs="Times New Roman"/>
          <w:color w:val="333333"/>
          <w:sz w:val="28"/>
          <w:szCs w:val="28"/>
          <w:lang w:eastAsia="ru-RU"/>
        </w:rPr>
        <w:lastRenderedPageBreak/>
        <w:t>Великой Отечественной войны открывает нам основные жизненные ценности и ориентиры человека, вступившего в третье тысячелетие. Это, прежде всего</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патриотизм, справедливость, благородство, солидарность, верность своей семье, моральные и юридические обязательства перед обществом, идея служения Отечеству. Их признание обеспечит преемственность в развитии российского общества и послужит источником формирования гражданской идентичности, основными приоритетами которой являются патриотизм и гражданственность. </w:t>
      </w:r>
    </w:p>
    <w:p w:rsidR="00075BBD" w:rsidRPr="002073F2" w:rsidRDefault="00075BBD" w:rsidP="002073F2">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Память о войне была и будет. Важно ее не подменять, не замалчивать, не утаивать. Ведь уходят уже последние реальные свидетели: и </w:t>
      </w:r>
      <w:r w:rsidR="00E27C5F" w:rsidRPr="002073F2">
        <w:rPr>
          <w:rFonts w:ascii="Times New Roman" w:eastAsia="Times New Roman" w:hAnsi="Times New Roman" w:cs="Times New Roman"/>
          <w:color w:val="333333"/>
          <w:sz w:val="28"/>
          <w:szCs w:val="28"/>
          <w:lang w:eastAsia="ru-RU"/>
        </w:rPr>
        <w:t>террора,</w:t>
      </w:r>
      <w:r w:rsidRPr="002073F2">
        <w:rPr>
          <w:rFonts w:ascii="Times New Roman" w:eastAsia="Times New Roman" w:hAnsi="Times New Roman" w:cs="Times New Roman"/>
          <w:color w:val="333333"/>
          <w:sz w:val="28"/>
          <w:szCs w:val="28"/>
          <w:lang w:eastAsia="ru-RU"/>
        </w:rPr>
        <w:t xml:space="preserve"> и войны, как тяжелого труда и кровавой бойни. Оставленные ими в минувшие годы свидетельства – мемуары, художественные произведения, фильмы являются культурным багажом, главным образом, старших поколений. Без специальных усилий и инициатив (образовательных, медийных), поддерживаемых обществом и государством, это наследие культурной памяти включать в современный контекст не получается. Что же касается современного осмысления войны, то такие примеры, конечно, есть – это и новое документальное кино, и художественные фильмы. Многие трудные темы освещаются в них по-новому, так, как это невозможно было себе представить в советские времена. И репрессии в армии во время войны (телевизионный фильм “Штрафбат” 2004) , и освещающие трагическую атмосферу оккупации (“Свои и чужие” 2004) и уничтожение евреев, в котором принимало участие и местное население, (“Из ада в ад” 1996) и трагическая судьба немецких военнопленных (“Последний поезд” 2003) и многие другие. Опубликованы и сотни книг, заполняющих белые пятна в истории войны. Теперь не требуется особых усилий, чтобы узнать и о реальных цифрах советских потерь, и о судьбах военнопленных и угнанных, о репрессиях в годы войны и о многом другом, что прежде было неизвестно или находилось под цензурным запретом. </w:t>
      </w:r>
      <w:r w:rsidR="00E44C79">
        <w:rPr>
          <w:rFonts w:ascii="Times New Roman" w:eastAsia="Times New Roman" w:hAnsi="Times New Roman" w:cs="Times New Roman"/>
          <w:color w:val="333333"/>
          <w:sz w:val="28"/>
          <w:szCs w:val="28"/>
          <w:lang w:eastAsia="ru-RU"/>
        </w:rPr>
        <w:t>Сегодня</w:t>
      </w:r>
      <w:r w:rsidR="00E65754">
        <w:rPr>
          <w:rFonts w:ascii="Times New Roman" w:eastAsia="Times New Roman" w:hAnsi="Times New Roman" w:cs="Times New Roman"/>
          <w:color w:val="333333"/>
          <w:sz w:val="28"/>
          <w:szCs w:val="28"/>
          <w:lang w:eastAsia="ru-RU"/>
        </w:rPr>
        <w:t xml:space="preserve"> молодое поколение </w:t>
      </w:r>
      <w:r w:rsidR="00E44C79">
        <w:rPr>
          <w:rFonts w:ascii="Times New Roman" w:eastAsia="Times New Roman" w:hAnsi="Times New Roman" w:cs="Times New Roman"/>
          <w:color w:val="333333"/>
          <w:sz w:val="28"/>
          <w:szCs w:val="28"/>
          <w:lang w:eastAsia="ru-RU"/>
        </w:rPr>
        <w:t xml:space="preserve">на примере изучения истории </w:t>
      </w:r>
      <w:r w:rsidR="00E65754">
        <w:rPr>
          <w:rFonts w:ascii="Times New Roman" w:eastAsia="Times New Roman" w:hAnsi="Times New Roman" w:cs="Times New Roman"/>
          <w:color w:val="333333"/>
          <w:sz w:val="28"/>
          <w:szCs w:val="28"/>
          <w:lang w:eastAsia="ru-RU"/>
        </w:rPr>
        <w:t>чти</w:t>
      </w:r>
      <w:r w:rsidR="00E44C79">
        <w:rPr>
          <w:rFonts w:ascii="Times New Roman" w:eastAsia="Times New Roman" w:hAnsi="Times New Roman" w:cs="Times New Roman"/>
          <w:color w:val="333333"/>
          <w:sz w:val="28"/>
          <w:szCs w:val="28"/>
          <w:lang w:eastAsia="ru-RU"/>
        </w:rPr>
        <w:t>т</w:t>
      </w:r>
      <w:r w:rsidR="00E65754">
        <w:rPr>
          <w:rFonts w:ascii="Times New Roman" w:eastAsia="Times New Roman" w:hAnsi="Times New Roman" w:cs="Times New Roman"/>
          <w:color w:val="333333"/>
          <w:sz w:val="28"/>
          <w:szCs w:val="28"/>
          <w:lang w:eastAsia="ru-RU"/>
        </w:rPr>
        <w:t xml:space="preserve"> и помни</w:t>
      </w:r>
      <w:r w:rsidR="00E44C79">
        <w:rPr>
          <w:rFonts w:ascii="Times New Roman" w:eastAsia="Times New Roman" w:hAnsi="Times New Roman" w:cs="Times New Roman"/>
          <w:color w:val="333333"/>
          <w:sz w:val="28"/>
          <w:szCs w:val="28"/>
          <w:lang w:eastAsia="ru-RU"/>
        </w:rPr>
        <w:t>т</w:t>
      </w:r>
      <w:r w:rsidR="00E65754">
        <w:rPr>
          <w:rFonts w:ascii="Times New Roman" w:eastAsia="Times New Roman" w:hAnsi="Times New Roman" w:cs="Times New Roman"/>
          <w:color w:val="333333"/>
          <w:sz w:val="28"/>
          <w:szCs w:val="28"/>
          <w:lang w:eastAsia="ru-RU"/>
        </w:rPr>
        <w:t xml:space="preserve"> наследие Великой Победы.</w:t>
      </w:r>
    </w:p>
    <w:p w:rsidR="00E27C5F" w:rsidRPr="002073F2" w:rsidRDefault="00E27C5F" w:rsidP="002073F2">
      <w:pPr>
        <w:shd w:val="clear" w:color="auto" w:fill="FFFFFF"/>
        <w:spacing w:after="0" w:line="360" w:lineRule="auto"/>
        <w:ind w:firstLine="709"/>
        <w:jc w:val="both"/>
        <w:rPr>
          <w:rFonts w:ascii="Times New Roman" w:eastAsia="Times New Roman" w:hAnsi="Times New Roman" w:cs="Times New Roman"/>
          <w:bCs/>
          <w:iCs/>
          <w:color w:val="333333"/>
          <w:sz w:val="28"/>
          <w:szCs w:val="28"/>
          <w:lang w:eastAsia="ru-RU"/>
        </w:rPr>
      </w:pPr>
    </w:p>
    <w:p w:rsidR="00812B03" w:rsidRDefault="00812B03" w:rsidP="00812B0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Список литературы и источников:</w:t>
      </w:r>
    </w:p>
    <w:p w:rsidR="00222037" w:rsidRPr="009D3907" w:rsidRDefault="00222037" w:rsidP="009D3907">
      <w:pPr>
        <w:shd w:val="clear" w:color="auto" w:fill="FFFFFF"/>
        <w:spacing w:after="0" w:line="360" w:lineRule="auto"/>
        <w:ind w:firstLine="709"/>
        <w:jc w:val="center"/>
        <w:rPr>
          <w:rFonts w:ascii="Times New Roman" w:eastAsia="Times New Roman" w:hAnsi="Times New Roman" w:cs="Times New Roman"/>
          <w:b/>
          <w:bCs/>
          <w:iCs/>
          <w:color w:val="333333"/>
          <w:sz w:val="28"/>
          <w:szCs w:val="28"/>
          <w:lang w:eastAsia="ru-RU"/>
        </w:rPr>
      </w:pPr>
    </w:p>
    <w:p w:rsidR="00075BBD" w:rsidRPr="002073F2" w:rsidRDefault="00075BBD" w:rsidP="002073F2">
      <w:pPr>
        <w:numPr>
          <w:ilvl w:val="0"/>
          <w:numId w:val="1"/>
        </w:numPr>
        <w:shd w:val="clear" w:color="auto" w:fill="FFFFFF"/>
        <w:tabs>
          <w:tab w:val="clear" w:pos="720"/>
          <w:tab w:val="left" w:pos="284"/>
        </w:tabs>
        <w:spacing w:after="0" w:line="360" w:lineRule="auto"/>
        <w:ind w:left="0" w:firstLine="0"/>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Путин В.В. Об уроках Второй мировой войны </w:t>
      </w:r>
      <w:r w:rsidR="00C37E4F" w:rsidRPr="00F7398B">
        <w:rPr>
          <w:rFonts w:ascii="Times New Roman" w:hAnsi="Times New Roman" w:cs="Times New Roman"/>
          <w:sz w:val="28"/>
          <w:szCs w:val="28"/>
        </w:rPr>
        <w:t xml:space="preserve">[Текст] / </w:t>
      </w:r>
      <w:r w:rsidR="00C37E4F">
        <w:rPr>
          <w:rFonts w:ascii="Times New Roman" w:hAnsi="Times New Roman" w:cs="Times New Roman"/>
          <w:sz w:val="28"/>
          <w:szCs w:val="28"/>
        </w:rPr>
        <w:t xml:space="preserve">В.В. </w:t>
      </w:r>
      <w:proofErr w:type="spellStart"/>
      <w:r w:rsidR="00C37E4F">
        <w:rPr>
          <w:rFonts w:ascii="Times New Roman" w:hAnsi="Times New Roman" w:cs="Times New Roman"/>
          <w:sz w:val="28"/>
          <w:szCs w:val="28"/>
        </w:rPr>
        <w:t>Путни</w:t>
      </w:r>
      <w:proofErr w:type="spellEnd"/>
      <w:r w:rsidR="00C37E4F" w:rsidRPr="00F7398B">
        <w:rPr>
          <w:rFonts w:ascii="Times New Roman" w:hAnsi="Times New Roman" w:cs="Times New Roman"/>
          <w:sz w:val="28"/>
          <w:szCs w:val="28"/>
        </w:rPr>
        <w:t xml:space="preserve"> </w:t>
      </w:r>
      <w:r w:rsidRPr="002073F2">
        <w:rPr>
          <w:rFonts w:ascii="Times New Roman" w:eastAsia="Times New Roman" w:hAnsi="Times New Roman" w:cs="Times New Roman"/>
          <w:color w:val="333333"/>
          <w:sz w:val="28"/>
          <w:szCs w:val="28"/>
          <w:lang w:eastAsia="ru-RU"/>
        </w:rPr>
        <w:t>// Преподавание истории и обществознания в школе.</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 xml:space="preserve"> 2014.</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w:t>
      </w:r>
      <w:r w:rsidR="00E27C5F" w:rsidRPr="002073F2">
        <w:rPr>
          <w:rFonts w:ascii="Times New Roman" w:eastAsia="Times New Roman" w:hAnsi="Times New Roman" w:cs="Times New Roman"/>
          <w:color w:val="333333"/>
          <w:sz w:val="28"/>
          <w:szCs w:val="28"/>
          <w:lang w:eastAsia="ru-RU"/>
        </w:rPr>
        <w:t xml:space="preserve"> </w:t>
      </w:r>
      <w:r w:rsidRPr="002073F2">
        <w:rPr>
          <w:rFonts w:ascii="Times New Roman" w:eastAsia="Times New Roman" w:hAnsi="Times New Roman" w:cs="Times New Roman"/>
          <w:color w:val="333333"/>
          <w:sz w:val="28"/>
          <w:szCs w:val="28"/>
          <w:lang w:eastAsia="ru-RU"/>
        </w:rPr>
        <w:t xml:space="preserve"> №11</w:t>
      </w:r>
      <w:r w:rsidR="009D3907">
        <w:rPr>
          <w:rFonts w:ascii="Times New Roman" w:eastAsia="Times New Roman" w:hAnsi="Times New Roman" w:cs="Times New Roman"/>
          <w:color w:val="333333"/>
          <w:sz w:val="28"/>
          <w:szCs w:val="28"/>
          <w:lang w:eastAsia="ru-RU"/>
        </w:rPr>
        <w:t>.</w:t>
      </w:r>
    </w:p>
    <w:p w:rsidR="00075BBD" w:rsidRPr="002073F2" w:rsidRDefault="00075BBD" w:rsidP="002073F2">
      <w:pPr>
        <w:numPr>
          <w:ilvl w:val="0"/>
          <w:numId w:val="1"/>
        </w:numPr>
        <w:shd w:val="clear" w:color="auto" w:fill="FFFFFF"/>
        <w:tabs>
          <w:tab w:val="clear" w:pos="720"/>
          <w:tab w:val="left" w:pos="284"/>
        </w:tabs>
        <w:spacing w:after="0" w:line="360" w:lineRule="auto"/>
        <w:ind w:left="0" w:firstLine="0"/>
        <w:jc w:val="both"/>
        <w:rPr>
          <w:rFonts w:ascii="Times New Roman" w:eastAsia="Times New Roman" w:hAnsi="Times New Roman" w:cs="Times New Roman"/>
          <w:color w:val="333333"/>
          <w:sz w:val="28"/>
          <w:szCs w:val="28"/>
          <w:lang w:eastAsia="ru-RU"/>
        </w:rPr>
      </w:pPr>
      <w:r w:rsidRPr="002073F2">
        <w:rPr>
          <w:rFonts w:ascii="Times New Roman" w:eastAsia="Times New Roman" w:hAnsi="Times New Roman" w:cs="Times New Roman"/>
          <w:color w:val="333333"/>
          <w:sz w:val="28"/>
          <w:szCs w:val="28"/>
          <w:lang w:eastAsia="ru-RU"/>
        </w:rPr>
        <w:t xml:space="preserve">Ильинский И.М. Великая Победа: наследие и наследники </w:t>
      </w:r>
      <w:r w:rsidR="00815EB0" w:rsidRPr="00F7398B">
        <w:rPr>
          <w:rFonts w:ascii="Times New Roman" w:hAnsi="Times New Roman" w:cs="Times New Roman"/>
          <w:sz w:val="28"/>
          <w:szCs w:val="28"/>
        </w:rPr>
        <w:t xml:space="preserve">[Текст] / </w:t>
      </w:r>
      <w:r w:rsidR="00815EB0">
        <w:rPr>
          <w:rFonts w:ascii="Times New Roman" w:hAnsi="Times New Roman" w:cs="Times New Roman"/>
          <w:sz w:val="28"/>
          <w:szCs w:val="28"/>
        </w:rPr>
        <w:t>И.М. Ильинский</w:t>
      </w:r>
      <w:r w:rsidR="00815EB0" w:rsidRPr="00F7398B">
        <w:rPr>
          <w:rFonts w:ascii="Times New Roman" w:hAnsi="Times New Roman" w:cs="Times New Roman"/>
          <w:sz w:val="28"/>
          <w:szCs w:val="28"/>
        </w:rPr>
        <w:t xml:space="preserve"> </w:t>
      </w:r>
      <w:r w:rsidRPr="002073F2">
        <w:rPr>
          <w:rFonts w:ascii="Times New Roman" w:eastAsia="Times New Roman" w:hAnsi="Times New Roman" w:cs="Times New Roman"/>
          <w:color w:val="333333"/>
          <w:sz w:val="28"/>
          <w:szCs w:val="28"/>
          <w:lang w:eastAsia="ru-RU"/>
        </w:rPr>
        <w:t>// Знания. Понимания. Умения. – 2005.</w:t>
      </w:r>
      <w:r w:rsidR="00E27C5F" w:rsidRPr="002073F2">
        <w:rPr>
          <w:rFonts w:ascii="Times New Roman" w:eastAsia="Times New Roman" w:hAnsi="Times New Roman" w:cs="Times New Roman"/>
          <w:color w:val="333333"/>
          <w:sz w:val="28"/>
          <w:szCs w:val="28"/>
          <w:lang w:eastAsia="ru-RU"/>
        </w:rPr>
        <w:t xml:space="preserve"> - </w:t>
      </w:r>
      <w:r w:rsidRPr="002073F2">
        <w:rPr>
          <w:rFonts w:ascii="Times New Roman" w:eastAsia="Times New Roman" w:hAnsi="Times New Roman" w:cs="Times New Roman"/>
          <w:color w:val="333333"/>
          <w:sz w:val="28"/>
          <w:szCs w:val="28"/>
          <w:lang w:eastAsia="ru-RU"/>
        </w:rPr>
        <w:t>№2</w:t>
      </w:r>
      <w:r w:rsidR="00E27C5F" w:rsidRPr="002073F2">
        <w:rPr>
          <w:rFonts w:ascii="Times New Roman" w:eastAsia="Times New Roman" w:hAnsi="Times New Roman" w:cs="Times New Roman"/>
          <w:color w:val="333333"/>
          <w:sz w:val="28"/>
          <w:szCs w:val="28"/>
          <w:lang w:eastAsia="ru-RU"/>
        </w:rPr>
        <w:t>.</w:t>
      </w:r>
    </w:p>
    <w:p w:rsidR="00760962" w:rsidRDefault="00075BBD" w:rsidP="002073F2">
      <w:pPr>
        <w:numPr>
          <w:ilvl w:val="0"/>
          <w:numId w:val="1"/>
        </w:numPr>
        <w:shd w:val="clear" w:color="auto" w:fill="FFFFFF"/>
        <w:tabs>
          <w:tab w:val="clear" w:pos="720"/>
          <w:tab w:val="left" w:pos="284"/>
        </w:tabs>
        <w:spacing w:after="0" w:line="360" w:lineRule="auto"/>
        <w:ind w:left="0" w:firstLine="0"/>
        <w:jc w:val="both"/>
        <w:rPr>
          <w:rFonts w:ascii="Times New Roman" w:eastAsia="Times New Roman" w:hAnsi="Times New Roman" w:cs="Times New Roman"/>
          <w:color w:val="333333"/>
          <w:sz w:val="28"/>
          <w:szCs w:val="28"/>
          <w:lang w:eastAsia="ru-RU"/>
        </w:rPr>
      </w:pPr>
      <w:proofErr w:type="spellStart"/>
      <w:r w:rsidRPr="002073F2">
        <w:rPr>
          <w:rFonts w:ascii="Times New Roman" w:eastAsia="Times New Roman" w:hAnsi="Times New Roman" w:cs="Times New Roman"/>
          <w:color w:val="333333"/>
          <w:sz w:val="28"/>
          <w:szCs w:val="28"/>
          <w:lang w:eastAsia="ru-RU"/>
        </w:rPr>
        <w:t>Тощенко</w:t>
      </w:r>
      <w:proofErr w:type="spellEnd"/>
      <w:r w:rsidRPr="002073F2">
        <w:rPr>
          <w:rFonts w:ascii="Times New Roman" w:eastAsia="Times New Roman" w:hAnsi="Times New Roman" w:cs="Times New Roman"/>
          <w:color w:val="333333"/>
          <w:sz w:val="28"/>
          <w:szCs w:val="28"/>
          <w:lang w:eastAsia="ru-RU"/>
        </w:rPr>
        <w:t xml:space="preserve"> Ж.Т. Историческое сознание и историческая память. Анализ современного состояния</w:t>
      </w:r>
      <w:r w:rsidR="00815EB0">
        <w:rPr>
          <w:rFonts w:ascii="Times New Roman" w:eastAsia="Times New Roman" w:hAnsi="Times New Roman" w:cs="Times New Roman"/>
          <w:color w:val="333333"/>
          <w:sz w:val="28"/>
          <w:szCs w:val="28"/>
          <w:lang w:eastAsia="ru-RU"/>
        </w:rPr>
        <w:t xml:space="preserve"> </w:t>
      </w:r>
      <w:r w:rsidR="00815EB0" w:rsidRPr="00F7398B">
        <w:rPr>
          <w:rFonts w:ascii="Times New Roman" w:hAnsi="Times New Roman" w:cs="Times New Roman"/>
          <w:sz w:val="28"/>
          <w:szCs w:val="28"/>
        </w:rPr>
        <w:t xml:space="preserve">[Текст] / </w:t>
      </w:r>
      <w:r w:rsidR="00815EB0">
        <w:rPr>
          <w:rFonts w:ascii="Times New Roman" w:hAnsi="Times New Roman" w:cs="Times New Roman"/>
          <w:sz w:val="28"/>
          <w:szCs w:val="28"/>
        </w:rPr>
        <w:t xml:space="preserve">Ж.Т. </w:t>
      </w:r>
      <w:proofErr w:type="spellStart"/>
      <w:r w:rsidR="00815EB0">
        <w:rPr>
          <w:rFonts w:ascii="Times New Roman" w:hAnsi="Times New Roman" w:cs="Times New Roman"/>
          <w:sz w:val="28"/>
          <w:szCs w:val="28"/>
        </w:rPr>
        <w:t>Тощенко</w:t>
      </w:r>
      <w:proofErr w:type="spellEnd"/>
      <w:r w:rsidR="009D3907">
        <w:rPr>
          <w:rFonts w:ascii="Times New Roman" w:hAnsi="Times New Roman" w:cs="Times New Roman"/>
          <w:sz w:val="28"/>
          <w:szCs w:val="28"/>
        </w:rPr>
        <w:t xml:space="preserve"> //</w:t>
      </w:r>
      <w:r w:rsidRPr="002073F2">
        <w:rPr>
          <w:rFonts w:ascii="Times New Roman" w:eastAsia="Times New Roman" w:hAnsi="Times New Roman" w:cs="Times New Roman"/>
          <w:color w:val="333333"/>
          <w:sz w:val="28"/>
          <w:szCs w:val="28"/>
          <w:lang w:eastAsia="ru-RU"/>
        </w:rPr>
        <w:t xml:space="preserve"> – </w:t>
      </w:r>
      <w:proofErr w:type="spellStart"/>
      <w:r w:rsidRPr="002073F2">
        <w:rPr>
          <w:rFonts w:ascii="Times New Roman" w:eastAsia="Times New Roman" w:hAnsi="Times New Roman" w:cs="Times New Roman"/>
          <w:color w:val="333333"/>
          <w:sz w:val="28"/>
          <w:szCs w:val="28"/>
          <w:lang w:eastAsia="ru-RU"/>
        </w:rPr>
        <w:t>Социс</w:t>
      </w:r>
      <w:proofErr w:type="spellEnd"/>
      <w:r w:rsidRPr="002073F2">
        <w:rPr>
          <w:rFonts w:ascii="Times New Roman" w:eastAsia="Times New Roman" w:hAnsi="Times New Roman" w:cs="Times New Roman"/>
          <w:color w:val="333333"/>
          <w:sz w:val="28"/>
          <w:szCs w:val="28"/>
          <w:lang w:eastAsia="ru-RU"/>
        </w:rPr>
        <w:t>. 2012.</w:t>
      </w:r>
      <w:r w:rsidR="00E27C5F" w:rsidRPr="002073F2">
        <w:rPr>
          <w:rFonts w:ascii="Times New Roman" w:eastAsia="Times New Roman" w:hAnsi="Times New Roman" w:cs="Times New Roman"/>
          <w:color w:val="333333"/>
          <w:sz w:val="28"/>
          <w:szCs w:val="28"/>
          <w:lang w:eastAsia="ru-RU"/>
        </w:rPr>
        <w:t xml:space="preserve"> </w:t>
      </w:r>
      <w:r w:rsidR="00815EB0" w:rsidRPr="002073F2">
        <w:rPr>
          <w:rFonts w:ascii="Times New Roman" w:eastAsia="Times New Roman" w:hAnsi="Times New Roman" w:cs="Times New Roman"/>
          <w:color w:val="333333"/>
          <w:sz w:val="28"/>
          <w:szCs w:val="28"/>
          <w:lang w:eastAsia="ru-RU"/>
        </w:rPr>
        <w:t>– №</w:t>
      </w:r>
      <w:r w:rsidRPr="002073F2">
        <w:rPr>
          <w:rFonts w:ascii="Times New Roman" w:eastAsia="Times New Roman" w:hAnsi="Times New Roman" w:cs="Times New Roman"/>
          <w:color w:val="333333"/>
          <w:sz w:val="28"/>
          <w:szCs w:val="28"/>
          <w:lang w:eastAsia="ru-RU"/>
        </w:rPr>
        <w:t>2</w:t>
      </w:r>
      <w:r w:rsidR="009D3907">
        <w:rPr>
          <w:rFonts w:ascii="Times New Roman" w:eastAsia="Times New Roman" w:hAnsi="Times New Roman" w:cs="Times New Roman"/>
          <w:color w:val="333333"/>
          <w:sz w:val="28"/>
          <w:szCs w:val="28"/>
          <w:lang w:eastAsia="ru-RU"/>
        </w:rPr>
        <w:t>.</w:t>
      </w:r>
    </w:p>
    <w:p w:rsidR="00C37E4F" w:rsidRPr="002073F2" w:rsidRDefault="00C37E4F" w:rsidP="00C37E4F">
      <w:pPr>
        <w:shd w:val="clear" w:color="auto" w:fill="FFFFFF"/>
        <w:tabs>
          <w:tab w:val="left" w:pos="284"/>
        </w:tabs>
        <w:spacing w:after="0" w:line="360" w:lineRule="auto"/>
        <w:jc w:val="both"/>
        <w:rPr>
          <w:rFonts w:ascii="Times New Roman" w:eastAsia="Times New Roman" w:hAnsi="Times New Roman" w:cs="Times New Roman"/>
          <w:color w:val="333333"/>
          <w:sz w:val="28"/>
          <w:szCs w:val="28"/>
          <w:lang w:eastAsia="ru-RU"/>
        </w:rPr>
      </w:pPr>
    </w:p>
    <w:sectPr w:rsidR="00C37E4F" w:rsidRPr="002073F2" w:rsidSect="002073F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F27B7"/>
    <w:multiLevelType w:val="multilevel"/>
    <w:tmpl w:val="B75CE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AA5"/>
    <w:rsid w:val="00075BBD"/>
    <w:rsid w:val="00077AE4"/>
    <w:rsid w:val="000F2119"/>
    <w:rsid w:val="001E48E1"/>
    <w:rsid w:val="002073F2"/>
    <w:rsid w:val="00222037"/>
    <w:rsid w:val="00227C7C"/>
    <w:rsid w:val="004708F3"/>
    <w:rsid w:val="004964B1"/>
    <w:rsid w:val="005B28B7"/>
    <w:rsid w:val="007260BC"/>
    <w:rsid w:val="00760962"/>
    <w:rsid w:val="00812B03"/>
    <w:rsid w:val="00815EB0"/>
    <w:rsid w:val="008C07BD"/>
    <w:rsid w:val="00914AA5"/>
    <w:rsid w:val="009D3907"/>
    <w:rsid w:val="00B56179"/>
    <w:rsid w:val="00C37E4F"/>
    <w:rsid w:val="00C853A2"/>
    <w:rsid w:val="00E27C5F"/>
    <w:rsid w:val="00E44C79"/>
    <w:rsid w:val="00E65754"/>
    <w:rsid w:val="00EB598A"/>
    <w:rsid w:val="00FE4D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B436"/>
  <w15:chartTrackingRefBased/>
  <w15:docId w15:val="{36828048-CB39-495E-8A89-FE6894FB7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5B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075BBD"/>
    <w:rPr>
      <w:i/>
      <w:iCs/>
    </w:rPr>
  </w:style>
  <w:style w:type="character" w:customStyle="1" w:styleId="hl">
    <w:name w:val="hl"/>
    <w:basedOn w:val="a0"/>
    <w:rsid w:val="004964B1"/>
  </w:style>
  <w:style w:type="paragraph" w:customStyle="1" w:styleId="p-right-100">
    <w:name w:val="p-right-100"/>
    <w:basedOn w:val="a"/>
    <w:rsid w:val="00FE4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E4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269424">
      <w:bodyDiv w:val="1"/>
      <w:marLeft w:val="0"/>
      <w:marRight w:val="0"/>
      <w:marTop w:val="0"/>
      <w:marBottom w:val="0"/>
      <w:divBdr>
        <w:top w:val="none" w:sz="0" w:space="0" w:color="auto"/>
        <w:left w:val="none" w:sz="0" w:space="0" w:color="auto"/>
        <w:bottom w:val="none" w:sz="0" w:space="0" w:color="auto"/>
        <w:right w:val="none" w:sz="0" w:space="0" w:color="auto"/>
      </w:divBdr>
    </w:div>
    <w:div w:id="797650256">
      <w:bodyDiv w:val="1"/>
      <w:marLeft w:val="0"/>
      <w:marRight w:val="0"/>
      <w:marTop w:val="0"/>
      <w:marBottom w:val="0"/>
      <w:divBdr>
        <w:top w:val="none" w:sz="0" w:space="0" w:color="auto"/>
        <w:left w:val="none" w:sz="0" w:space="0" w:color="auto"/>
        <w:bottom w:val="none" w:sz="0" w:space="0" w:color="auto"/>
        <w:right w:val="none" w:sz="0" w:space="0" w:color="auto"/>
      </w:divBdr>
    </w:div>
    <w:div w:id="987052741">
      <w:bodyDiv w:val="1"/>
      <w:marLeft w:val="0"/>
      <w:marRight w:val="0"/>
      <w:marTop w:val="0"/>
      <w:marBottom w:val="0"/>
      <w:divBdr>
        <w:top w:val="none" w:sz="0" w:space="0" w:color="auto"/>
        <w:left w:val="none" w:sz="0" w:space="0" w:color="auto"/>
        <w:bottom w:val="none" w:sz="0" w:space="0" w:color="auto"/>
        <w:right w:val="none" w:sz="0" w:space="0" w:color="auto"/>
      </w:divBdr>
    </w:div>
    <w:div w:id="1024137619">
      <w:bodyDiv w:val="1"/>
      <w:marLeft w:val="0"/>
      <w:marRight w:val="0"/>
      <w:marTop w:val="0"/>
      <w:marBottom w:val="0"/>
      <w:divBdr>
        <w:top w:val="none" w:sz="0" w:space="0" w:color="auto"/>
        <w:left w:val="none" w:sz="0" w:space="0" w:color="auto"/>
        <w:bottom w:val="none" w:sz="0" w:space="0" w:color="auto"/>
        <w:right w:val="none" w:sz="0" w:space="0" w:color="auto"/>
      </w:divBdr>
    </w:div>
    <w:div w:id="11534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2021</Words>
  <Characters>11522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Лилиана Орлова</cp:lastModifiedBy>
  <cp:revision>5</cp:revision>
  <dcterms:created xsi:type="dcterms:W3CDTF">2020-12-07T06:26:00Z</dcterms:created>
  <dcterms:modified xsi:type="dcterms:W3CDTF">2020-12-07T06:42:00Z</dcterms:modified>
</cp:coreProperties>
</file>