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C92" w:rsidRDefault="00CC1C92" w:rsidP="00474967">
      <w:pPr>
        <w:pStyle w:val="a3"/>
        <w:spacing w:before="96" w:beforeAutospacing="0" w:after="0" w:afterAutospacing="0"/>
        <w:jc w:val="center"/>
        <w:rPr>
          <w:rFonts w:ascii="Georgia" w:eastAsia="+mn-ea" w:hAnsi="Georgia" w:cs="+mn-cs"/>
          <w:b/>
          <w:bCs/>
          <w:color w:val="000000"/>
          <w:kern w:val="24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 w:rsidRPr="00CC1C92">
        <w:rPr>
          <w:rFonts w:ascii="Georgia" w:eastAsia="+mn-ea" w:hAnsi="Georgia" w:cs="+mn-cs"/>
          <w:b/>
          <w:bCs/>
          <w:color w:val="000000"/>
          <w:kern w:val="24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«</w:t>
      </w:r>
      <w:r w:rsidRPr="00CC1C92">
        <w:rPr>
          <w:rFonts w:ascii="Georgia" w:eastAsia="+mn-ea" w:hAnsi="Georgia" w:cs="+mn-cs"/>
          <w:b/>
          <w:bCs/>
          <w:color w:val="000000"/>
          <w:kern w:val="24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СНК»  (филиал  ГАПОУ МО «ОГПК»)</w:t>
      </w:r>
    </w:p>
    <w:p w:rsidR="00CC1C92" w:rsidRPr="00CC1C92" w:rsidRDefault="00CC1C92" w:rsidP="00474967">
      <w:pPr>
        <w:pStyle w:val="a3"/>
        <w:spacing w:before="96" w:beforeAutospacing="0" w:after="0" w:afterAutospacing="0"/>
        <w:jc w:val="center"/>
        <w:rPr>
          <w:sz w:val="28"/>
          <w:szCs w:val="28"/>
        </w:rPr>
      </w:pPr>
    </w:p>
    <w:p w:rsidR="00CC1C92" w:rsidRDefault="00474967" w:rsidP="00CC1C92">
      <w:pPr>
        <w:pStyle w:val="a3"/>
        <w:spacing w:before="96" w:beforeAutospacing="0" w:after="0" w:afterAutospacing="0"/>
        <w:ind w:firstLine="708"/>
        <w:rPr>
          <w:sz w:val="32"/>
          <w:szCs w:val="32"/>
        </w:rPr>
      </w:pPr>
      <w:r w:rsidRPr="00474967">
        <w:rPr>
          <w:sz w:val="32"/>
          <w:szCs w:val="32"/>
        </w:rPr>
        <w:t>Аннотация на презентацию на тему:</w:t>
      </w:r>
      <w:r w:rsidR="00CC1C92">
        <w:rPr>
          <w:sz w:val="32"/>
          <w:szCs w:val="32"/>
        </w:rPr>
        <w:t xml:space="preserve"> «Экспедиция по Кольскому полуострову».</w:t>
      </w:r>
    </w:p>
    <w:p w:rsidR="00474967" w:rsidRDefault="00CC1C92" w:rsidP="00CC1C92">
      <w:pPr>
        <w:pStyle w:val="a3"/>
        <w:spacing w:before="96" w:beforeAutospacing="0" w:after="0" w:afterAutospacing="0"/>
        <w:ind w:firstLine="708"/>
        <w:rPr>
          <w:rFonts w:ascii="Georgia" w:eastAsia="+mn-ea" w:hAnsi="Georgia" w:cs="+mn-cs"/>
          <w:b/>
          <w:bCs/>
          <w:color w:val="000000"/>
          <w:kern w:val="24"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sz w:val="32"/>
          <w:szCs w:val="32"/>
        </w:rPr>
        <w:t xml:space="preserve">Разработала преподаватель </w:t>
      </w:r>
      <w:proofErr w:type="spellStart"/>
      <w:r>
        <w:rPr>
          <w:sz w:val="32"/>
          <w:szCs w:val="32"/>
        </w:rPr>
        <w:t>Мировова</w:t>
      </w:r>
      <w:proofErr w:type="spellEnd"/>
      <w:r>
        <w:rPr>
          <w:sz w:val="32"/>
          <w:szCs w:val="32"/>
        </w:rPr>
        <w:t xml:space="preserve"> Елена </w:t>
      </w:r>
      <w:proofErr w:type="spellStart"/>
      <w:r>
        <w:rPr>
          <w:sz w:val="32"/>
          <w:szCs w:val="32"/>
        </w:rPr>
        <w:t>Леоновна</w:t>
      </w:r>
      <w:proofErr w:type="spellEnd"/>
      <w:r>
        <w:rPr>
          <w:sz w:val="32"/>
          <w:szCs w:val="32"/>
        </w:rPr>
        <w:t>.</w:t>
      </w:r>
      <w:r w:rsidR="00474967" w:rsidRPr="00474967">
        <w:rPr>
          <w:rFonts w:ascii="Georgia" w:eastAsia="+mn-ea" w:hAnsi="Georgia" w:cs="+mn-cs"/>
          <w:b/>
          <w:bCs/>
          <w:color w:val="000000"/>
          <w:kern w:val="24"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 xml:space="preserve"> </w:t>
      </w:r>
    </w:p>
    <w:p w:rsidR="005F2B47" w:rsidRDefault="00CC1C92" w:rsidP="00CC1C92">
      <w:pPr>
        <w:pStyle w:val="a3"/>
        <w:spacing w:before="96" w:beforeAutospacing="0" w:after="0" w:afterAutospacing="0"/>
        <w:ind w:firstLine="708"/>
        <w:rPr>
          <w:b/>
        </w:rPr>
      </w:pPr>
      <w:r w:rsidRPr="00CC1C92">
        <w:rPr>
          <w:rFonts w:eastAsia="+mn-ea"/>
          <w:bCs/>
          <w:color w:val="000000"/>
          <w:kern w:val="24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Ссылка на</w:t>
      </w:r>
      <w:r>
        <w:rPr>
          <w:rFonts w:eastAsia="+mn-ea"/>
          <w:bCs/>
          <w:color w:val="000000"/>
          <w:kern w:val="24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 xml:space="preserve"> презентацию </w:t>
      </w:r>
      <w:hyperlink r:id="rId5" w:history="1">
        <w:r w:rsidRPr="008901CC">
          <w:rPr>
            <w:rStyle w:val="a4"/>
            <w:b/>
          </w:rPr>
          <w:t>https://cloud.mail.ru/public/3Zz6/MPpCGmb7v</w:t>
        </w:r>
      </w:hyperlink>
      <w:r>
        <w:rPr>
          <w:b/>
        </w:rPr>
        <w:t>.</w:t>
      </w:r>
    </w:p>
    <w:p w:rsidR="00CC1C92" w:rsidRPr="00CC1C92" w:rsidRDefault="00CC1C92" w:rsidP="00CC1C92">
      <w:pPr>
        <w:pStyle w:val="a3"/>
        <w:spacing w:before="96" w:beforeAutospacing="0" w:after="200" w:afterAutospacing="0" w:line="276" w:lineRule="auto"/>
        <w:rPr>
          <w:sz w:val="28"/>
          <w:szCs w:val="28"/>
        </w:rPr>
      </w:pPr>
      <w:r w:rsidRPr="00CC1C92">
        <w:rPr>
          <w:rFonts w:eastAsia="+mn-ea"/>
          <w:b/>
          <w:bCs/>
          <w:color w:val="000000"/>
          <w:kern w:val="24"/>
          <w:sz w:val="28"/>
          <w:szCs w:val="28"/>
        </w:rPr>
        <w:t xml:space="preserve">Цель: </w:t>
      </w:r>
    </w:p>
    <w:p w:rsidR="00CC1C92" w:rsidRPr="00CC1C92" w:rsidRDefault="00CC1C92" w:rsidP="00CC1C92">
      <w:pPr>
        <w:pStyle w:val="a3"/>
        <w:spacing w:before="96" w:beforeAutospacing="0" w:after="200" w:afterAutospacing="0" w:line="276" w:lineRule="auto"/>
        <w:rPr>
          <w:sz w:val="28"/>
          <w:szCs w:val="28"/>
        </w:rPr>
      </w:pPr>
      <w:r w:rsidRPr="00CC1C92">
        <w:rPr>
          <w:rFonts w:eastAsia="+mn-ea"/>
          <w:color w:val="000000"/>
          <w:kern w:val="24"/>
          <w:sz w:val="28"/>
          <w:szCs w:val="28"/>
        </w:rPr>
        <w:t xml:space="preserve">формирования у обучающихся чувства патриотизма, </w:t>
      </w:r>
      <w:r w:rsidRPr="00CC1C92">
        <w:rPr>
          <w:rFonts w:eastAsia="Calibri"/>
          <w:color w:val="000000"/>
          <w:kern w:val="24"/>
          <w:sz w:val="28"/>
          <w:szCs w:val="28"/>
        </w:rPr>
        <w:t xml:space="preserve">развитие и углубление знаний об истории родного края, </w:t>
      </w:r>
      <w:r w:rsidRPr="00CC1C92">
        <w:rPr>
          <w:rFonts w:eastAsia="+mn-ea"/>
          <w:color w:val="000000"/>
          <w:kern w:val="24"/>
          <w:sz w:val="28"/>
          <w:szCs w:val="28"/>
        </w:rPr>
        <w:t xml:space="preserve"> через комплексное изучение краеведческого материала на уроках и во внеклассной работе. </w:t>
      </w:r>
    </w:p>
    <w:p w:rsidR="00CC1C92" w:rsidRPr="00CC1C92" w:rsidRDefault="00CC1C92" w:rsidP="00CC1C92">
      <w:pPr>
        <w:pStyle w:val="a3"/>
        <w:spacing w:before="86" w:beforeAutospacing="0" w:after="0" w:afterAutospacing="0"/>
        <w:rPr>
          <w:sz w:val="28"/>
          <w:szCs w:val="28"/>
        </w:rPr>
      </w:pPr>
      <w:r w:rsidRPr="00CC1C92">
        <w:rPr>
          <w:rFonts w:eastAsia="+mn-ea"/>
          <w:b/>
          <w:bCs/>
          <w:color w:val="000000"/>
          <w:kern w:val="24"/>
          <w:sz w:val="28"/>
          <w:szCs w:val="28"/>
        </w:rPr>
        <w:t>Задачи:</w:t>
      </w:r>
    </w:p>
    <w:p w:rsidR="00CC1C92" w:rsidRPr="00CC1C92" w:rsidRDefault="00CC1C92" w:rsidP="00CC1C92">
      <w:pPr>
        <w:pStyle w:val="a3"/>
        <w:spacing w:before="86" w:beforeAutospacing="0" w:after="0" w:afterAutospacing="0"/>
        <w:rPr>
          <w:sz w:val="28"/>
          <w:szCs w:val="28"/>
        </w:rPr>
      </w:pPr>
      <w:r w:rsidRPr="00CC1C92">
        <w:rPr>
          <w:rFonts w:eastAsia="+mn-ea"/>
          <w:color w:val="000000"/>
          <w:kern w:val="24"/>
          <w:sz w:val="28"/>
          <w:szCs w:val="28"/>
        </w:rPr>
        <w:t>расширение представления о Кольском полуострове;</w:t>
      </w:r>
    </w:p>
    <w:p w:rsidR="00CC1C92" w:rsidRPr="00CC1C92" w:rsidRDefault="00CC1C92" w:rsidP="00CC1C92">
      <w:pPr>
        <w:pStyle w:val="a3"/>
        <w:spacing w:before="86" w:beforeAutospacing="0" w:after="0" w:afterAutospacing="0"/>
        <w:rPr>
          <w:sz w:val="28"/>
          <w:szCs w:val="28"/>
        </w:rPr>
      </w:pPr>
      <w:r w:rsidRPr="00CC1C92">
        <w:rPr>
          <w:rFonts w:eastAsia="+mn-ea"/>
          <w:color w:val="000000"/>
          <w:kern w:val="24"/>
          <w:sz w:val="28"/>
          <w:szCs w:val="28"/>
        </w:rPr>
        <w:t>формирование бережного отношения к природе, историческим памятникам;</w:t>
      </w:r>
    </w:p>
    <w:p w:rsidR="00CC1C92" w:rsidRPr="00CC1C92" w:rsidRDefault="00CC1C92" w:rsidP="00CC1C92">
      <w:pPr>
        <w:pStyle w:val="a3"/>
        <w:spacing w:before="86" w:beforeAutospacing="0" w:after="0" w:afterAutospacing="0"/>
        <w:rPr>
          <w:rFonts w:eastAsia="+mn-ea"/>
          <w:color w:val="000000"/>
          <w:kern w:val="24"/>
          <w:sz w:val="28"/>
          <w:szCs w:val="28"/>
        </w:rPr>
      </w:pPr>
      <w:r w:rsidRPr="00CC1C92">
        <w:rPr>
          <w:rFonts w:eastAsia="+mn-ea"/>
          <w:color w:val="000000"/>
          <w:kern w:val="24"/>
          <w:sz w:val="28"/>
          <w:szCs w:val="28"/>
        </w:rPr>
        <w:t>воспитание чувства патриотизма через любовь к истории и культуре родного края.</w:t>
      </w:r>
    </w:p>
    <w:p w:rsidR="00CC1C92" w:rsidRPr="006D4CA2" w:rsidRDefault="006D4CA2" w:rsidP="00CC1C92">
      <w:pPr>
        <w:pStyle w:val="a3"/>
        <w:spacing w:before="96" w:beforeAutospacing="0" w:after="0" w:afterAutospacing="0" w:line="360" w:lineRule="auto"/>
        <w:ind w:firstLine="708"/>
        <w:rPr>
          <w:sz w:val="28"/>
          <w:szCs w:val="28"/>
        </w:rPr>
      </w:pPr>
      <w:r w:rsidRPr="006D4CA2">
        <w:rPr>
          <w:sz w:val="28"/>
          <w:szCs w:val="28"/>
        </w:rPr>
        <w:t>Патриотическое воспитание молодежи через призму памяти об обороне Заполярья в Великую Отечественную войну</w:t>
      </w:r>
      <w:r w:rsidR="00CC1C92" w:rsidRPr="00CC1C92">
        <w:rPr>
          <w:sz w:val="28"/>
          <w:szCs w:val="28"/>
        </w:rPr>
        <w:t xml:space="preserve"> направл</w:t>
      </w:r>
      <w:r>
        <w:rPr>
          <w:sz w:val="28"/>
          <w:szCs w:val="28"/>
        </w:rPr>
        <w:t xml:space="preserve">енное </w:t>
      </w:r>
      <w:r w:rsidR="00CC1C92" w:rsidRPr="00CC1C92">
        <w:rPr>
          <w:sz w:val="28"/>
          <w:szCs w:val="28"/>
        </w:rPr>
        <w:t xml:space="preserve"> на формирование и развитие личности, обладающей качествами гражданина – патриота Родины</w:t>
      </w:r>
      <w:proofErr w:type="gramStart"/>
      <w:r w:rsidR="00CC1C92" w:rsidRPr="00CC1C92">
        <w:rPr>
          <w:sz w:val="28"/>
          <w:szCs w:val="28"/>
        </w:rPr>
        <w:t xml:space="preserve"> .</w:t>
      </w:r>
      <w:proofErr w:type="gramEnd"/>
      <w:r w:rsidR="00CC1C92">
        <w:rPr>
          <w:sz w:val="28"/>
          <w:szCs w:val="28"/>
        </w:rPr>
        <w:t xml:space="preserve"> </w:t>
      </w:r>
      <w:r w:rsidR="00CC1C92" w:rsidRPr="00CC1C92">
        <w:rPr>
          <w:sz w:val="28"/>
          <w:szCs w:val="28"/>
        </w:rPr>
        <w:t xml:space="preserve">Каждая образовательная организация </w:t>
      </w:r>
      <w:r w:rsidR="00CC1C92">
        <w:rPr>
          <w:sz w:val="28"/>
          <w:szCs w:val="28"/>
        </w:rPr>
        <w:t>СПО</w:t>
      </w:r>
      <w:r w:rsidR="00CC1C92" w:rsidRPr="00CC1C92">
        <w:rPr>
          <w:sz w:val="28"/>
          <w:szCs w:val="28"/>
        </w:rPr>
        <w:t xml:space="preserve"> – это особый «срез» нынешнего бытия современного общества, в котором рождаются и сохраняются наиболее существенные стороны общественной жизни, проходящей в колледже. </w:t>
      </w:r>
      <w:r w:rsidRPr="006D4CA2">
        <w:rPr>
          <w:color w:val="333333"/>
          <w:sz w:val="28"/>
          <w:szCs w:val="28"/>
          <w:shd w:val="clear" w:color="auto" w:fill="FFFFFF"/>
        </w:rPr>
        <w:t>Тема Великой Отечественной</w:t>
      </w:r>
      <w:r w:rsidRPr="006D4CA2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6D4CA2">
        <w:rPr>
          <w:bCs/>
          <w:color w:val="333333"/>
          <w:sz w:val="28"/>
          <w:szCs w:val="28"/>
          <w:shd w:val="clear" w:color="auto" w:fill="FFFFFF"/>
        </w:rPr>
        <w:t>войны</w:t>
      </w:r>
      <w:r w:rsidRPr="006D4CA2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6D4CA2">
        <w:rPr>
          <w:color w:val="333333"/>
          <w:sz w:val="28"/>
          <w:szCs w:val="28"/>
          <w:shd w:val="clear" w:color="auto" w:fill="FFFFFF"/>
        </w:rPr>
        <w:t xml:space="preserve">чрезвычайно актуальна в современном обществе, способствует объединению, сплочению нашего народа. День Победы </w:t>
      </w:r>
      <w:r>
        <w:rPr>
          <w:color w:val="333333"/>
          <w:sz w:val="28"/>
          <w:szCs w:val="28"/>
          <w:shd w:val="clear" w:color="auto" w:fill="FFFFFF"/>
        </w:rPr>
        <w:t>э</w:t>
      </w:r>
      <w:r w:rsidRPr="006D4CA2">
        <w:rPr>
          <w:color w:val="333333"/>
          <w:sz w:val="28"/>
          <w:szCs w:val="28"/>
          <w:shd w:val="clear" w:color="auto" w:fill="FFFFFF"/>
        </w:rPr>
        <w:t xml:space="preserve">то праздник развивает и укрепляет в </w:t>
      </w:r>
      <w:r>
        <w:rPr>
          <w:color w:val="333333"/>
          <w:sz w:val="28"/>
          <w:szCs w:val="28"/>
          <w:shd w:val="clear" w:color="auto" w:fill="FFFFFF"/>
        </w:rPr>
        <w:t>обучающихся</w:t>
      </w:r>
      <w:r w:rsidRPr="006D4CA2">
        <w:rPr>
          <w:color w:val="333333"/>
          <w:sz w:val="28"/>
          <w:szCs w:val="28"/>
          <w:shd w:val="clear" w:color="auto" w:fill="FFFFFF"/>
        </w:rPr>
        <w:t xml:space="preserve"> чувство справедливости, помогает осознать свою национальную принадлежность, особенность истории своей страны, призывает любить Родину и близких.</w:t>
      </w:r>
      <w:r w:rsidRPr="006D4CA2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bookmarkStart w:id="0" w:name="_GoBack"/>
      <w:bookmarkEnd w:id="0"/>
    </w:p>
    <w:p w:rsidR="00CC1C92" w:rsidRPr="006D4CA2" w:rsidRDefault="00CC1C92" w:rsidP="00CC1C9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CC1C92" w:rsidRPr="006D4CA2" w:rsidSect="00CC1C9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967"/>
    <w:rsid w:val="00474967"/>
    <w:rsid w:val="005F2B47"/>
    <w:rsid w:val="006D4CA2"/>
    <w:rsid w:val="00CC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4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C1C92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CC1C92"/>
  </w:style>
  <w:style w:type="character" w:customStyle="1" w:styleId="link">
    <w:name w:val="link"/>
    <w:basedOn w:val="a0"/>
    <w:rsid w:val="00CC1C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4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C1C92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CC1C92"/>
  </w:style>
  <w:style w:type="character" w:customStyle="1" w:styleId="link">
    <w:name w:val="link"/>
    <w:basedOn w:val="a0"/>
    <w:rsid w:val="00CC1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06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3Zz6/MPpCGmb7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2020-11-24T16:01:00Z</dcterms:created>
  <dcterms:modified xsi:type="dcterms:W3CDTF">2020-11-24T17:17:00Z</dcterms:modified>
</cp:coreProperties>
</file>