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CB7" w:rsidRDefault="00E92CB7" w:rsidP="00A6236F">
      <w:pPr>
        <w:jc w:val="center"/>
        <w:rPr>
          <w:rFonts w:ascii="Times New Roman" w:hAnsi="Times New Roman"/>
          <w:sz w:val="28"/>
          <w:szCs w:val="28"/>
        </w:rPr>
      </w:pPr>
    </w:p>
    <w:p w:rsidR="00E92CB7" w:rsidRDefault="00E92CB7" w:rsidP="00A6236F">
      <w:pPr>
        <w:jc w:val="center"/>
        <w:rPr>
          <w:rFonts w:ascii="Times New Roman" w:hAnsi="Times New Roman"/>
          <w:sz w:val="28"/>
          <w:szCs w:val="28"/>
        </w:rPr>
      </w:pPr>
    </w:p>
    <w:p w:rsidR="00E92CB7" w:rsidRPr="009B33C8" w:rsidRDefault="00E92CB7" w:rsidP="00A6236F">
      <w:pPr>
        <w:jc w:val="center"/>
        <w:rPr>
          <w:rFonts w:ascii="Times New Roman" w:hAnsi="Times New Roman"/>
          <w:b/>
          <w:sz w:val="44"/>
          <w:szCs w:val="44"/>
        </w:rPr>
      </w:pPr>
      <w:r w:rsidRPr="009B33C8">
        <w:rPr>
          <w:rFonts w:ascii="Times New Roman" w:hAnsi="Times New Roman"/>
          <w:b/>
          <w:sz w:val="44"/>
          <w:szCs w:val="44"/>
        </w:rPr>
        <w:t>МЕТОДИЧЕСКАЯ  РАЗРАБОТКА</w:t>
      </w:r>
    </w:p>
    <w:p w:rsidR="00E92CB7" w:rsidRPr="009B33C8" w:rsidRDefault="00E92CB7" w:rsidP="00A6236F">
      <w:pPr>
        <w:jc w:val="center"/>
        <w:rPr>
          <w:rFonts w:ascii="Times New Roman" w:hAnsi="Times New Roman"/>
          <w:b/>
          <w:sz w:val="28"/>
          <w:szCs w:val="28"/>
        </w:rPr>
      </w:pPr>
    </w:p>
    <w:p w:rsidR="00E92CB7" w:rsidRPr="00F42757" w:rsidRDefault="00E92CB7" w:rsidP="00A6236F">
      <w:pPr>
        <w:jc w:val="center"/>
        <w:rPr>
          <w:rFonts w:ascii="Times New Roman" w:hAnsi="Times New Roman"/>
          <w:b/>
          <w:sz w:val="44"/>
          <w:szCs w:val="44"/>
        </w:rPr>
      </w:pPr>
      <w:r>
        <w:rPr>
          <w:rFonts w:ascii="Times New Roman" w:hAnsi="Times New Roman"/>
          <w:b/>
          <w:sz w:val="44"/>
          <w:szCs w:val="44"/>
        </w:rPr>
        <w:t>устного</w:t>
      </w:r>
      <w:r w:rsidRPr="00F42757">
        <w:rPr>
          <w:rFonts w:ascii="Times New Roman" w:hAnsi="Times New Roman"/>
          <w:b/>
          <w:sz w:val="44"/>
          <w:szCs w:val="44"/>
        </w:rPr>
        <w:t xml:space="preserve">  журнал</w:t>
      </w:r>
      <w:r>
        <w:rPr>
          <w:rFonts w:ascii="Times New Roman" w:hAnsi="Times New Roman"/>
          <w:b/>
          <w:sz w:val="44"/>
          <w:szCs w:val="44"/>
        </w:rPr>
        <w:t>а</w:t>
      </w:r>
    </w:p>
    <w:p w:rsidR="00E92CB7" w:rsidRDefault="00E92CB7" w:rsidP="00A6236F">
      <w:pPr>
        <w:jc w:val="center"/>
        <w:rPr>
          <w:rFonts w:ascii="Times New Roman" w:hAnsi="Times New Roman"/>
          <w:sz w:val="28"/>
          <w:szCs w:val="28"/>
        </w:rPr>
      </w:pPr>
    </w:p>
    <w:p w:rsidR="00E92CB7" w:rsidRDefault="00E92CB7" w:rsidP="00A6236F">
      <w:pPr>
        <w:jc w:val="center"/>
        <w:rPr>
          <w:rFonts w:ascii="Times New Roman" w:hAnsi="Times New Roman"/>
          <w:b/>
          <w:i/>
          <w:sz w:val="52"/>
          <w:szCs w:val="52"/>
        </w:rPr>
      </w:pPr>
      <w:r w:rsidRPr="00F42757">
        <w:rPr>
          <w:rFonts w:ascii="Times New Roman" w:hAnsi="Times New Roman"/>
          <w:b/>
          <w:i/>
          <w:sz w:val="52"/>
          <w:szCs w:val="52"/>
        </w:rPr>
        <w:t xml:space="preserve">Православная  культура </w:t>
      </w:r>
    </w:p>
    <w:p w:rsidR="00E92CB7" w:rsidRDefault="00E92CB7" w:rsidP="00A6236F">
      <w:pPr>
        <w:jc w:val="center"/>
        <w:rPr>
          <w:rFonts w:ascii="Times New Roman" w:hAnsi="Times New Roman"/>
          <w:b/>
          <w:i/>
          <w:sz w:val="52"/>
          <w:szCs w:val="52"/>
        </w:rPr>
      </w:pPr>
      <w:r w:rsidRPr="00F42757">
        <w:rPr>
          <w:rFonts w:ascii="Times New Roman" w:hAnsi="Times New Roman"/>
          <w:b/>
          <w:i/>
          <w:sz w:val="52"/>
          <w:szCs w:val="52"/>
        </w:rPr>
        <w:t xml:space="preserve">  Ельнинской  земли</w:t>
      </w:r>
    </w:p>
    <w:p w:rsidR="00E92CB7" w:rsidRDefault="00E92CB7" w:rsidP="00A6236F">
      <w:pPr>
        <w:jc w:val="center"/>
        <w:rPr>
          <w:rFonts w:ascii="Times New Roman" w:hAnsi="Times New Roman"/>
          <w:b/>
          <w:i/>
          <w:sz w:val="52"/>
          <w:szCs w:val="52"/>
        </w:rPr>
      </w:pPr>
    </w:p>
    <w:p w:rsidR="00E92CB7" w:rsidRPr="00F42757" w:rsidRDefault="00E92CB7" w:rsidP="00A6236F">
      <w:pPr>
        <w:jc w:val="center"/>
        <w:rPr>
          <w:rFonts w:ascii="Times New Roman" w:hAnsi="Times New Roman"/>
          <w:b/>
          <w:i/>
          <w:sz w:val="52"/>
          <w:szCs w:val="52"/>
        </w:rPr>
      </w:pPr>
    </w:p>
    <w:p w:rsidR="00E92CB7" w:rsidRDefault="00E92CB7" w:rsidP="00CE124C">
      <w:pPr>
        <w:jc w:val="right"/>
        <w:rPr>
          <w:rFonts w:ascii="Times New Roman" w:hAnsi="Times New Roman"/>
          <w:sz w:val="28"/>
          <w:szCs w:val="28"/>
        </w:rPr>
      </w:pPr>
      <w:r>
        <w:rPr>
          <w:rFonts w:ascii="Times New Roman" w:hAnsi="Times New Roman"/>
          <w:sz w:val="28"/>
          <w:szCs w:val="28"/>
        </w:rPr>
        <w:t>Автор: Гусарова Ольга Алексеевна,</w:t>
      </w:r>
    </w:p>
    <w:p w:rsidR="00E92CB7" w:rsidRDefault="00E92CB7" w:rsidP="00CE124C">
      <w:pPr>
        <w:jc w:val="right"/>
        <w:rPr>
          <w:rFonts w:ascii="Times New Roman" w:hAnsi="Times New Roman"/>
          <w:sz w:val="28"/>
          <w:szCs w:val="28"/>
        </w:rPr>
      </w:pPr>
      <w:r>
        <w:rPr>
          <w:rFonts w:ascii="Times New Roman" w:hAnsi="Times New Roman"/>
          <w:sz w:val="28"/>
          <w:szCs w:val="28"/>
        </w:rPr>
        <w:t>учитель русского языка и литературы</w:t>
      </w:r>
    </w:p>
    <w:p w:rsidR="00E92CB7" w:rsidRDefault="00E92CB7" w:rsidP="00CE124C">
      <w:pPr>
        <w:jc w:val="right"/>
        <w:rPr>
          <w:rFonts w:ascii="Times New Roman" w:hAnsi="Times New Roman"/>
          <w:sz w:val="28"/>
          <w:szCs w:val="28"/>
        </w:rPr>
      </w:pPr>
      <w:r>
        <w:rPr>
          <w:rFonts w:ascii="Times New Roman" w:hAnsi="Times New Roman"/>
          <w:sz w:val="28"/>
          <w:szCs w:val="28"/>
        </w:rPr>
        <w:t xml:space="preserve">МБОУ Ельнинская СШ №1 им.М.И.Глинки </w:t>
      </w:r>
    </w:p>
    <w:p w:rsidR="00E92CB7" w:rsidRDefault="00E92CB7" w:rsidP="00CE124C">
      <w:pPr>
        <w:jc w:val="right"/>
        <w:rPr>
          <w:rFonts w:ascii="Times New Roman" w:hAnsi="Times New Roman"/>
          <w:sz w:val="28"/>
          <w:szCs w:val="28"/>
        </w:rPr>
      </w:pPr>
      <w:r>
        <w:rPr>
          <w:rFonts w:ascii="Times New Roman" w:hAnsi="Times New Roman"/>
          <w:sz w:val="28"/>
          <w:szCs w:val="28"/>
        </w:rPr>
        <w:t>Смоленская область</w:t>
      </w:r>
    </w:p>
    <w:p w:rsidR="00E92CB7" w:rsidRDefault="00E92CB7" w:rsidP="00A6236F">
      <w:pPr>
        <w:jc w:val="center"/>
        <w:rPr>
          <w:rFonts w:ascii="Times New Roman" w:hAnsi="Times New Roman"/>
          <w:sz w:val="28"/>
          <w:szCs w:val="28"/>
        </w:rPr>
      </w:pPr>
    </w:p>
    <w:p w:rsidR="00E92CB7" w:rsidRDefault="00E92CB7" w:rsidP="00A6236F">
      <w:pPr>
        <w:jc w:val="center"/>
        <w:rPr>
          <w:rFonts w:ascii="Times New Roman" w:hAnsi="Times New Roman"/>
          <w:sz w:val="28"/>
          <w:szCs w:val="28"/>
        </w:rPr>
      </w:pPr>
    </w:p>
    <w:p w:rsidR="00E92CB7" w:rsidRDefault="00E92CB7" w:rsidP="00A6236F">
      <w:pPr>
        <w:jc w:val="center"/>
        <w:rPr>
          <w:rFonts w:ascii="Times New Roman" w:hAnsi="Times New Roman"/>
          <w:sz w:val="28"/>
          <w:szCs w:val="28"/>
        </w:rPr>
      </w:pPr>
    </w:p>
    <w:p w:rsidR="00E92CB7" w:rsidRDefault="00E92CB7" w:rsidP="00A6236F">
      <w:pPr>
        <w:jc w:val="center"/>
        <w:rPr>
          <w:rFonts w:ascii="Times New Roman" w:hAnsi="Times New Roman"/>
          <w:sz w:val="28"/>
          <w:szCs w:val="28"/>
        </w:rPr>
      </w:pPr>
    </w:p>
    <w:p w:rsidR="00E92CB7" w:rsidRDefault="00E92CB7" w:rsidP="00CE124C">
      <w:pPr>
        <w:rPr>
          <w:rFonts w:ascii="Times New Roman" w:hAnsi="Times New Roman"/>
          <w:sz w:val="28"/>
          <w:szCs w:val="28"/>
        </w:rPr>
      </w:pPr>
    </w:p>
    <w:p w:rsidR="00E92CB7" w:rsidRDefault="00E92CB7" w:rsidP="009B33C8">
      <w:pPr>
        <w:rPr>
          <w:rFonts w:ascii="Times New Roman" w:hAnsi="Times New Roman"/>
          <w:sz w:val="28"/>
          <w:szCs w:val="28"/>
        </w:rPr>
      </w:pPr>
      <w:r>
        <w:rPr>
          <w:rFonts w:ascii="Times New Roman" w:hAnsi="Times New Roman"/>
          <w:sz w:val="28"/>
          <w:szCs w:val="28"/>
        </w:rPr>
        <w:t xml:space="preserve">                                                        Г.  Ельня</w:t>
      </w:r>
    </w:p>
    <w:p w:rsidR="00E92CB7" w:rsidRPr="00D33913" w:rsidRDefault="00E92CB7" w:rsidP="009B33C8">
      <w:pPr>
        <w:rPr>
          <w:rFonts w:ascii="Times New Roman" w:hAnsi="Times New Roman"/>
          <w:sz w:val="28"/>
          <w:szCs w:val="28"/>
        </w:rPr>
      </w:pPr>
      <w:r>
        <w:rPr>
          <w:rFonts w:ascii="Times New Roman" w:hAnsi="Times New Roman"/>
          <w:b/>
          <w:sz w:val="32"/>
          <w:szCs w:val="32"/>
        </w:rPr>
        <w:t xml:space="preserve">                                                 </w:t>
      </w:r>
      <w:r w:rsidRPr="00F42757">
        <w:rPr>
          <w:rFonts w:ascii="Times New Roman" w:hAnsi="Times New Roman"/>
          <w:b/>
          <w:sz w:val="32"/>
          <w:szCs w:val="32"/>
        </w:rPr>
        <w:t xml:space="preserve"> </w:t>
      </w:r>
      <w:smartTag w:uri="urn:schemas-microsoft-com:office:smarttags" w:element="metricconverter">
        <w:smartTagPr>
          <w:attr w:name="ProductID" w:val="2020 г"/>
        </w:smartTagPr>
        <w:r>
          <w:rPr>
            <w:rFonts w:ascii="Times New Roman" w:hAnsi="Times New Roman"/>
            <w:sz w:val="28"/>
            <w:szCs w:val="28"/>
          </w:rPr>
          <w:t>2020</w:t>
        </w:r>
        <w:r w:rsidRPr="00D33913">
          <w:rPr>
            <w:rFonts w:ascii="Times New Roman" w:hAnsi="Times New Roman"/>
            <w:sz w:val="28"/>
            <w:szCs w:val="28"/>
          </w:rPr>
          <w:t xml:space="preserve"> г</w:t>
        </w:r>
      </w:smartTag>
      <w:r w:rsidRPr="00D33913">
        <w:rPr>
          <w:rFonts w:ascii="Times New Roman" w:hAnsi="Times New Roman"/>
          <w:sz w:val="28"/>
          <w:szCs w:val="28"/>
        </w:rPr>
        <w:t>.</w:t>
      </w:r>
    </w:p>
    <w:p w:rsidR="00E92CB7" w:rsidRDefault="00E92CB7" w:rsidP="00CE124C">
      <w:pPr>
        <w:rPr>
          <w:rFonts w:ascii="Times New Roman" w:hAnsi="Times New Roman"/>
          <w:sz w:val="32"/>
          <w:szCs w:val="32"/>
        </w:rPr>
      </w:pPr>
    </w:p>
    <w:p w:rsidR="00E92CB7" w:rsidRDefault="00E92CB7" w:rsidP="002E7FFB">
      <w:pPr>
        <w:pStyle w:val="c16"/>
        <w:shd w:val="clear" w:color="auto" w:fill="FFFFFF"/>
        <w:spacing w:before="0" w:beforeAutospacing="0" w:after="0" w:afterAutospacing="0"/>
        <w:jc w:val="both"/>
        <w:rPr>
          <w:rFonts w:ascii="Calibri" w:hAnsi="Calibri"/>
          <w:color w:val="000000"/>
          <w:sz w:val="22"/>
          <w:szCs w:val="22"/>
        </w:rPr>
      </w:pPr>
      <w:r>
        <w:rPr>
          <w:rStyle w:val="c3c5"/>
          <w:b/>
          <w:bCs/>
          <w:color w:val="000000"/>
          <w:sz w:val="28"/>
          <w:szCs w:val="28"/>
        </w:rPr>
        <w:t>Цели:</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c5"/>
          <w:b/>
          <w:bCs/>
          <w:color w:val="000000"/>
          <w:sz w:val="28"/>
          <w:szCs w:val="28"/>
        </w:rPr>
        <w:t>- </w:t>
      </w:r>
      <w:r>
        <w:rPr>
          <w:rStyle w:val="c3"/>
          <w:color w:val="000000"/>
          <w:sz w:val="28"/>
          <w:szCs w:val="28"/>
        </w:rPr>
        <w:t>расширить представления детей о православной традиции; </w:t>
      </w:r>
      <w:r>
        <w:rPr>
          <w:rStyle w:val="c3c5"/>
          <w:b/>
          <w:bCs/>
          <w:color w:val="000000"/>
          <w:sz w:val="28"/>
          <w:szCs w:val="28"/>
        </w:rPr>
        <w:t> </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c5"/>
          <w:b/>
          <w:bCs/>
          <w:color w:val="000000"/>
          <w:sz w:val="28"/>
          <w:szCs w:val="28"/>
        </w:rPr>
        <w:t>- </w:t>
      </w:r>
      <w:r>
        <w:rPr>
          <w:rStyle w:val="c3"/>
          <w:color w:val="000000"/>
          <w:sz w:val="28"/>
          <w:szCs w:val="28"/>
        </w:rPr>
        <w:t>сформировать позитивное отношение к христианским нравственным ценностям, уважение к духовным традициям народа;</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побуждать детей к изучению духовного опыта земляков;</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воспитывать бережное отношение к культурному наследию ельнинской земли.</w:t>
      </w:r>
      <w:r>
        <w:rPr>
          <w:rStyle w:val="c3c5"/>
          <w:b/>
          <w:bCs/>
          <w:color w:val="000000"/>
          <w:sz w:val="28"/>
          <w:szCs w:val="28"/>
        </w:rPr>
        <w:t> </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c5"/>
          <w:b/>
          <w:bCs/>
          <w:color w:val="000000"/>
          <w:sz w:val="28"/>
          <w:szCs w:val="28"/>
        </w:rPr>
        <w:t>Оформление:</w:t>
      </w:r>
      <w:r>
        <w:rPr>
          <w:rStyle w:val="c3"/>
          <w:color w:val="000000"/>
          <w:sz w:val="28"/>
          <w:szCs w:val="28"/>
        </w:rPr>
        <w:t xml:space="preserve"> открытки, фотографии православных храмов, презентация.</w:t>
      </w:r>
    </w:p>
    <w:p w:rsidR="00E92CB7" w:rsidRDefault="00E92CB7" w:rsidP="002E7FFB">
      <w:pPr>
        <w:pStyle w:val="c0"/>
        <w:shd w:val="clear" w:color="auto" w:fill="FFFFFF"/>
        <w:spacing w:before="0" w:beforeAutospacing="0" w:after="0" w:afterAutospacing="0"/>
        <w:jc w:val="both"/>
        <w:rPr>
          <w:rStyle w:val="c3"/>
          <w:color w:val="000000"/>
          <w:sz w:val="28"/>
          <w:szCs w:val="28"/>
        </w:rPr>
      </w:pPr>
      <w:r>
        <w:rPr>
          <w:rStyle w:val="c3c5"/>
          <w:b/>
          <w:bCs/>
          <w:color w:val="000000"/>
          <w:sz w:val="28"/>
          <w:szCs w:val="28"/>
        </w:rPr>
        <w:t>Форма:</w:t>
      </w:r>
      <w:r>
        <w:rPr>
          <w:rStyle w:val="c3"/>
          <w:color w:val="000000"/>
          <w:sz w:val="28"/>
          <w:szCs w:val="28"/>
        </w:rPr>
        <w:t> устный журнал.</w:t>
      </w:r>
    </w:p>
    <w:p w:rsidR="00E92CB7" w:rsidRDefault="00E92CB7" w:rsidP="002E7FFB">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Материал собран и представлен учащимися школы</w:t>
      </w:r>
    </w:p>
    <w:p w:rsidR="00E92CB7" w:rsidRDefault="00E92CB7" w:rsidP="002E7FFB">
      <w:pPr>
        <w:jc w:val="center"/>
        <w:rPr>
          <w:rFonts w:ascii="Times New Roman" w:hAnsi="Times New Roman"/>
          <w:b/>
          <w:i/>
          <w:sz w:val="52"/>
          <w:szCs w:val="52"/>
        </w:rPr>
      </w:pPr>
      <w:r>
        <w:rPr>
          <w:rFonts w:ascii="Times New Roman" w:hAnsi="Times New Roman"/>
          <w:sz w:val="32"/>
          <w:szCs w:val="32"/>
        </w:rPr>
        <w:tab/>
      </w:r>
      <w:r w:rsidRPr="00BD0DAE">
        <w:rPr>
          <w:rFonts w:ascii="Times New Roman" w:hAnsi="Times New Roman"/>
          <w:b/>
          <w:sz w:val="36"/>
          <w:szCs w:val="36"/>
        </w:rPr>
        <w:t xml:space="preserve">             </w:t>
      </w:r>
    </w:p>
    <w:p w:rsidR="00E92CB7" w:rsidRDefault="00E92CB7" w:rsidP="006D67CF">
      <w:pPr>
        <w:tabs>
          <w:tab w:val="left" w:pos="1980"/>
          <w:tab w:val="center" w:pos="4677"/>
        </w:tabs>
        <w:rPr>
          <w:rFonts w:ascii="Times New Roman" w:hAnsi="Times New Roman"/>
          <w:b/>
          <w:sz w:val="36"/>
          <w:szCs w:val="36"/>
        </w:rPr>
      </w:pPr>
      <w:r w:rsidRPr="00BD0DAE">
        <w:rPr>
          <w:rFonts w:ascii="Times New Roman" w:hAnsi="Times New Roman"/>
          <w:b/>
          <w:sz w:val="36"/>
          <w:szCs w:val="36"/>
        </w:rPr>
        <w:t xml:space="preserve">  </w:t>
      </w: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Default="00E92CB7" w:rsidP="006D67CF">
      <w:pPr>
        <w:tabs>
          <w:tab w:val="left" w:pos="1980"/>
          <w:tab w:val="center" w:pos="4677"/>
        </w:tabs>
        <w:rPr>
          <w:rFonts w:ascii="Times New Roman" w:hAnsi="Times New Roman"/>
          <w:b/>
          <w:sz w:val="36"/>
          <w:szCs w:val="36"/>
        </w:rPr>
      </w:pPr>
    </w:p>
    <w:p w:rsidR="00E92CB7" w:rsidRPr="00BD0DAE" w:rsidRDefault="00E92CB7" w:rsidP="006D67CF">
      <w:pPr>
        <w:tabs>
          <w:tab w:val="left" w:pos="1980"/>
          <w:tab w:val="center" w:pos="4677"/>
        </w:tabs>
        <w:rPr>
          <w:rFonts w:ascii="Times New Roman" w:hAnsi="Times New Roman"/>
          <w:b/>
          <w:sz w:val="36"/>
          <w:szCs w:val="36"/>
        </w:rPr>
      </w:pPr>
      <w:r w:rsidRPr="00BD0DAE">
        <w:rPr>
          <w:rFonts w:ascii="Times New Roman" w:hAnsi="Times New Roman"/>
          <w:b/>
          <w:sz w:val="36"/>
          <w:szCs w:val="36"/>
        </w:rPr>
        <w:t>Содержание</w:t>
      </w:r>
      <w:r>
        <w:rPr>
          <w:rFonts w:ascii="Times New Roman" w:hAnsi="Times New Roman"/>
          <w:b/>
          <w:sz w:val="36"/>
          <w:szCs w:val="36"/>
        </w:rPr>
        <w:t xml:space="preserve"> устного журнала</w:t>
      </w:r>
      <w:r w:rsidRPr="00BD0DAE">
        <w:rPr>
          <w:rFonts w:ascii="Times New Roman" w:hAnsi="Times New Roman"/>
          <w:b/>
          <w:sz w:val="36"/>
          <w:szCs w:val="36"/>
        </w:rPr>
        <w:tab/>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1  страница.  Из  истории  Православия.</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2  страница.  Что  такое  Духовность</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3  страница.  Заглянем  в</w:t>
      </w:r>
      <w:r>
        <w:rPr>
          <w:rFonts w:ascii="Times New Roman" w:hAnsi="Times New Roman"/>
          <w:sz w:val="28"/>
          <w:szCs w:val="28"/>
        </w:rPr>
        <w:t xml:space="preserve">  </w:t>
      </w:r>
      <w:r w:rsidRPr="00BA75FD">
        <w:rPr>
          <w:rFonts w:ascii="Times New Roman" w:hAnsi="Times New Roman"/>
          <w:sz w:val="28"/>
          <w:szCs w:val="28"/>
        </w:rPr>
        <w:t>глубь  веков.</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4  страница.  18  век  в  истории  Ельнинского  Православия.</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5  страница.  Советский  период  в  истории  Православия.</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6  страница.  История  Свято – Ильинского  храма.</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7  страница.  Свято – Никольская  Уваровская  церковь.</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8  страница.  Из  истории  Тихвинского  храма  села  Новоспасского</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9  страница.  Церковь  Евангельских  Христиан  Баптистов.</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10  страница.  Святые  колодцы  на  Ельнинской  земле.</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11  страница.  Православная  часовня  в  Ельне.</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12  страница.  Поклонный  Крест  в  Ельне.</w:t>
      </w:r>
    </w:p>
    <w:p w:rsidR="00E92CB7" w:rsidRPr="00BA75FD" w:rsidRDefault="00E92CB7" w:rsidP="006D67CF">
      <w:pPr>
        <w:rPr>
          <w:rFonts w:ascii="Times New Roman" w:hAnsi="Times New Roman"/>
          <w:sz w:val="28"/>
          <w:szCs w:val="28"/>
        </w:rPr>
      </w:pPr>
      <w:r w:rsidRPr="00BA75FD">
        <w:rPr>
          <w:rFonts w:ascii="Times New Roman" w:hAnsi="Times New Roman"/>
          <w:sz w:val="28"/>
          <w:szCs w:val="28"/>
        </w:rPr>
        <w:t>13  страница.  Заключение.</w:t>
      </w:r>
    </w:p>
    <w:p w:rsidR="00E92CB7" w:rsidRPr="00BA75FD" w:rsidRDefault="00E92CB7" w:rsidP="00EF0C98">
      <w:pPr>
        <w:jc w:val="center"/>
        <w:rPr>
          <w:rFonts w:ascii="Times New Roman" w:hAnsi="Times New Roman"/>
          <w:sz w:val="28"/>
          <w:szCs w:val="28"/>
        </w:rPr>
      </w:pPr>
    </w:p>
    <w:p w:rsidR="00E92CB7" w:rsidRPr="00BA75FD" w:rsidRDefault="00E92CB7" w:rsidP="00EF0C98">
      <w:pPr>
        <w:jc w:val="center"/>
        <w:rPr>
          <w:rFonts w:ascii="Times New Roman" w:hAnsi="Times New Roman"/>
          <w:sz w:val="28"/>
          <w:szCs w:val="28"/>
        </w:rPr>
      </w:pPr>
    </w:p>
    <w:p w:rsidR="00E92CB7" w:rsidRPr="00BA75FD" w:rsidRDefault="00E92CB7" w:rsidP="00A6236F">
      <w:pPr>
        <w:jc w:val="center"/>
        <w:rPr>
          <w:rFonts w:ascii="Times New Roman" w:hAnsi="Times New Roman"/>
          <w:b/>
          <w:sz w:val="28"/>
          <w:szCs w:val="28"/>
        </w:rPr>
      </w:pPr>
    </w:p>
    <w:p w:rsidR="00E92CB7" w:rsidRPr="00BA75FD" w:rsidRDefault="00E92CB7" w:rsidP="00A6236F">
      <w:pPr>
        <w:jc w:val="cente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Default="00E92CB7" w:rsidP="002E7FFB">
      <w:pPr>
        <w:rPr>
          <w:rFonts w:ascii="Times New Roman" w:hAnsi="Times New Roman"/>
          <w:b/>
          <w:sz w:val="28"/>
          <w:szCs w:val="28"/>
        </w:rPr>
      </w:pPr>
    </w:p>
    <w:p w:rsidR="00E92CB7" w:rsidRPr="00BA75FD" w:rsidRDefault="00E92CB7" w:rsidP="002E7FFB">
      <w:pPr>
        <w:rPr>
          <w:rFonts w:ascii="Times New Roman" w:hAnsi="Times New Roman"/>
          <w:b/>
          <w:sz w:val="28"/>
          <w:szCs w:val="28"/>
        </w:rPr>
      </w:pPr>
    </w:p>
    <w:p w:rsidR="00E92CB7" w:rsidRDefault="00E92CB7" w:rsidP="00A6236F">
      <w:pPr>
        <w:jc w:val="center"/>
        <w:rPr>
          <w:rFonts w:ascii="Times New Roman" w:hAnsi="Times New Roman"/>
          <w:b/>
          <w:sz w:val="36"/>
          <w:szCs w:val="36"/>
        </w:rPr>
      </w:pPr>
      <w:r w:rsidRPr="00BA75FD">
        <w:rPr>
          <w:rFonts w:ascii="Times New Roman" w:hAnsi="Times New Roman"/>
          <w:b/>
          <w:sz w:val="28"/>
          <w:szCs w:val="28"/>
        </w:rPr>
        <w:t>1  страница</w:t>
      </w:r>
      <w:r>
        <w:rPr>
          <w:rFonts w:ascii="Times New Roman" w:hAnsi="Times New Roman"/>
          <w:b/>
          <w:sz w:val="36"/>
          <w:szCs w:val="36"/>
        </w:rPr>
        <w:t xml:space="preserve">    </w:t>
      </w:r>
    </w:p>
    <w:p w:rsidR="00E92CB7" w:rsidRPr="00F42757" w:rsidRDefault="00E92CB7" w:rsidP="00A6236F">
      <w:pPr>
        <w:jc w:val="center"/>
        <w:rPr>
          <w:rFonts w:ascii="Times New Roman" w:hAnsi="Times New Roman"/>
          <w:b/>
          <w:sz w:val="36"/>
          <w:szCs w:val="36"/>
        </w:rPr>
      </w:pPr>
      <w:r>
        <w:rPr>
          <w:rFonts w:ascii="Times New Roman" w:hAnsi="Times New Roman"/>
          <w:b/>
          <w:sz w:val="36"/>
          <w:szCs w:val="36"/>
        </w:rPr>
        <w:t xml:space="preserve"> Из  истории  христианства</w:t>
      </w:r>
    </w:p>
    <w:p w:rsidR="00E92CB7" w:rsidRPr="00D33913" w:rsidRDefault="00E92CB7" w:rsidP="00030F03">
      <w:pPr>
        <w:rPr>
          <w:rFonts w:ascii="Times New Roman" w:hAnsi="Times New Roman"/>
          <w:sz w:val="28"/>
          <w:szCs w:val="28"/>
        </w:rPr>
      </w:pPr>
      <w:r w:rsidRPr="00BA75FD">
        <w:t xml:space="preserve">     </w:t>
      </w:r>
      <w:r w:rsidRPr="00D33913">
        <w:rPr>
          <w:rFonts w:ascii="Times New Roman" w:hAnsi="Times New Roman"/>
          <w:sz w:val="28"/>
          <w:szCs w:val="28"/>
        </w:rPr>
        <w:t xml:space="preserve">Из  школьного  курса  истории  мы  помним,  что  в  конце  10  века  (988г.) на  Руси  была  принята  новая  вера  -  христианство.  </w:t>
      </w:r>
    </w:p>
    <w:p w:rsidR="00E92CB7" w:rsidRPr="00D33913" w:rsidRDefault="00E92CB7" w:rsidP="00030F03">
      <w:pPr>
        <w:rPr>
          <w:rFonts w:ascii="Times New Roman" w:hAnsi="Times New Roman"/>
          <w:sz w:val="28"/>
          <w:szCs w:val="28"/>
        </w:rPr>
      </w:pPr>
      <w:r w:rsidRPr="00D33913">
        <w:rPr>
          <w:rFonts w:ascii="Times New Roman" w:hAnsi="Times New Roman"/>
          <w:sz w:val="28"/>
          <w:szCs w:val="28"/>
        </w:rPr>
        <w:t xml:space="preserve">    Что  же  это  за  вера?</w:t>
      </w:r>
    </w:p>
    <w:p w:rsidR="00E92CB7" w:rsidRPr="00D33913" w:rsidRDefault="00E92CB7" w:rsidP="00030F03">
      <w:pPr>
        <w:rPr>
          <w:rFonts w:ascii="Times New Roman" w:hAnsi="Times New Roman"/>
          <w:sz w:val="28"/>
          <w:szCs w:val="28"/>
        </w:rPr>
      </w:pPr>
      <w:r w:rsidRPr="00D33913">
        <w:rPr>
          <w:rFonts w:ascii="Times New Roman" w:hAnsi="Times New Roman"/>
          <w:sz w:val="28"/>
          <w:szCs w:val="28"/>
        </w:rPr>
        <w:t xml:space="preserve">     Появилась  она  почти  за  10  веков  до  принятия  в  Древнерусском  государстве.  Люди  верили,  что  придет  на  Землю   Спаситель,  который  изменит  всю  их  жизнь  к  лучшему.  Рассказы  об  этом  люди  передавали  друг  другу  из  поколения  в  поколение.  Потом  их  записали  и  получили  они  название  Евангелие,  что  по - гречески  означает  «добрая  весть» .  В  Евангелии  говорилось,  что  в  1  веке  на  Востоке,  в  Палестине  жил  человек  по  имени  Иисус  Христос.  Он  ходил  по  стране  и  своими  рассказами  внушал  людям  веру  в  счастливую  жизнь,  возможность  навсегда  избавиться  от  страданий  и  горя.</w:t>
      </w:r>
    </w:p>
    <w:p w:rsidR="00E92CB7" w:rsidRPr="00D33913" w:rsidRDefault="00E92CB7" w:rsidP="00030F03">
      <w:pPr>
        <w:rPr>
          <w:rFonts w:ascii="Times New Roman" w:hAnsi="Times New Roman"/>
          <w:sz w:val="28"/>
          <w:szCs w:val="28"/>
        </w:rPr>
      </w:pPr>
      <w:r w:rsidRPr="00D33913">
        <w:rPr>
          <w:rFonts w:ascii="Times New Roman" w:hAnsi="Times New Roman"/>
          <w:sz w:val="28"/>
          <w:szCs w:val="28"/>
        </w:rPr>
        <w:t xml:space="preserve">       В  Евангелии  написано,  что  отцом  Христа  был  БОГ – создатель  Земли,  растений  и  животных,  птиц  и  людей,  которому  все  подвластно  и  который  все  может.  Все  в  мире  происходит  по  воле  Божией.</w:t>
      </w:r>
    </w:p>
    <w:p w:rsidR="00E92CB7" w:rsidRPr="00D33913" w:rsidRDefault="00E92CB7" w:rsidP="00030F03">
      <w:pPr>
        <w:rPr>
          <w:rFonts w:ascii="Times New Roman" w:hAnsi="Times New Roman"/>
          <w:sz w:val="28"/>
          <w:szCs w:val="28"/>
        </w:rPr>
      </w:pPr>
      <w:r w:rsidRPr="00D33913">
        <w:rPr>
          <w:rFonts w:ascii="Times New Roman" w:hAnsi="Times New Roman"/>
          <w:sz w:val="28"/>
          <w:szCs w:val="28"/>
        </w:rPr>
        <w:t xml:space="preserve">       Христианство  учило  человека  быть  добрым,  честным,  справедливым,  терпеливым,  мириться  со  своими  бол</w:t>
      </w:r>
      <w:r>
        <w:rPr>
          <w:rFonts w:ascii="Times New Roman" w:hAnsi="Times New Roman"/>
          <w:sz w:val="28"/>
          <w:szCs w:val="28"/>
        </w:rPr>
        <w:t>я</w:t>
      </w:r>
      <w:r w:rsidRPr="00D33913">
        <w:rPr>
          <w:rFonts w:ascii="Times New Roman" w:hAnsi="Times New Roman"/>
          <w:sz w:val="28"/>
          <w:szCs w:val="28"/>
        </w:rPr>
        <w:t>ми  и  бедами,  помогать  бедным  и  несчастным,  уважать  власть  государства.  И  тогда  после  смерти  человек  будет  вознагражден.  Его  ждет  вечная  и  счастливая  жизнь  в  раю.  Кто  же  не  выполняет  этих  правил,  плохо  себя  ведет,  тот  после  смерти  попадет  в  ад  на  вечные  мучения.</w:t>
      </w:r>
    </w:p>
    <w:p w:rsidR="00E92CB7" w:rsidRPr="00D33913" w:rsidRDefault="00E92CB7" w:rsidP="00030F03">
      <w:pPr>
        <w:rPr>
          <w:rFonts w:ascii="Times New Roman" w:hAnsi="Times New Roman"/>
          <w:sz w:val="28"/>
          <w:szCs w:val="28"/>
        </w:rPr>
      </w:pPr>
      <w:r w:rsidRPr="00D33913">
        <w:rPr>
          <w:rFonts w:ascii="Times New Roman" w:hAnsi="Times New Roman"/>
          <w:sz w:val="28"/>
          <w:szCs w:val="28"/>
        </w:rPr>
        <w:t xml:space="preserve">       Христианская  вера  утверждалась  во  многих  странах.  В  988  году  началось  крещение  Руси.  Новая  вера  способствовала  укреплению  связей  Руси  со  странами  христианской  Европы.  Ее  введение  привело  к  распространению  славянской  азбуки  и  письменности.  По  лучшим  образцам  других  стран  на  Руси  стали  строить  церкви  и  соборы.  Христианским  духом  пронизано  творчество  р</w:t>
      </w:r>
      <w:r>
        <w:rPr>
          <w:rFonts w:ascii="Times New Roman" w:hAnsi="Times New Roman"/>
          <w:sz w:val="28"/>
          <w:szCs w:val="28"/>
        </w:rPr>
        <w:t>у</w:t>
      </w:r>
      <w:r w:rsidRPr="00D33913">
        <w:rPr>
          <w:rFonts w:ascii="Times New Roman" w:hAnsi="Times New Roman"/>
          <w:sz w:val="28"/>
          <w:szCs w:val="28"/>
        </w:rPr>
        <w:t>сских  философов – Ильина  И. А.  и  Бердяева  Н. А.,  писателей  -  Лескова  Н. С.  и  Достоевского  Ф. М.,  поэтов  -  Пушкина  А. С.  и  Лермонтова  М. Ю.,  композиторов  -  Глинки  М. И.  и  Чайковского  П. И..  Воссоединение  человека  с  Богом  в  русской  культуре  является  ключевым  звеном  соборного  устроения  мира.</w:t>
      </w:r>
    </w:p>
    <w:p w:rsidR="00E92CB7" w:rsidRPr="00D33913" w:rsidRDefault="00E92CB7" w:rsidP="00D33913">
      <w:pPr>
        <w:rPr>
          <w:rFonts w:ascii="Times New Roman" w:hAnsi="Times New Roman"/>
          <w:sz w:val="28"/>
          <w:szCs w:val="28"/>
        </w:rPr>
      </w:pPr>
      <w:r w:rsidRPr="00D33913">
        <w:rPr>
          <w:rFonts w:ascii="Times New Roman" w:hAnsi="Times New Roman"/>
          <w:sz w:val="28"/>
          <w:szCs w:val="28"/>
        </w:rPr>
        <w:t xml:space="preserve">        После  принятия  христианства  по  всей  стране  начали  строить  церкви  и  монастыри.  ХРАМ  -  это  дом  Божий,  дом  молитвы,  он  весь  преисполнен  БОЖЕСТВЕННЫМ  СВЕТОМ,  БЛАГОДАТЬЮ.      </w:t>
      </w:r>
    </w:p>
    <w:p w:rsidR="00E92CB7" w:rsidRPr="00D33913" w:rsidRDefault="00E92CB7" w:rsidP="00D33913">
      <w:pPr>
        <w:rPr>
          <w:rFonts w:ascii="Times New Roman" w:hAnsi="Times New Roman"/>
          <w:sz w:val="28"/>
          <w:szCs w:val="28"/>
        </w:rPr>
      </w:pPr>
      <w:r w:rsidRPr="00D33913">
        <w:rPr>
          <w:rFonts w:ascii="Times New Roman" w:hAnsi="Times New Roman"/>
          <w:sz w:val="28"/>
          <w:szCs w:val="28"/>
        </w:rPr>
        <w:t xml:space="preserve">       ХРАМ  -  воистину  ковчег  спасения  для  верующих  людей.  Церковь  -  словно  корабль,  спасает  христиан  от  греховного  потопа  среди  бурных  волн  житейского  моря,  перевозит  от  берега  тьмы  и  смерти  к  берегу  света  и  вечной  жизни,  к  тихому  пристанищу  ЦАРСТВА  НЕБЕСНОГО.</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2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Что</w:t>
      </w:r>
      <w:r w:rsidRPr="00BA75FD">
        <w:rPr>
          <w:rFonts w:ascii="Times New Roman" w:hAnsi="Times New Roman"/>
          <w:b/>
          <w:sz w:val="28"/>
          <w:szCs w:val="28"/>
        </w:rPr>
        <w:t xml:space="preserve">  </w:t>
      </w:r>
      <w:r w:rsidRPr="00F42757">
        <w:rPr>
          <w:rFonts w:ascii="Times New Roman" w:hAnsi="Times New Roman"/>
          <w:b/>
          <w:sz w:val="36"/>
          <w:szCs w:val="36"/>
        </w:rPr>
        <w:t>такое  Духовность?</w:t>
      </w:r>
    </w:p>
    <w:p w:rsidR="00E92CB7" w:rsidRPr="00D33913" w:rsidRDefault="00E92CB7" w:rsidP="00D33913">
      <w:pPr>
        <w:pStyle w:val="NormalWeb"/>
        <w:rPr>
          <w:sz w:val="28"/>
          <w:szCs w:val="28"/>
        </w:rPr>
      </w:pPr>
      <w:r w:rsidRPr="00BA75FD">
        <w:t xml:space="preserve">                                      </w:t>
      </w:r>
      <w:r w:rsidRPr="00D33913">
        <w:rPr>
          <w:sz w:val="28"/>
          <w:szCs w:val="28"/>
        </w:rPr>
        <w:t xml:space="preserve">Введение.                      </w:t>
      </w:r>
    </w:p>
    <w:p w:rsidR="00E92CB7" w:rsidRPr="00D33913" w:rsidRDefault="00E92CB7" w:rsidP="00D33913">
      <w:pPr>
        <w:pStyle w:val="NormalWeb"/>
        <w:rPr>
          <w:sz w:val="28"/>
          <w:szCs w:val="28"/>
        </w:rPr>
      </w:pPr>
      <w:r w:rsidRPr="00D33913">
        <w:rPr>
          <w:sz w:val="28"/>
          <w:szCs w:val="28"/>
        </w:rPr>
        <w:t xml:space="preserve">      Словом  «ДУХОВНОСТЬ»  принято  обозначать  самое  </w:t>
      </w:r>
      <w:r w:rsidRPr="00D33913">
        <w:rPr>
          <w:b/>
          <w:sz w:val="28"/>
          <w:szCs w:val="28"/>
        </w:rPr>
        <w:t xml:space="preserve">серьезное  и  возвышенное  в  мыслях  и  чувствах  </w:t>
      </w:r>
      <w:r w:rsidRPr="00D33913">
        <w:rPr>
          <w:sz w:val="28"/>
          <w:szCs w:val="28"/>
        </w:rPr>
        <w:t>людей.  Духовность  человека  проявляется</w:t>
      </w:r>
      <w:r>
        <w:rPr>
          <w:sz w:val="28"/>
          <w:szCs w:val="28"/>
        </w:rPr>
        <w:t>,</w:t>
      </w:r>
      <w:r w:rsidRPr="00D33913">
        <w:rPr>
          <w:sz w:val="28"/>
          <w:szCs w:val="28"/>
        </w:rPr>
        <w:t xml:space="preserve">  когда  он  не  только  задумывается  о  том,  что  такое  ДОБРО  и  ЗЛО,  но  и  решительно  становится  на  сторону  Добра.</w:t>
      </w:r>
    </w:p>
    <w:p w:rsidR="00E92CB7" w:rsidRPr="00D33913" w:rsidRDefault="00E92CB7" w:rsidP="00D33913">
      <w:pPr>
        <w:pStyle w:val="NormalWeb"/>
        <w:rPr>
          <w:sz w:val="28"/>
          <w:szCs w:val="28"/>
        </w:rPr>
      </w:pPr>
      <w:r w:rsidRPr="00D33913">
        <w:rPr>
          <w:sz w:val="28"/>
          <w:szCs w:val="28"/>
        </w:rPr>
        <w:t xml:space="preserve">       Духовность  обладает  поразительной  силой.  Сила  духа  человеческого,  пожалуй,  самая  мощная  сила  на  Земле.  Обладая  ею,  люди  способны  одолеть  самого  сильного  и  коварного  врага,  пережить  самые  тяжелые  моменты  в  своей  судьбе.  Сильный  духом  человек  всегда  готов  помочь  тем,  кому  помощь  нужна  более  всего.  О  таких  людях  иногда  говорят,  что  на  них  мир  держится.</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3  страница</w:t>
      </w:r>
    </w:p>
    <w:p w:rsidR="00E92CB7" w:rsidRPr="00F42757" w:rsidRDefault="00E92CB7" w:rsidP="00D33913">
      <w:pPr>
        <w:jc w:val="center"/>
        <w:rPr>
          <w:rFonts w:ascii="Times New Roman" w:hAnsi="Times New Roman"/>
          <w:b/>
          <w:sz w:val="36"/>
          <w:szCs w:val="36"/>
        </w:rPr>
      </w:pPr>
      <w:r>
        <w:rPr>
          <w:rFonts w:ascii="Times New Roman" w:hAnsi="Times New Roman"/>
          <w:b/>
          <w:sz w:val="36"/>
          <w:szCs w:val="36"/>
        </w:rPr>
        <w:t>Заглянем  в  глубину  веков</w:t>
      </w:r>
    </w:p>
    <w:p w:rsidR="00E92CB7" w:rsidRPr="00030F03" w:rsidRDefault="00E92CB7" w:rsidP="00030F03">
      <w:pPr>
        <w:pStyle w:val="NormalWeb"/>
        <w:rPr>
          <w:sz w:val="28"/>
          <w:szCs w:val="28"/>
        </w:rPr>
      </w:pPr>
      <w:r w:rsidRPr="00BA75FD">
        <w:t xml:space="preserve">       </w:t>
      </w:r>
      <w:r w:rsidRPr="00030F03">
        <w:rPr>
          <w:sz w:val="28"/>
          <w:szCs w:val="28"/>
        </w:rPr>
        <w:t xml:space="preserve">  В  9  -  13  веках  наша  Ельня  -  это  Ельнинское  городище  (несколько  сотен  человек).  Была  ли  на  городище  церковь  или  нет, - мы  не  можем  сказать.  (В  народе  даже  бытует  версия,  что  она  провалилась).  Ясно  одно,  что,  если  и  существовал  храм  в  11 – 12 веках,  то  он  был  деревянным,  и  от  него  не  осталось  следов  в  культурном  слое.  Раскопки  1971  года  под  руководством  московского  археолога  Алексеева  не  обнаружили  ни  плинт,  ни  их  осколков.</w:t>
      </w:r>
    </w:p>
    <w:p w:rsidR="00E92CB7" w:rsidRPr="00030F03" w:rsidRDefault="00E92CB7" w:rsidP="00030F03">
      <w:pPr>
        <w:pStyle w:val="NormalWeb"/>
        <w:rPr>
          <w:sz w:val="28"/>
          <w:szCs w:val="28"/>
        </w:rPr>
      </w:pPr>
      <w:r w:rsidRPr="00030F03">
        <w:rPr>
          <w:sz w:val="28"/>
          <w:szCs w:val="28"/>
        </w:rPr>
        <w:t xml:space="preserve">       В  14 – 16  веках  во  время  польско – литовского  владычества  над  Ельней  возможно  также  существование  деревянной  церкви,  но  документальных  подтверждений  этому  пока  не  найдено.</w:t>
      </w:r>
    </w:p>
    <w:p w:rsidR="00E92CB7" w:rsidRPr="00030F03" w:rsidRDefault="00E92CB7" w:rsidP="00030F03">
      <w:pPr>
        <w:pStyle w:val="NormalWeb"/>
        <w:rPr>
          <w:sz w:val="28"/>
          <w:szCs w:val="28"/>
        </w:rPr>
      </w:pPr>
      <w:r w:rsidRPr="00030F03">
        <w:rPr>
          <w:sz w:val="28"/>
          <w:szCs w:val="28"/>
        </w:rPr>
        <w:t xml:space="preserve">      Постепенное  возрождение  Православия  на  Ельнинской  земле  началось  после  1654  года,  когда  Ельня  была  окончательно  возвращена  России.</w:t>
      </w:r>
    </w:p>
    <w:p w:rsidR="00E92CB7" w:rsidRPr="00030F03" w:rsidRDefault="00E92CB7" w:rsidP="00030F03">
      <w:pPr>
        <w:pStyle w:val="NormalWeb"/>
        <w:rPr>
          <w:sz w:val="28"/>
          <w:szCs w:val="28"/>
        </w:rPr>
      </w:pPr>
      <w:r w:rsidRPr="00030F03">
        <w:rPr>
          <w:sz w:val="28"/>
          <w:szCs w:val="28"/>
        </w:rPr>
        <w:t xml:space="preserve">      Первым  храмом  Ельни,  о  котором  имеются  документальные  сведения,  является  деревянная  НИКОЛЬСКАЯ  церковь.  Где  она  находилась  и  как  выглядела  -  определить  невозможно.</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4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18  век  в  истории  Ельнинского</w:t>
      </w:r>
      <w:r>
        <w:rPr>
          <w:rFonts w:ascii="Times New Roman" w:hAnsi="Times New Roman"/>
          <w:b/>
          <w:sz w:val="36"/>
          <w:szCs w:val="36"/>
        </w:rPr>
        <w:t xml:space="preserve"> Православия</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В  первой  половине  18  века  в  Ельне  и  уезде  возводились  в  основном  деревянные  церкви,  но  стали  появляться  и  каменные.</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Православная  история  Ельни  столь  же  богата,  как  и  ее  героическая  борьба  с  врагами.</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В  1707  году  в  Ельне  был  возведен  деревянный  храм  во  имя  Святого  пророка  Ильи. Храм  построил  Иван  Фомич  Щечка  на  правом  берегу  реки  Десны.  Он  имел  одну  главу,  крытую  железом  и  увенчанную  позолоченным  крестом.  Иконостас  церкви  был  украшен  вызолоченной  резьбой.  Рядом  с  церковью  находилась  деревянная  колокольня.  Приход  насчитывал  492  двора.  Просуществовал  этот  храм  до  1791  года,  затем  он  был  разобран,  и  на  его  месте  началось  строительство  Преображенского  Собора.  Но  память  о  пророке  Илье  продолжала  оставаться  в  сердцах  горожан.       </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Появились  храмы  и  во  многих  других  населенных  пунктах  Ельнинского  края.:  Волково Егорье,  Песочне,  Дубосище,  Покровском,  Никольском  и  др..                 </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18  век  -  это  период  своеобразного  расцвета  храмового  зодчества  -  51  церковь  на  Ельнинской  земле.</w:t>
      </w:r>
    </w:p>
    <w:p w:rsidR="00E92CB7" w:rsidRPr="00030F03" w:rsidRDefault="00E92CB7" w:rsidP="00030F03">
      <w:pPr>
        <w:rPr>
          <w:rFonts w:ascii="Times New Roman" w:hAnsi="Times New Roman"/>
          <w:sz w:val="28"/>
          <w:szCs w:val="28"/>
        </w:rPr>
      </w:pPr>
      <w:r w:rsidRPr="00030F03">
        <w:rPr>
          <w:rFonts w:ascii="Times New Roman" w:hAnsi="Times New Roman"/>
          <w:sz w:val="28"/>
          <w:szCs w:val="28"/>
        </w:rPr>
        <w:t xml:space="preserve">       1776  год!  Для  Ельни  это  знаменательная  дата,  Ельня  получила  по  велению  императрицы  Еатерины  2  статус  города.  В  Ельнинском  уезде  бурно  развернулось  церковное  строительство.  Были  построены  церкви:</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1.  Щербинская,</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2.  Вербиловская,</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3.  Коноплинская,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4.  Уваровская,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5.  Высоковская,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6.  Теренинская,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7.  Коробецкая,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8.  Бывалковская,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9.  Покровская,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10. Рождественская,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11. Никифоровская,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12. Кузнецовская,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13. Песочинская,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14. Богородицкая,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15. Волково  -  Егорьевская,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16. Каменецкая,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17. Новоспасская,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18. Лапинская,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19. Лопатинская,</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20. Ивано – Гудинская</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1795  год!  В  Ельне  был  построен  Спасс – Преображенский  Собор.  Он  находился  рядом  со  зданием  нынешней  Свято – Ильинской  церкви.  Это  было  необычайно – красивое  сооружение.  Оно  поражало  своей  внешней  красотой  и  внутренним  убранством.  Сведений  об  этом  соборе  сохранилось  также  очень  мало.  Он  находился  рядом  со  зданием  нынешней  Свято – Ильинской  церкви.  В  1796  году  был  освящен.  Внутри  собора  имелись  красивый  иконостас  и  приличная  богослужебная  утварь  Каждый  год  9  мая  при  участии  всего  городского  духовенства  совершался  крестный  ход  вокруг  всего города.   В  1896  году  Преображенский  собор  праздновал  свое  столетие.  После  Октябрьской  революции  1917  года  собор  продолжал  действовать,  он  был  закрыт  только  в  1931  году:  колокола  сбросили  на  землю,  а  само  здание  превратили  в  склад.  Во  время  Великой  Отечественной  войны  здание  собора  оказалось  частично  повреждено,  а  в  послевоенные  годы  окончательно  разобрано.  Такая  же  судьба  постигла  и  Воскресенскую  церковь.</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19  веке  уже  было  14  каменных  церквей.  А  в  начале  20  века  в  Ельнинском  уезде  работало  16  церковно – приходских  школ.</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Перед  Октябрьской  революцией  1917  года  в  Ельне  действовали:  соборная,  приходская  и  кладбищенская  церкви,  дв</w:t>
      </w:r>
      <w:r>
        <w:rPr>
          <w:rFonts w:ascii="Times New Roman" w:hAnsi="Times New Roman"/>
          <w:sz w:val="28"/>
          <w:szCs w:val="28"/>
        </w:rPr>
        <w:t>е  часовни.  Все  это  было  в</w:t>
      </w:r>
      <w:r w:rsidRPr="00BA75FD">
        <w:rPr>
          <w:rFonts w:ascii="Times New Roman" w:hAnsi="Times New Roman"/>
          <w:sz w:val="28"/>
          <w:szCs w:val="28"/>
        </w:rPr>
        <w:t xml:space="preserve">последствии  уничтожено.  Уже  летом  1918  года  началось  закрытие  церквей  и  преследование  духовенства,  священнослужителей  и  членов  их  семей.  Они  становились  «лишенными»,  т. е.  были  лишены  ряда  гражданских  прав.  Этого  требовала  Конституция,  принятая  новой  властью. </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5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Советский  период  в  истории</w:t>
      </w:r>
      <w:r>
        <w:rPr>
          <w:rFonts w:ascii="Times New Roman" w:hAnsi="Times New Roman"/>
          <w:b/>
          <w:sz w:val="36"/>
          <w:szCs w:val="36"/>
        </w:rPr>
        <w:t xml:space="preserve"> Православия</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послереволюционное  время  по  всей  стране  было  уничтожено  много  исторических  памятников,  в  том  числе  и  церквей.  Считалось,  что  в  новом  государстве  не  должно  быть  места  религии,  отвлекающей  людей  от  строительства  счастливой  жизни.  Вот  почему  по  распоряжению  властей  стали  закрывать  или  даже  уничтожать  храмы.</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Разрушение  храмов  и  преследования  священнослужителей  -  это,  конечно  же,  проявление  бессмысленной  жестокости  по  отношению  к  памяти  истории,  неуважение  к  прошлому  родной  земли,  к  своим  предкам.</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После  празднования  1000 – летия  Крещения  Руси  в  стране  наметился  сдвиг  в  лучшую  сторону  в  отношениях  между  Церковью  и  государством.  Начался  период  церковного  возрождения.  Закончились  «хрущевские  гонения»  60 – х  годов  и  время « брежневского  давления,»  что  серьезно  ослабило  русскую  церковь  и  привело  ее  на  грань  катастрофы.</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Разрушение  Спасс – Преображенского  собора  началось  в  30 – е  годы  20  века,  а  окончательно  он  был  разобран  уже  после  войны  -  в  1945 – 1948 годах.  Старожил  и  ветеран  Ельни  С. И.  Буценин  вспоминает,  что  ходила  легенда,  будто  в  этом  соборе  в  1812  году  ночевал  Наполеон,  но  документальных  подтверждений  этому  не  существует.</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1807  году  была  построена  Воскресенская  церковь.  Она  находилась  там,  где  сейчас  располагается  полуразрушенное  двухэтажное  здание  бывшего  общежития  нашего  техникума.  По  преданию  и  сведениям  ельнинского  краеведа – Новикова  Евгения  Евстафьевича  именно  в  этой  церкви  молился  утром  9  ноября  1812  года  Михаил  Илларионович  Кутузов.  А  ночевал  он  в  Большой  Капличке  Спасс – Преображенского  собора  с  8  на  9  ноября  1812  года,  когда  русская  армия  преследовала  отступающего  противника.  Именно  здесь,  в  Ельне  Кутузов  подписал  свой  исторический  приказ  об  окончательном  разгроме  французской  армии.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Еще  в  Ельне  существовала  кладбищенская  церковь  (из  дуба),  в  которой  отпевали  покойников.</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6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История  Свято  -  Ильинского</w:t>
      </w:r>
      <w:r>
        <w:rPr>
          <w:rFonts w:ascii="Times New Roman" w:hAnsi="Times New Roman"/>
          <w:b/>
          <w:sz w:val="36"/>
          <w:szCs w:val="36"/>
        </w:rPr>
        <w:t xml:space="preserve"> </w:t>
      </w:r>
      <w:r w:rsidRPr="00F42757">
        <w:rPr>
          <w:rFonts w:ascii="Times New Roman" w:hAnsi="Times New Roman"/>
          <w:b/>
          <w:sz w:val="36"/>
          <w:szCs w:val="36"/>
        </w:rPr>
        <w:t>храма.</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За  годы  Советской  власти  долгое  время  в  Ельне  не  совершались  Богослужения,  не  было  слышно  звона  колоколов,  зовущих  людей  в  церковь.  Лишь  в  1988  году  -  в  год  Тысячелетия  Крещения  Руси  было  совершено  первое  Богослужение  в  обычном  доме  по  улице  Гвардейской  56.  Но  здесь  молились  надолго,  людям  хотелось  построить  настоящий  храм.  И  тогда  по  просьбе  верующих  под  храм  отдали  двухэтажное  здание  Большой  каплички  бывшего  Спасс – Преображенского  Собора.  Это  место  освящено  молитвами  предшествующих  поколений  жителей  города  Ельни.  Архитектор  М. К.  Медведев  сделал  проект  храма,  и  в  1991  году  началось  строительство  и  реконструкция.  Сначала  был  укреплен  фундамент,  нарастили  стены,  убрали  перегородки,  сделали  межэтажные  перекрытия,  построили  свод,  стены,  затем  пристроили  алтарь  и  колокольню. Таким  образом,  Большая  Капличка  бывшего  Спасс – Преображенского  собора  стала основой  Свято – Ильинской  церкви.  Малая  Капличка  осталась  без  изменений  с  конца  18  века  и  по  сей  день.</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День  Ильи  Пророка  2  августа – всегда  почитался  Православной  Церковью  как  один  из  самых  великих  праздников.  Для  ельнинцев  этот  день  особый  - поэтому имя  этого  Святого  и   носит  наш  местный  Свято – Ильинский  храм.   3  мая  1994  года  на  Пасхальной  неделе  Владыко  Кирилл  освятил  престол  церкви.  Через  год  27 - го  сентября  1995  года  Митрополит  Кирилл  во  время  Божественной  Литургии  освятил    ее  иконостас,  состоящий  из  26  икон.  Роспись  сделали  иконописцы  Смоленской  епархии.  Пожертвования  на  его  устройство  поступали  в  основном  от  прихожан,  а  также  от  администрации  района  и  общественности  города.</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2015 году будет   отмечаться    20  -  летие  освящения  Патриархом  Кириллом  престола  Свято – Ильинской  церкви  города  Ельни.</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Во  время  своего  пребывания  в  нашем  городе  Кирилл  поделился  своими  взглядами  на  общественные  явления,  происходящие  в  стране.  По  его  мнению,  Россия,  как  государство,  дважды  в  течение  20  -  го  столетия  претерпела  полный  развал  и  распад:  после  17  -  го  и  91  -  го  годов.  Все  это  произошло,  как  считает  митрополит,  из – за  нашего  внутреннего  неблагополучия.  Никакие  экономические  программы  нам  не  помогут,  если  мы  духовно  не  исцелим  россиян,  не  возродим  нрвственные  чувства  в  них, - сказал  он.</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Вот  уже  два  десятка  лет  действует  Свято – Ильинская  церковь:  люди  могут  посещать  Богослужения,  крестить  детей,  венчаться…  В  дни  религиозных  праздников  над  городом  слышен  перезвон  колоколов.</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7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Свято – Никольская</w:t>
      </w:r>
      <w:r>
        <w:rPr>
          <w:rFonts w:ascii="Times New Roman" w:hAnsi="Times New Roman"/>
          <w:b/>
          <w:sz w:val="36"/>
          <w:szCs w:val="36"/>
        </w:rPr>
        <w:t xml:space="preserve"> </w:t>
      </w:r>
      <w:r w:rsidRPr="00F42757">
        <w:rPr>
          <w:rFonts w:ascii="Times New Roman" w:hAnsi="Times New Roman"/>
          <w:b/>
          <w:sz w:val="36"/>
          <w:szCs w:val="36"/>
        </w:rPr>
        <w:t>Уваровская  церковь.</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20  километрах  юго – восточнее  города  Ельни  на  левом  берегу  реки  Угры  расположено  село  Уварово.  Это  один  из  древнейших  населенных  пунктов  Смоленского  края,  известный  в  истории  как  «Лазарево  городище»,  разоренное  половцами  во  время  набега  в  1147  году.  Владел  селом  коллежский  асессор  Иван  Васильевич  Лесли.  Указом  императрицы  Екатерины  2  1770  году  был  отправлен  наместником  в  Сибирь,  где  прослужил  более  10  лет  и  оставил  себе  громадное  состояние.  Однажды  при  переправе  через  одну  из  сибирских  рек  он  чуть  не  погиб  (паром  перевернулся),  и  в  момент  смертельной  опасности  он  дал  клятву  Богу  -  если  спасется,  то  все  свои  средства  отдаст  на  строительство  церкви.  А  затем  по  возвращении  на  Родину  взамен  обветшавшей  деревянной  церкви,  построил  красивую  каменную  церковь  с  колокольней.  Приобрел  для  церкви  многочисленную  дорогую  утварь  и  иконы  в  позолоченных  оправах.  Церковь  получила  название  -  Свято  -  Никольская.  Умер  И. В.  Лесли  в  глубокой  старости  и  был  похоронен  в  притворе  этой  же  церкви.  15  лет  назад  при  замене  полов  рабочие  обнаружили  две  гробницы,  но  трогать  их  не  стали,  чтобы  не  тревожить  прах  умерших.                                   С  момента  основания  -  в  1790  году  и  до  сегодняшнего  дня  церковь  является  действующей,  за  исключением  периода  Великой  Отечественной  войны.  В  октябре  1941  года  в  здании  церкви  размещался  медсанбат  восьмой  дивизии  народного  ополчения  Краснопресненского  района  города  Москвы.  Об  этом  свидетельствует  мемориальная  доска,  установленная  возле  здания  церкви.  Рядом  с  церковью  расположено  церковное  кладбище,  где  издавна  хоронили  людей,  сделавших  для  нее  много  полезных  дел.  Рядом  с  храмом  построен  добротный  колодец  со  «святой»  водой.</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8  страница</w:t>
      </w:r>
    </w:p>
    <w:p w:rsidR="00E92CB7" w:rsidRPr="00D33913" w:rsidRDefault="00E92CB7" w:rsidP="00030F03">
      <w:pPr>
        <w:rPr>
          <w:rFonts w:ascii="Times New Roman" w:hAnsi="Times New Roman"/>
          <w:sz w:val="36"/>
          <w:szCs w:val="36"/>
        </w:rPr>
      </w:pPr>
      <w:r w:rsidRPr="00F42757">
        <w:rPr>
          <w:rFonts w:ascii="Times New Roman" w:hAnsi="Times New Roman"/>
          <w:b/>
          <w:sz w:val="36"/>
          <w:szCs w:val="36"/>
        </w:rPr>
        <w:t xml:space="preserve">       Из  истории Тихвинского  храма  села  Новоспасское</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По  старому  большаку  на  Рославль,  на  берегу  реки  Десны  расположено  село  Новоспасское.  Здесь  в  17  веке  обосновались  выходцы  из  Польши  -  Глинки.  Место  называлось  Пустошь  -  Шатьково.  В  1786  году  дед  будущего  великого  композитора  Николай  Андреевич  Глинка  построил  в  селе  каменную  церковь. Позднее  он  привез  список  с  Тихвинской  иконы  Божьей  Матери  из  монастыря  города  Тихвина,  где  хранился  первообраз.  Икона  стала  почитаемой  святыней  для  прихожан  села  Новоспасского.</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30  августа  1812  года  во  время  Отечественной  войны  отряд  французов  прибыл  в  Новоспасское.  Прихожане  во  главе  со  священником  Иоанном  Стабровским,  желая  не  допустить  разграбления  храма,  организовали  его  оборону  и  не  пустили  врага  во  внутрь.  За  оборону  храма  отец  Иоанн  получил  из  рук  Михаила  Илларионовича  Кутузова  -  главнокомандующего  русской  армией  награду,  став,  таким  образом,  одним  из  священников  -  орденоносцев.</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Говоря  об  истории  родовой  церкви  Глинок,  важно  отметить,  какое  важное  влияние  имело  православное  вероучение  на  Михаила  Ивановича  Глинку.  Всю  свою  жизнь  Михаил  Иванович  оставался  верующим  человеком.  Известно,  что  в  детстве  великий  композитор  использовал  медные  тазы  для  подражания  колокольному  звону,  который  глубоко  западал  ему  в  душу.  Став  знаменитым,  Михаил  Иванович  написал  несколько  духовных  произведений.</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После  революции  родовую  церковь  Глинок  не  обошла  участь  многих  православных  храмов.  Церковь  разграбили,  утварь  вывезли  в  Смоленск.  В  30 – е  годы  церковь  использовали  для  хранения  сена  и  как  стойло  для  лошадей.  Во  время  Великой  Отечественной  войны  значительно  пострадала  колокольня,  которую  использовали  как  ориентир  для  наведения  орудий.  После  войны  местные  жители  полуразрушенную  колокольню  разобрали  на  кирпич.  В  храме  воцарилось  запустение.  7  января  1990  года  на  сходе  села  большинство  жителей  Новоспасского  высказались  за  открытие  церкви.  23  мая  1992  года  в  Новоспасское  был  назначен  иерей  Николай  Привалов,  и  храм  стал  жить  полноценной  духовной  жизнью.  9  июля  1999  года  митрополит  Смоленский  и  Калининградский  Кирилл  освятил  восстановленный  престол  церкви.</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В  июне  2004 года  в  Новоспасском  состоялись  торжества,  посвященные  200 – летию  М. И .Глинки.  В  отреставрированной  церкви  службу  возглавил  все  тот  же  митрополит  Кирилл.  За  труды  по  возрождению  церкви  ее  настоятель  иерей  Николай  Привалов  был  возведен  в  сан  протоиерея.  После  богослужения  митрополит  Кирилл  освятил  колокол,  вес  которого  составляет  2  тонны.  Надо  отметить,  что  звонница  Новоспасской  церкви  сейчас  является  одной  из  лучших  в  Смоленской  епархии.</w:t>
      </w:r>
    </w:p>
    <w:p w:rsidR="00E92CB7" w:rsidRPr="00F42757" w:rsidRDefault="00E92CB7" w:rsidP="00030F03">
      <w:pPr>
        <w:rPr>
          <w:rFonts w:ascii="Times New Roman" w:hAnsi="Times New Roman"/>
          <w:sz w:val="28"/>
          <w:szCs w:val="28"/>
        </w:rPr>
      </w:pPr>
      <w:r w:rsidRPr="00F42757">
        <w:rPr>
          <w:rFonts w:ascii="Times New Roman" w:hAnsi="Times New Roman"/>
          <w:sz w:val="28"/>
          <w:szCs w:val="28"/>
        </w:rPr>
        <w:t xml:space="preserve">        Новоспасская  Преображенская  (Тихвинская)  церковь  в  настоящее  время  является  первоклассным  произведением  стиля  барокко.  Церковь  в  селе  Новоспасском  ныне  исполняет  свое  предназначение  и  несет  свет  Христовой  истины  в  сердца  всех,  кто  обращается  к  Богу.</w:t>
      </w:r>
    </w:p>
    <w:p w:rsidR="00E92CB7" w:rsidRDefault="00E92CB7" w:rsidP="00D33913">
      <w:pPr>
        <w:jc w:val="center"/>
        <w:rPr>
          <w:rFonts w:ascii="Times New Roman" w:hAnsi="Times New Roman"/>
          <w:b/>
          <w:sz w:val="28"/>
          <w:szCs w:val="28"/>
        </w:rPr>
      </w:pPr>
      <w:r>
        <w:rPr>
          <w:rFonts w:ascii="Times New Roman" w:hAnsi="Times New Roman"/>
          <w:b/>
          <w:sz w:val="28"/>
          <w:szCs w:val="28"/>
        </w:rPr>
        <w:t>9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Церковь  Евангел</w:t>
      </w:r>
      <w:r>
        <w:rPr>
          <w:rFonts w:ascii="Times New Roman" w:hAnsi="Times New Roman"/>
          <w:b/>
          <w:sz w:val="36"/>
          <w:szCs w:val="36"/>
        </w:rPr>
        <w:t xml:space="preserve">истских  </w:t>
      </w:r>
      <w:r w:rsidRPr="00F42757">
        <w:rPr>
          <w:rFonts w:ascii="Times New Roman" w:hAnsi="Times New Roman"/>
          <w:b/>
          <w:sz w:val="36"/>
          <w:szCs w:val="36"/>
        </w:rPr>
        <w:t>христиан</w:t>
      </w:r>
      <w:r>
        <w:rPr>
          <w:rFonts w:ascii="Times New Roman" w:hAnsi="Times New Roman"/>
          <w:b/>
          <w:sz w:val="36"/>
          <w:szCs w:val="36"/>
        </w:rPr>
        <w:t xml:space="preserve"> Баптистов</w:t>
      </w:r>
    </w:p>
    <w:p w:rsidR="00E92CB7" w:rsidRDefault="00E92CB7" w:rsidP="00030F03">
      <w:pPr>
        <w:rPr>
          <w:rFonts w:ascii="Times New Roman" w:hAnsi="Times New Roman"/>
          <w:sz w:val="28"/>
          <w:szCs w:val="28"/>
        </w:rPr>
      </w:pPr>
      <w:r w:rsidRPr="00F42757">
        <w:rPr>
          <w:rFonts w:ascii="Times New Roman" w:hAnsi="Times New Roman"/>
          <w:sz w:val="28"/>
          <w:szCs w:val="28"/>
        </w:rPr>
        <w:t xml:space="preserve">       Почему  в  Православной  России  возникло  еще  какое – то  Евангелистское  движение?  Это  было  связано  с  духовным  упадком  Православной  церкви.  Простой  народ,  даже  не  зная  библии,  понимал,  что  в  церкви  творится  что – то  не  так.  Люди  были  не  довольны  тем,  что  в  церквях  стали  делать  все  за</w:t>
      </w:r>
      <w:r w:rsidRPr="00BA75FD">
        <w:rPr>
          <w:rFonts w:ascii="Times New Roman" w:hAnsi="Times New Roman"/>
          <w:sz w:val="28"/>
          <w:szCs w:val="28"/>
        </w:rPr>
        <w:t xml:space="preserve">  деньги.  Платить  приходилось  за  все:  за  похороны,  за  крещение,  за  венчание  и  просто  за  молитвы.  Людей  возмущало  то,  что  встречались  среди  священников  нередко  пьяницы  и  прелюбодеи.  Очень  интересен  тот  факт,  что  первыми  новую  веру  принимали  богатые  и  образованные  люди  России.  Они  усиленно  занимались  благотворительностью:  открывали  столовые  для  бедных,  различные  мастерские,  где  учили  и  предоставляли  работу  самым  бедным  и  бездомным.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В  Ельне  община  Евангелистов  была  создана  еще  после  Первой  Мировой  войны.  Люди,  вернувшиеся  с  войны  домой,  удивляли  односельчан  тем,  что  отказывались  пить  спиртное,  курить.  Они  смело  брали  в  руки  Библию  и  шли  навстречу  с  Православным  духовенством.  В  годы  Советской  власти  первыми  репрессированными  стали  именно  Евангельские  Христиане  Баптисты:  их  отправляли  в  тюрьмы  и  лагеря.  Судьбы  многих  Ельнинских  Евангелистов  не  известны  до  сих  пор.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На  сегодняшний  день  община  Евангелистов  города  Ельни  немногочисленна.  Хотя  их  церковь  по  улице  Дорогобужской  и  маленькая,  но  она  имеет  свою  Воскресную  школу.  Много  лет  она  организовывала  свои  христианские  лагеря  в  Ельне,  где  отдыхали  дети  не  только  их  верующих  семей,  но  и  их  трудных,  малообеспеченных  семей,  а  также  сироты.  В  течение  трех  недель  летом  их  бесплатно  кормили  5  раз  в  день,  водили  на  экскурсии  и  проводили  для  них  различные  ме6роприятия.       Церковь  Евангелистов  занимается  благотворительностью,  раздавая  нуждающимся  одежду,  продукты.  Она  открыта  для  всех  желающих.  Каждый  человек  имеет  право  зайти,  поприсутствовать  на  Богослужении  и,  если  ему  не  понравится,  в  любой  момент  встать  и  уйти.  Церковь  является  Христианской,  она  читает  ту  же  Библию,  что  и  в  Православной  церкви,  а  также  верит  в  того  же  Триединого  Бога  и  действует  на  добровольных  основаниях.  Церковь  молится  за  Благополучие  города,  района  и  всей  нашей  Родины. </w:t>
      </w:r>
    </w:p>
    <w:p w:rsidR="00E92CB7" w:rsidRPr="00D33913" w:rsidRDefault="00E92CB7" w:rsidP="00D33913">
      <w:pPr>
        <w:numPr>
          <w:ilvl w:val="0"/>
          <w:numId w:val="1"/>
        </w:numPr>
        <w:jc w:val="center"/>
        <w:rPr>
          <w:rFonts w:ascii="Times New Roman" w:hAnsi="Times New Roman"/>
          <w:sz w:val="28"/>
          <w:szCs w:val="28"/>
        </w:rPr>
      </w:pPr>
      <w:r w:rsidRPr="00BA75FD">
        <w:rPr>
          <w:rFonts w:ascii="Times New Roman" w:hAnsi="Times New Roman"/>
          <w:b/>
          <w:sz w:val="28"/>
          <w:szCs w:val="28"/>
        </w:rPr>
        <w:t>Страница</w:t>
      </w:r>
    </w:p>
    <w:p w:rsidR="00E92CB7" w:rsidRDefault="00E92CB7" w:rsidP="00D33913">
      <w:pPr>
        <w:ind w:left="150"/>
        <w:jc w:val="center"/>
        <w:rPr>
          <w:rFonts w:ascii="Times New Roman" w:hAnsi="Times New Roman"/>
          <w:sz w:val="28"/>
          <w:szCs w:val="28"/>
        </w:rPr>
      </w:pPr>
      <w:r w:rsidRPr="00F42757">
        <w:rPr>
          <w:rFonts w:ascii="Times New Roman" w:hAnsi="Times New Roman"/>
          <w:b/>
          <w:sz w:val="36"/>
          <w:szCs w:val="36"/>
        </w:rPr>
        <w:t xml:space="preserve">Святые  колодцы  на </w:t>
      </w:r>
      <w:r>
        <w:rPr>
          <w:rFonts w:ascii="Times New Roman" w:hAnsi="Times New Roman"/>
          <w:b/>
          <w:sz w:val="36"/>
          <w:szCs w:val="36"/>
        </w:rPr>
        <w:t>Ельнинской земле</w:t>
      </w:r>
    </w:p>
    <w:p w:rsidR="00E92CB7" w:rsidRPr="00F42757" w:rsidRDefault="00E92CB7" w:rsidP="00030F03">
      <w:pPr>
        <w:ind w:left="150"/>
        <w:rPr>
          <w:rFonts w:ascii="Times New Roman" w:hAnsi="Times New Roman"/>
          <w:b/>
          <w:sz w:val="36"/>
          <w:szCs w:val="36"/>
        </w:rPr>
      </w:pPr>
      <w:r w:rsidRPr="00BA75FD">
        <w:rPr>
          <w:rFonts w:ascii="Times New Roman" w:hAnsi="Times New Roman"/>
          <w:sz w:val="28"/>
          <w:szCs w:val="28"/>
        </w:rPr>
        <w:t xml:space="preserve">   </w:t>
      </w:r>
      <w:r>
        <w:rPr>
          <w:rFonts w:ascii="Times New Roman" w:hAnsi="Times New Roman"/>
          <w:sz w:val="28"/>
          <w:szCs w:val="28"/>
        </w:rPr>
        <w:t xml:space="preserve">  </w:t>
      </w:r>
      <w:r w:rsidRPr="00BA75FD">
        <w:rPr>
          <w:rFonts w:ascii="Times New Roman" w:hAnsi="Times New Roman"/>
          <w:sz w:val="28"/>
          <w:szCs w:val="28"/>
        </w:rPr>
        <w:t>По  сведениям  нашего  замечательного  краеведа – Новикова  Евгения  Евстафьевича  на  территории  Ельнинского  района  имеется  всего  6  «святых»  колодцев.  Мы  в  настоящее  время  имеем  сведения   о  четырех.</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Прежде  всего  это  «святой»  колодец,  который  знаменит  тем,  что  водой  из  него  в  1708  году  в  конце  августа  Петр 1  промывал  глаза  лошадям  своей  кавалерии.  Этот  факт  мы  встречаем  и  на  страницах  журнала  «Край  Смоленский» 1967 г.. Конец  августа  1708  года  выдался  очень  жарким.  Петр  спешил  перехватить  шведов  у  д.  Лесная,  чтобы  не  пустить  шведов  в  Москву  через  Смоленск.  И  вот,  подъезжая  к  Ельне,  все  лошади  внезапно  ослепли  (жара,  пыль  и  пот  сделали  свое  коварное  дело).  Петр  обратился  за  помощью  к  местным  ельнинским  старикам.  Те  посоветовали  ему  промыть  глаза  лошадям  водой  из  «святого»  колодца  и  проводили  к  деревне  Песочня  в  13  километрах  от  Ельни.  Случилось  чудо – лошади  прозрели.  Тогда  Петр  приказал  своим  солдатам  срубить  маленькую  часовенку,  а  позже  здесь  в  конце  18  века  появится  замечательная  Песочинская  церковь,  от  которой  до  наших  дней  остались  только  пять  сиреневых  аллей  и  мелкая  щебенка  на  месте  фундамента.  Вот  такой  интересный  факт.</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Ельне  у  Десны,  возле  старой  больницы  находится  Святой  Алешкин  колодец,  который  пользуется  большой  популярностью  у  населения  нашего  города.  Его  чистая  родниковая  вода  помогает  от  всех  хворей – физических  и  душевных.  В  прошлом  году  стараниями  городской  администрации  этот  источник  был  благоустроен.  Особенно  много  людей  приходят  сюда  накануне  праздника  Святого  Крещения – 19  января,  чтобы  набрать  «Святой»  воды.</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сохранившемся  парке  усадьбы  М И. Глинки  бьет  родник,  считающийся  святым  источником.  После  долгих  лет  забвения  в  мае  2000  года  специалисты  выполнили  уникальные  работы  по  благоустройству  колодца.  Ложе  родника  расчищено  и  уложено  гранитом.  Над  самим  родником  установлен  дубовый  сруб  с  площадкой  и  навесом.  На  фронтоне  навеса  строители  укрепили  Казанскую  икону  Божьей  Матери.  Родник  не  замерзает  даже  в  сильный  мороз.  Анализ  воды  показал,  что  ее  качество  в  несколько  раз  превосходит  рекомендуемые  санитарные  нормы.  Сейчас  источник  пользуется  большой  популярностью  у  населения  и  туристов.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Имеется  «святой»  источник  и  на  территории  Свято – Никольской  Уваровской  церкви.</w:t>
      </w:r>
    </w:p>
    <w:p w:rsidR="00E92CB7" w:rsidRDefault="00E92CB7" w:rsidP="00D33913">
      <w:pPr>
        <w:jc w:val="center"/>
        <w:rPr>
          <w:rFonts w:ascii="Times New Roman" w:hAnsi="Times New Roman"/>
          <w:b/>
          <w:sz w:val="28"/>
          <w:szCs w:val="28"/>
        </w:rPr>
      </w:pPr>
      <w:r>
        <w:rPr>
          <w:rFonts w:ascii="Times New Roman" w:hAnsi="Times New Roman"/>
          <w:b/>
          <w:sz w:val="28"/>
          <w:szCs w:val="28"/>
        </w:rPr>
        <w:t>11  страница</w:t>
      </w:r>
    </w:p>
    <w:p w:rsidR="00E92CB7" w:rsidRPr="00F42757" w:rsidRDefault="00E92CB7" w:rsidP="00D33913">
      <w:pPr>
        <w:jc w:val="center"/>
        <w:rPr>
          <w:rFonts w:ascii="Times New Roman" w:hAnsi="Times New Roman"/>
          <w:b/>
          <w:sz w:val="36"/>
          <w:szCs w:val="36"/>
        </w:rPr>
      </w:pPr>
      <w:r w:rsidRPr="00F42757">
        <w:rPr>
          <w:rFonts w:ascii="Times New Roman" w:hAnsi="Times New Roman"/>
          <w:b/>
          <w:sz w:val="36"/>
          <w:szCs w:val="36"/>
        </w:rPr>
        <w:t>П</w:t>
      </w:r>
      <w:r>
        <w:rPr>
          <w:rFonts w:ascii="Times New Roman" w:hAnsi="Times New Roman"/>
          <w:b/>
          <w:sz w:val="36"/>
          <w:szCs w:val="36"/>
        </w:rPr>
        <w:t>равославная  часовня   в  Ельне</w:t>
      </w:r>
    </w:p>
    <w:p w:rsidR="00E92CB7" w:rsidRPr="00F42757" w:rsidRDefault="00E92CB7" w:rsidP="00030F03">
      <w:pPr>
        <w:rPr>
          <w:rFonts w:ascii="Times New Roman" w:hAnsi="Times New Roman"/>
          <w:b/>
          <w:sz w:val="36"/>
          <w:szCs w:val="36"/>
        </w:rPr>
      </w:pPr>
      <w:r w:rsidRPr="00F42757">
        <w:rPr>
          <w:rFonts w:ascii="Times New Roman" w:hAnsi="Times New Roman"/>
          <w:b/>
          <w:sz w:val="36"/>
          <w:szCs w:val="36"/>
        </w:rPr>
        <w:t xml:space="preserve">    </w:t>
      </w:r>
      <w:r w:rsidRPr="00BA75FD">
        <w:rPr>
          <w:rFonts w:ascii="Times New Roman" w:hAnsi="Times New Roman"/>
          <w:sz w:val="28"/>
          <w:szCs w:val="28"/>
        </w:rPr>
        <w:t xml:space="preserve"> 22  июня  2010  года  в  День  Памяти  и  Скорби  в  нашем  городе  рядом  со  Сквером  Боевой  Славы   была  открыта  православная  часовня  -  такой  вот  своеобразный  памятник  павшим  и  пропавшим  без  вести  в  период  Великой  Отечественной  войны.  Состоялось  ее  торжественное  открытие  и  освящение.  Произошло  это  по  инициативе  региональной  общественной  организации   «Ветераны  военной  контрразведки».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Павшие  за  Родину,</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Без  вести  пропавшие,</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Жизнь  свою  единую</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За  нее  отдавшие.</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В  Ельне  мы  вас  чествуем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На  Земле  Смоленщины,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Воины  великие –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И  бойцы  и  женщины.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Отстояли  Родину.</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И  огнями  вечными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Воплотились  таинством</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Над  путями  млечными.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Чествуем  оркестрами,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Розами,  гвоздиками,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Присягаем  знаменем</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Подвигу  Великому.</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Честью  и  достоинством –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Вечно  Вам  обязаны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И  стремимся  совестью</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С  Вами  быть  не  разными.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Ставим  постаменты  Вам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Земной  жизни  символы.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Имена  все  Ваши  мы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В  своем  сердце  вымолвим.</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Словно  на  поверке  мы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Перед  Вами  замерли.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Заверяем  клятвенно.</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Выдержим  экзамены!</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В  часовне  помолись  за  них</w:t>
      </w:r>
    </w:p>
    <w:p w:rsidR="00E92CB7" w:rsidRPr="00BA75FD" w:rsidRDefault="00E92CB7" w:rsidP="004A5002">
      <w:pPr>
        <w:jc w:val="both"/>
        <w:rPr>
          <w:rFonts w:ascii="Times New Roman" w:hAnsi="Times New Roman"/>
          <w:sz w:val="28"/>
          <w:szCs w:val="28"/>
        </w:rPr>
      </w:pP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Гвардейцы  живы  и  в  граните,</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В  часовне  помолись  за  них.</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Скажите  люди  мне,  скажите</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Что  значит  подвиг  для  живых?</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И  вы  ответите,  я  знаю,-</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Чтоб  мы  спокойно  спать  могли,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Чтоб  наполнялись  домны  сталью,</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Чтоб  дети  счастливо  росли.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Как  на  поклон,  как  за  советом,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Чтоб  память  в  сердце  разбудить</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И  млад  и  стар  спешит  с  рассветом</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Цветы  к  подножью  положить.</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И  аисты  кружат  над  сквером</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На  утренней  заре,  в  тиши,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Как  символ  православной  веры – </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 xml:space="preserve">                        Залог  бессмертия  души.</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И  тот,  кто  раз  здесь  побывает,</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Не  сможет  больше  сделать  зла</w:t>
      </w:r>
    </w:p>
    <w:p w:rsidR="00E92CB7" w:rsidRPr="00BA75FD" w:rsidRDefault="00E92CB7" w:rsidP="004A5002">
      <w:pPr>
        <w:jc w:val="both"/>
        <w:rPr>
          <w:rFonts w:ascii="Times New Roman" w:hAnsi="Times New Roman"/>
          <w:sz w:val="28"/>
          <w:szCs w:val="28"/>
        </w:rPr>
      </w:pPr>
      <w:r w:rsidRPr="00BA75FD">
        <w:rPr>
          <w:rFonts w:ascii="Times New Roman" w:hAnsi="Times New Roman"/>
          <w:sz w:val="28"/>
          <w:szCs w:val="28"/>
        </w:rPr>
        <w:t>И  с  благодарностью  вбирает</w:t>
      </w:r>
    </w:p>
    <w:p w:rsidR="00E92CB7" w:rsidRDefault="00E92CB7" w:rsidP="004A5002">
      <w:pPr>
        <w:jc w:val="both"/>
        <w:rPr>
          <w:rFonts w:ascii="Times New Roman" w:hAnsi="Times New Roman"/>
          <w:sz w:val="28"/>
          <w:szCs w:val="28"/>
        </w:rPr>
      </w:pPr>
      <w:r w:rsidRPr="00BA75FD">
        <w:rPr>
          <w:rFonts w:ascii="Times New Roman" w:hAnsi="Times New Roman"/>
          <w:sz w:val="28"/>
          <w:szCs w:val="28"/>
        </w:rPr>
        <w:t xml:space="preserve"> Частицу Веч</w:t>
      </w:r>
      <w:r>
        <w:rPr>
          <w:rFonts w:ascii="Times New Roman" w:hAnsi="Times New Roman"/>
          <w:sz w:val="28"/>
          <w:szCs w:val="28"/>
        </w:rPr>
        <w:t xml:space="preserve">ного Огня.                    </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12  страница</w:t>
      </w:r>
    </w:p>
    <w:p w:rsidR="00E92CB7" w:rsidRPr="00BD0DAE" w:rsidRDefault="00E92CB7" w:rsidP="00D33913">
      <w:pPr>
        <w:jc w:val="center"/>
        <w:rPr>
          <w:rFonts w:ascii="Times New Roman" w:hAnsi="Times New Roman"/>
          <w:sz w:val="28"/>
          <w:szCs w:val="28"/>
        </w:rPr>
      </w:pPr>
      <w:r w:rsidRPr="00F42757">
        <w:rPr>
          <w:rFonts w:ascii="Times New Roman" w:hAnsi="Times New Roman"/>
          <w:b/>
          <w:sz w:val="36"/>
          <w:szCs w:val="36"/>
        </w:rPr>
        <w:t>Поклонный  крест  в  Ельне</w:t>
      </w:r>
    </w:p>
    <w:p w:rsidR="00E92CB7" w:rsidRPr="00F42757" w:rsidRDefault="00E92CB7" w:rsidP="00030F03">
      <w:pPr>
        <w:rPr>
          <w:rFonts w:ascii="Times New Roman" w:hAnsi="Times New Roman"/>
          <w:b/>
          <w:sz w:val="36"/>
          <w:szCs w:val="36"/>
        </w:rPr>
      </w:pPr>
      <w:r w:rsidRPr="00F42757">
        <w:rPr>
          <w:rFonts w:ascii="Times New Roman" w:hAnsi="Times New Roman"/>
          <w:b/>
          <w:sz w:val="36"/>
          <w:szCs w:val="36"/>
        </w:rPr>
        <w:t xml:space="preserve">    </w:t>
      </w:r>
      <w:r w:rsidRPr="00BA75FD">
        <w:rPr>
          <w:rFonts w:ascii="Times New Roman" w:hAnsi="Times New Roman"/>
          <w:sz w:val="28"/>
          <w:szCs w:val="28"/>
        </w:rPr>
        <w:t xml:space="preserve">Традиция  установки  Поклонных  крестов – очень  древняя.  По  преданию,  их  появление  связано  с  распространением  христианства  на  Руси.  Первый  Поклонный  крест  был  установлен  на  Киевских  горах  княгиней  Ольгой.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Придорожные  Поклонные  кресты  в  России  издавна  ставились  у  дорог,  чтобы  путники  могли  помолиться  и  попросить  благословения  Божьего  на  дальнюю  дорогу.  Такими  крестами  отмечали  въезд  в  город  или  село,  а  также  границы  сельскохозяйственных  угодий  и  даже  государств. Придорожные  Поклонные  кресты  можно  встретить  по  всей  Европе,  где  эта  традиция  насчитывает  два  тысячелетия.  У  нас  в  России  практически  все  они  были  уничтожены  в  годы  Советской  власти.  Теперь  эта  красивая  и  очень  важная  для  духовной  жизни  традиция  возрождается.</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августе  2014  года  на  въезде  в  город  Ельню  (напротив  танка)  был  также  установлен  большой  металлический  крест.      Крест  -  это  не  просто  православный  символ,  это  и  наша  духовная  защита  и  благословение  города!  Это  большое  событие  для  нашей  Ельни. Нам  только  остается  сказать:  «Большое  спасибо»!  всем  тем  людям,  которые  оказались  неравнодушны  и  откликнулись  на  это  богоугодное  дело,  на  благо  нашего  города.</w:t>
      </w:r>
    </w:p>
    <w:p w:rsidR="00E92CB7" w:rsidRDefault="00E92CB7" w:rsidP="00D33913">
      <w:pPr>
        <w:jc w:val="center"/>
        <w:rPr>
          <w:rFonts w:ascii="Times New Roman" w:hAnsi="Times New Roman"/>
          <w:b/>
          <w:sz w:val="36"/>
          <w:szCs w:val="36"/>
        </w:rPr>
      </w:pPr>
      <w:r w:rsidRPr="00BA75FD">
        <w:rPr>
          <w:rFonts w:ascii="Times New Roman" w:hAnsi="Times New Roman"/>
          <w:b/>
          <w:sz w:val="28"/>
          <w:szCs w:val="28"/>
        </w:rPr>
        <w:t>13  страница</w:t>
      </w:r>
    </w:p>
    <w:p w:rsidR="00E92CB7" w:rsidRPr="00BA75FD" w:rsidRDefault="00E92CB7" w:rsidP="00D33913">
      <w:pPr>
        <w:jc w:val="center"/>
        <w:rPr>
          <w:rFonts w:ascii="Times New Roman" w:hAnsi="Times New Roman"/>
          <w:sz w:val="28"/>
          <w:szCs w:val="28"/>
        </w:rPr>
      </w:pPr>
      <w:r w:rsidRPr="00BD0DAE">
        <w:rPr>
          <w:rFonts w:ascii="Times New Roman" w:hAnsi="Times New Roman"/>
          <w:b/>
          <w:sz w:val="36"/>
          <w:szCs w:val="36"/>
        </w:rPr>
        <w:t>Заключение</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Возрождение  Русской  православной  церкви  на  рубеже  20 – 21  веков  является  убедительным  доказательством  жизненности  христианского  вероучения,  силы  проповеди  Христа,  способной  как  и  ныне,  как  и  двадцать  веков  назад,  зажигать  сердца  людей,  вдохновлять  их  на  подвиги,  преображать  их  жизнь. Вера  христианская  ныне  возрождается  после  десятилетий  гонений.  Восстанавливаются  храмы  и  монастыри,  создаются  духовные  школы,  развивается  церковная  жизнь.  И  самое  главное  -  в  Церковь  вновь  приходят  сотни  людей,  в  том  числе  дети  и  подростки,  юноши  и  девушки  -  те,  чья  сознательная  жизнь  пройдет  в  21  веке. </w:t>
      </w:r>
    </w:p>
    <w:p w:rsidR="00E92CB7" w:rsidRPr="00BA75FD" w:rsidRDefault="00E92CB7" w:rsidP="00030F03">
      <w:pPr>
        <w:rPr>
          <w:rFonts w:ascii="Times New Roman" w:hAnsi="Times New Roman"/>
          <w:sz w:val="28"/>
          <w:szCs w:val="28"/>
        </w:rPr>
      </w:pPr>
      <w:r w:rsidRPr="00BA75FD">
        <w:rPr>
          <w:rFonts w:ascii="Times New Roman" w:hAnsi="Times New Roman"/>
          <w:sz w:val="28"/>
          <w:szCs w:val="28"/>
        </w:rPr>
        <w:t xml:space="preserve">       В  Российской  Конституции  1993 года  говорится  о  Свободе  Совести,  т. е.  о  свободном  выборе  своего  отношения  к  Вере,  к  Церкви. Да!  Это  решает  каждый  из  нас – сам:  верить  или  нет,  посещать  храмы  или  нет,  исполнять  обряды  и  т. п..</w:t>
      </w:r>
    </w:p>
    <w:p w:rsidR="00E92CB7" w:rsidRPr="00BA75FD" w:rsidRDefault="00E92CB7" w:rsidP="00030F03">
      <w:pPr>
        <w:rPr>
          <w:rFonts w:ascii="Times New Roman" w:hAnsi="Times New Roman"/>
          <w:sz w:val="28"/>
          <w:szCs w:val="28"/>
        </w:rPr>
      </w:pPr>
      <w:r w:rsidRPr="00F43B06">
        <w:rPr>
          <w:rFonts w:ascii="Times New Roman" w:hAnsi="Times New Roman"/>
          <w:sz w:val="28"/>
          <w:szCs w:val="28"/>
        </w:rPr>
        <w:t xml:space="preserve">      Но  знать,  что  Православие,  Церковь  -  это  часть  нашей  культуры,  и  относиться  к  этому  с </w:t>
      </w:r>
      <w:r>
        <w:rPr>
          <w:rFonts w:ascii="Times New Roman" w:hAnsi="Times New Roman"/>
          <w:sz w:val="28"/>
          <w:szCs w:val="28"/>
        </w:rPr>
        <w:t xml:space="preserve"> уважением  мы  просто  ОБЯЗАНЫ.</w:t>
      </w:r>
    </w:p>
    <w:p w:rsidR="00E92CB7" w:rsidRPr="00BA75FD" w:rsidRDefault="00E92CB7" w:rsidP="00030F03">
      <w:pPr>
        <w:rPr>
          <w:rFonts w:ascii="Times New Roman" w:hAnsi="Times New Roman"/>
          <w:sz w:val="28"/>
          <w:szCs w:val="28"/>
        </w:rPr>
      </w:pPr>
    </w:p>
    <w:p w:rsidR="00E92CB7" w:rsidRPr="00BA75FD" w:rsidRDefault="00E92CB7" w:rsidP="00030F03">
      <w:pPr>
        <w:rPr>
          <w:rFonts w:ascii="Times New Roman" w:hAnsi="Times New Roman"/>
          <w:sz w:val="28"/>
          <w:szCs w:val="28"/>
        </w:rPr>
      </w:pPr>
    </w:p>
    <w:p w:rsidR="00E92CB7" w:rsidRPr="00BA75FD" w:rsidRDefault="00E92CB7" w:rsidP="00030F03">
      <w:pPr>
        <w:rPr>
          <w:rFonts w:ascii="Times New Roman" w:hAnsi="Times New Roman"/>
          <w:sz w:val="28"/>
          <w:szCs w:val="28"/>
        </w:rPr>
      </w:pPr>
    </w:p>
    <w:p w:rsidR="00E92CB7" w:rsidRPr="00BA75FD" w:rsidRDefault="00E92CB7" w:rsidP="00030F03">
      <w:pPr>
        <w:rPr>
          <w:rFonts w:ascii="Times New Roman" w:hAnsi="Times New Roman"/>
          <w:sz w:val="28"/>
          <w:szCs w:val="28"/>
        </w:rPr>
      </w:pPr>
    </w:p>
    <w:sectPr w:rsidR="00E92CB7" w:rsidRPr="00BA75FD" w:rsidSect="00EF79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CCFFB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ADE38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43A651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268E57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6CEEF6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6AA1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B8AF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8EAE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0106F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8C8A36C"/>
    <w:lvl w:ilvl="0">
      <w:start w:val="1"/>
      <w:numFmt w:val="bullet"/>
      <w:lvlText w:val=""/>
      <w:lvlJc w:val="left"/>
      <w:pPr>
        <w:tabs>
          <w:tab w:val="num" w:pos="360"/>
        </w:tabs>
        <w:ind w:left="360" w:hanging="360"/>
      </w:pPr>
      <w:rPr>
        <w:rFonts w:ascii="Symbol" w:hAnsi="Symbol" w:hint="default"/>
      </w:rPr>
    </w:lvl>
  </w:abstractNum>
  <w:abstractNum w:abstractNumId="10">
    <w:nsid w:val="30F72271"/>
    <w:multiLevelType w:val="hybridMultilevel"/>
    <w:tmpl w:val="9F761A20"/>
    <w:lvl w:ilvl="0" w:tplc="DF369408">
      <w:start w:val="10"/>
      <w:numFmt w:val="decimal"/>
      <w:lvlText w:val="%1"/>
      <w:lvlJc w:val="left"/>
      <w:pPr>
        <w:tabs>
          <w:tab w:val="num" w:pos="570"/>
        </w:tabs>
        <w:ind w:left="570" w:hanging="420"/>
      </w:pPr>
      <w:rPr>
        <w:rFonts w:cs="Times New Roman" w:hint="default"/>
        <w:b/>
      </w:rPr>
    </w:lvl>
    <w:lvl w:ilvl="1" w:tplc="04190019" w:tentative="1">
      <w:start w:val="1"/>
      <w:numFmt w:val="lowerLetter"/>
      <w:lvlText w:val="%2."/>
      <w:lvlJc w:val="left"/>
      <w:pPr>
        <w:tabs>
          <w:tab w:val="num" w:pos="1230"/>
        </w:tabs>
        <w:ind w:left="1230" w:hanging="360"/>
      </w:pPr>
      <w:rPr>
        <w:rFonts w:cs="Times New Roman"/>
      </w:rPr>
    </w:lvl>
    <w:lvl w:ilvl="2" w:tplc="0419001B" w:tentative="1">
      <w:start w:val="1"/>
      <w:numFmt w:val="lowerRoman"/>
      <w:lvlText w:val="%3."/>
      <w:lvlJc w:val="right"/>
      <w:pPr>
        <w:tabs>
          <w:tab w:val="num" w:pos="1950"/>
        </w:tabs>
        <w:ind w:left="1950" w:hanging="180"/>
      </w:pPr>
      <w:rPr>
        <w:rFonts w:cs="Times New Roman"/>
      </w:rPr>
    </w:lvl>
    <w:lvl w:ilvl="3" w:tplc="0419000F" w:tentative="1">
      <w:start w:val="1"/>
      <w:numFmt w:val="decimal"/>
      <w:lvlText w:val="%4."/>
      <w:lvlJc w:val="left"/>
      <w:pPr>
        <w:tabs>
          <w:tab w:val="num" w:pos="2670"/>
        </w:tabs>
        <w:ind w:left="2670" w:hanging="360"/>
      </w:pPr>
      <w:rPr>
        <w:rFonts w:cs="Times New Roman"/>
      </w:rPr>
    </w:lvl>
    <w:lvl w:ilvl="4" w:tplc="04190019" w:tentative="1">
      <w:start w:val="1"/>
      <w:numFmt w:val="lowerLetter"/>
      <w:lvlText w:val="%5."/>
      <w:lvlJc w:val="left"/>
      <w:pPr>
        <w:tabs>
          <w:tab w:val="num" w:pos="3390"/>
        </w:tabs>
        <w:ind w:left="3390" w:hanging="360"/>
      </w:pPr>
      <w:rPr>
        <w:rFonts w:cs="Times New Roman"/>
      </w:rPr>
    </w:lvl>
    <w:lvl w:ilvl="5" w:tplc="0419001B" w:tentative="1">
      <w:start w:val="1"/>
      <w:numFmt w:val="lowerRoman"/>
      <w:lvlText w:val="%6."/>
      <w:lvlJc w:val="right"/>
      <w:pPr>
        <w:tabs>
          <w:tab w:val="num" w:pos="4110"/>
        </w:tabs>
        <w:ind w:left="4110" w:hanging="180"/>
      </w:pPr>
      <w:rPr>
        <w:rFonts w:cs="Times New Roman"/>
      </w:rPr>
    </w:lvl>
    <w:lvl w:ilvl="6" w:tplc="0419000F" w:tentative="1">
      <w:start w:val="1"/>
      <w:numFmt w:val="decimal"/>
      <w:lvlText w:val="%7."/>
      <w:lvlJc w:val="left"/>
      <w:pPr>
        <w:tabs>
          <w:tab w:val="num" w:pos="4830"/>
        </w:tabs>
        <w:ind w:left="4830" w:hanging="360"/>
      </w:pPr>
      <w:rPr>
        <w:rFonts w:cs="Times New Roman"/>
      </w:rPr>
    </w:lvl>
    <w:lvl w:ilvl="7" w:tplc="04190019" w:tentative="1">
      <w:start w:val="1"/>
      <w:numFmt w:val="lowerLetter"/>
      <w:lvlText w:val="%8."/>
      <w:lvlJc w:val="left"/>
      <w:pPr>
        <w:tabs>
          <w:tab w:val="num" w:pos="5550"/>
        </w:tabs>
        <w:ind w:left="5550" w:hanging="360"/>
      </w:pPr>
      <w:rPr>
        <w:rFonts w:cs="Times New Roman"/>
      </w:rPr>
    </w:lvl>
    <w:lvl w:ilvl="8" w:tplc="0419001B" w:tentative="1">
      <w:start w:val="1"/>
      <w:numFmt w:val="lowerRoman"/>
      <w:lvlText w:val="%9."/>
      <w:lvlJc w:val="right"/>
      <w:pPr>
        <w:tabs>
          <w:tab w:val="num" w:pos="6270"/>
        </w:tabs>
        <w:ind w:left="627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236F"/>
    <w:rsid w:val="0002328E"/>
    <w:rsid w:val="00023F39"/>
    <w:rsid w:val="00030F03"/>
    <w:rsid w:val="00036072"/>
    <w:rsid w:val="000F347F"/>
    <w:rsid w:val="0010018C"/>
    <w:rsid w:val="0010145D"/>
    <w:rsid w:val="00116AE1"/>
    <w:rsid w:val="00131056"/>
    <w:rsid w:val="00142F23"/>
    <w:rsid w:val="00151A72"/>
    <w:rsid w:val="001760AB"/>
    <w:rsid w:val="00180FFB"/>
    <w:rsid w:val="00181543"/>
    <w:rsid w:val="001B1FC2"/>
    <w:rsid w:val="001B4CF1"/>
    <w:rsid w:val="001F580A"/>
    <w:rsid w:val="00227748"/>
    <w:rsid w:val="0024689F"/>
    <w:rsid w:val="00287F86"/>
    <w:rsid w:val="002C2C44"/>
    <w:rsid w:val="002E7FFB"/>
    <w:rsid w:val="003434B0"/>
    <w:rsid w:val="003555AA"/>
    <w:rsid w:val="00356219"/>
    <w:rsid w:val="00387320"/>
    <w:rsid w:val="003E4F4A"/>
    <w:rsid w:val="003E5340"/>
    <w:rsid w:val="004575E4"/>
    <w:rsid w:val="004602C0"/>
    <w:rsid w:val="004A5002"/>
    <w:rsid w:val="004F155A"/>
    <w:rsid w:val="005474E2"/>
    <w:rsid w:val="00555F98"/>
    <w:rsid w:val="005873DB"/>
    <w:rsid w:val="00593DF8"/>
    <w:rsid w:val="005A1CE7"/>
    <w:rsid w:val="005A2481"/>
    <w:rsid w:val="005D2191"/>
    <w:rsid w:val="00641017"/>
    <w:rsid w:val="006440C5"/>
    <w:rsid w:val="006850EC"/>
    <w:rsid w:val="006A236F"/>
    <w:rsid w:val="006D67CF"/>
    <w:rsid w:val="00740474"/>
    <w:rsid w:val="00742C4A"/>
    <w:rsid w:val="0075465A"/>
    <w:rsid w:val="007B1FE0"/>
    <w:rsid w:val="00834BCB"/>
    <w:rsid w:val="0086469A"/>
    <w:rsid w:val="008A3A3C"/>
    <w:rsid w:val="008B4D88"/>
    <w:rsid w:val="008B7EF6"/>
    <w:rsid w:val="008D4613"/>
    <w:rsid w:val="008D53F2"/>
    <w:rsid w:val="009441B6"/>
    <w:rsid w:val="00991B95"/>
    <w:rsid w:val="009B33C8"/>
    <w:rsid w:val="009C1FFE"/>
    <w:rsid w:val="009E4504"/>
    <w:rsid w:val="009F009D"/>
    <w:rsid w:val="00A37C90"/>
    <w:rsid w:val="00A6236F"/>
    <w:rsid w:val="00B63DA0"/>
    <w:rsid w:val="00B95EEF"/>
    <w:rsid w:val="00BA75FD"/>
    <w:rsid w:val="00BB5C36"/>
    <w:rsid w:val="00BC0D2B"/>
    <w:rsid w:val="00BD0DAE"/>
    <w:rsid w:val="00BE64EB"/>
    <w:rsid w:val="00BF164F"/>
    <w:rsid w:val="00BF275A"/>
    <w:rsid w:val="00BF7CA1"/>
    <w:rsid w:val="00C023C0"/>
    <w:rsid w:val="00C31D86"/>
    <w:rsid w:val="00C80D66"/>
    <w:rsid w:val="00CA0103"/>
    <w:rsid w:val="00CC0FA1"/>
    <w:rsid w:val="00CE124C"/>
    <w:rsid w:val="00D2307E"/>
    <w:rsid w:val="00D234DF"/>
    <w:rsid w:val="00D33913"/>
    <w:rsid w:val="00DC0986"/>
    <w:rsid w:val="00DE56D0"/>
    <w:rsid w:val="00DF2318"/>
    <w:rsid w:val="00E51099"/>
    <w:rsid w:val="00E7086C"/>
    <w:rsid w:val="00E92CB7"/>
    <w:rsid w:val="00ED40D4"/>
    <w:rsid w:val="00ED7D0B"/>
    <w:rsid w:val="00EF0C98"/>
    <w:rsid w:val="00EF7959"/>
    <w:rsid w:val="00F309D4"/>
    <w:rsid w:val="00F42757"/>
    <w:rsid w:val="00F43B06"/>
    <w:rsid w:val="00F91FCD"/>
    <w:rsid w:val="00FB2745"/>
    <w:rsid w:val="00FC5E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00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33913"/>
    <w:rPr>
      <w:rFonts w:ascii="Times New Roman" w:hAnsi="Times New Roman"/>
      <w:sz w:val="24"/>
      <w:szCs w:val="24"/>
    </w:rPr>
  </w:style>
  <w:style w:type="paragraph" w:customStyle="1" w:styleId="c16">
    <w:name w:val="c16"/>
    <w:basedOn w:val="Normal"/>
    <w:uiPriority w:val="99"/>
    <w:rsid w:val="002E7FFB"/>
    <w:pPr>
      <w:spacing w:before="100" w:beforeAutospacing="1" w:after="100" w:afterAutospacing="1" w:line="240" w:lineRule="auto"/>
    </w:pPr>
    <w:rPr>
      <w:rFonts w:ascii="Times New Roman" w:hAnsi="Times New Roman"/>
      <w:sz w:val="24"/>
      <w:szCs w:val="24"/>
      <w:lang w:eastAsia="ru-RU"/>
    </w:rPr>
  </w:style>
  <w:style w:type="character" w:customStyle="1" w:styleId="c3c5">
    <w:name w:val="c3 c5"/>
    <w:basedOn w:val="DefaultParagraphFont"/>
    <w:uiPriority w:val="99"/>
    <w:rsid w:val="002E7FFB"/>
    <w:rPr>
      <w:rFonts w:cs="Times New Roman"/>
    </w:rPr>
  </w:style>
  <w:style w:type="paragraph" w:customStyle="1" w:styleId="c0">
    <w:name w:val="c0"/>
    <w:basedOn w:val="Normal"/>
    <w:uiPriority w:val="99"/>
    <w:rsid w:val="002E7FFB"/>
    <w:pPr>
      <w:spacing w:before="100" w:beforeAutospacing="1" w:after="100" w:afterAutospacing="1" w:line="240" w:lineRule="auto"/>
    </w:pPr>
    <w:rPr>
      <w:rFonts w:ascii="Times New Roman" w:hAnsi="Times New Roman"/>
      <w:sz w:val="24"/>
      <w:szCs w:val="24"/>
      <w:lang w:eastAsia="ru-RU"/>
    </w:rPr>
  </w:style>
  <w:style w:type="character" w:customStyle="1" w:styleId="c3">
    <w:name w:val="c3"/>
    <w:basedOn w:val="DefaultParagraphFont"/>
    <w:uiPriority w:val="99"/>
    <w:rsid w:val="002E7FFB"/>
    <w:rPr>
      <w:rFonts w:cs="Times New Roman"/>
    </w:rPr>
  </w:style>
</w:styles>
</file>

<file path=word/webSettings.xml><?xml version="1.0" encoding="utf-8"?>
<w:webSettings xmlns:r="http://schemas.openxmlformats.org/officeDocument/2006/relationships" xmlns:w="http://schemas.openxmlformats.org/wordprocessingml/2006/main">
  <w:divs>
    <w:div w:id="1315332984">
      <w:marLeft w:val="0"/>
      <w:marRight w:val="0"/>
      <w:marTop w:val="0"/>
      <w:marBottom w:val="0"/>
      <w:divBdr>
        <w:top w:val="none" w:sz="0" w:space="0" w:color="auto"/>
        <w:left w:val="none" w:sz="0" w:space="0" w:color="auto"/>
        <w:bottom w:val="none" w:sz="0" w:space="0" w:color="auto"/>
        <w:right w:val="none" w:sz="0" w:space="0" w:color="auto"/>
      </w:divBdr>
    </w:div>
    <w:div w:id="13153329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698</TotalTime>
  <Pages>18</Pages>
  <Words>4440</Words>
  <Characters>25309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12</cp:revision>
  <cp:lastPrinted>2015-05-15T06:41:00Z</cp:lastPrinted>
  <dcterms:created xsi:type="dcterms:W3CDTF">2014-11-15T15:02:00Z</dcterms:created>
  <dcterms:modified xsi:type="dcterms:W3CDTF">2020-11-20T13:04:00Z</dcterms:modified>
</cp:coreProperties>
</file>