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2E" w:rsidRPr="00864F58" w:rsidRDefault="00071F2E" w:rsidP="006659E1">
      <w:pPr>
        <w:jc w:val="center"/>
        <w:rPr>
          <w:b/>
          <w:i/>
          <w:color w:val="333333"/>
          <w:sz w:val="22"/>
          <w:szCs w:val="22"/>
        </w:rPr>
      </w:pPr>
      <w:r w:rsidRPr="00187B7F">
        <w:rPr>
          <w:rStyle w:val="a3"/>
          <w:color w:val="000000"/>
          <w:sz w:val="22"/>
          <w:szCs w:val="22"/>
        </w:rPr>
        <w:t>В</w:t>
      </w:r>
      <w:r w:rsidRPr="00187B7F">
        <w:rPr>
          <w:rStyle w:val="a4"/>
          <w:b/>
          <w:i w:val="0"/>
          <w:color w:val="000000"/>
          <w:sz w:val="22"/>
          <w:szCs w:val="22"/>
        </w:rPr>
        <w:t>неклассное мероприятие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794"/>
        <w:gridCol w:w="5777"/>
      </w:tblGrid>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jc w:val="center"/>
              <w:rPr>
                <w:b/>
                <w:sz w:val="22"/>
                <w:szCs w:val="22"/>
              </w:rPr>
            </w:pPr>
            <w:r w:rsidRPr="00972FB1">
              <w:rPr>
                <w:b/>
                <w:sz w:val="22"/>
                <w:szCs w:val="22"/>
              </w:rPr>
              <w:t xml:space="preserve">Основные </w:t>
            </w:r>
            <w:r>
              <w:rPr>
                <w:b/>
                <w:sz w:val="22"/>
                <w:szCs w:val="22"/>
              </w:rPr>
              <w:t>элементы мероприятия</w:t>
            </w:r>
          </w:p>
        </w:tc>
        <w:tc>
          <w:tcPr>
            <w:tcW w:w="5777" w:type="dxa"/>
            <w:shd w:val="clear" w:color="auto" w:fill="auto"/>
            <w:tcMar>
              <w:top w:w="0" w:type="dxa"/>
              <w:left w:w="108" w:type="dxa"/>
              <w:bottom w:w="0" w:type="dxa"/>
              <w:right w:w="108" w:type="dxa"/>
            </w:tcMar>
          </w:tcPr>
          <w:p w:rsidR="00071F2E" w:rsidRPr="00972FB1" w:rsidRDefault="00071F2E" w:rsidP="00144CDD">
            <w:pPr>
              <w:jc w:val="center"/>
              <w:rPr>
                <w:b/>
                <w:sz w:val="22"/>
                <w:szCs w:val="22"/>
              </w:rPr>
            </w:pPr>
            <w:r w:rsidRPr="00972FB1">
              <w:rPr>
                <w:b/>
                <w:sz w:val="22"/>
                <w:szCs w:val="22"/>
              </w:rPr>
              <w:t>Основные критерии эффективности</w:t>
            </w:r>
          </w:p>
          <w:p w:rsidR="00071F2E" w:rsidRPr="00972FB1" w:rsidRDefault="00071F2E" w:rsidP="00144CDD">
            <w:pPr>
              <w:jc w:val="center"/>
              <w:rPr>
                <w:b/>
                <w:sz w:val="22"/>
                <w:szCs w:val="22"/>
              </w:rPr>
            </w:pP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 xml:space="preserve">1. Тема и цели мероприятия.         </w:t>
            </w:r>
          </w:p>
        </w:tc>
        <w:tc>
          <w:tcPr>
            <w:tcW w:w="5777" w:type="dxa"/>
            <w:shd w:val="clear" w:color="auto" w:fill="auto"/>
            <w:tcMar>
              <w:top w:w="0" w:type="dxa"/>
              <w:left w:w="108" w:type="dxa"/>
              <w:bottom w:w="0" w:type="dxa"/>
              <w:right w:w="108" w:type="dxa"/>
            </w:tcMar>
          </w:tcPr>
          <w:p w:rsidR="006659E1" w:rsidRPr="00684015" w:rsidRDefault="006659E1" w:rsidP="006659E1">
            <w:pPr>
              <w:rPr>
                <w:b/>
                <w:sz w:val="24"/>
                <w:szCs w:val="24"/>
              </w:rPr>
            </w:pPr>
            <w:proofErr w:type="spellStart"/>
            <w:r w:rsidRPr="00684015">
              <w:rPr>
                <w:b/>
                <w:sz w:val="24"/>
                <w:szCs w:val="24"/>
              </w:rPr>
              <w:t>Профориентационный</w:t>
            </w:r>
            <w:proofErr w:type="spellEnd"/>
            <w:r w:rsidRPr="00684015">
              <w:rPr>
                <w:b/>
                <w:sz w:val="24"/>
                <w:szCs w:val="24"/>
              </w:rPr>
              <w:t xml:space="preserve"> урок «Экску</w:t>
            </w:r>
            <w:proofErr w:type="gramStart"/>
            <w:r w:rsidRPr="00684015">
              <w:rPr>
                <w:b/>
                <w:sz w:val="24"/>
                <w:szCs w:val="24"/>
              </w:rPr>
              <w:t>рс в пр</w:t>
            </w:r>
            <w:proofErr w:type="gramEnd"/>
            <w:r w:rsidRPr="00684015">
              <w:rPr>
                <w:b/>
                <w:sz w:val="24"/>
                <w:szCs w:val="24"/>
              </w:rPr>
              <w:t>офессию».</w:t>
            </w:r>
            <w:r>
              <w:rPr>
                <w:b/>
                <w:sz w:val="24"/>
                <w:szCs w:val="24"/>
              </w:rPr>
              <w:t xml:space="preserve"> 8-10 классы</w:t>
            </w:r>
          </w:p>
          <w:p w:rsidR="006659E1" w:rsidRPr="00684015" w:rsidRDefault="006659E1" w:rsidP="006659E1">
            <w:pPr>
              <w:rPr>
                <w:sz w:val="24"/>
                <w:szCs w:val="24"/>
              </w:rPr>
            </w:pPr>
            <w:r w:rsidRPr="00684015">
              <w:rPr>
                <w:b/>
                <w:sz w:val="24"/>
                <w:szCs w:val="24"/>
              </w:rPr>
              <w:t>Тема:</w:t>
            </w:r>
            <w:r w:rsidRPr="00684015">
              <w:rPr>
                <w:sz w:val="24"/>
                <w:szCs w:val="24"/>
              </w:rPr>
              <w:t xml:space="preserve"> «Учитель–дело </w:t>
            </w:r>
            <w:proofErr w:type="gramStart"/>
            <w:r w:rsidRPr="00684015">
              <w:rPr>
                <w:sz w:val="24"/>
                <w:szCs w:val="24"/>
              </w:rPr>
              <w:t>серьезное</w:t>
            </w:r>
            <w:proofErr w:type="gramEnd"/>
            <w:r w:rsidRPr="00684015">
              <w:rPr>
                <w:sz w:val="24"/>
                <w:szCs w:val="24"/>
              </w:rPr>
              <w:t>»</w:t>
            </w:r>
          </w:p>
          <w:p w:rsidR="006659E1" w:rsidRPr="00684015" w:rsidRDefault="006659E1" w:rsidP="006659E1">
            <w:pPr>
              <w:rPr>
                <w:sz w:val="24"/>
                <w:szCs w:val="24"/>
              </w:rPr>
            </w:pPr>
            <w:r w:rsidRPr="00684015">
              <w:rPr>
                <w:b/>
                <w:sz w:val="24"/>
                <w:szCs w:val="24"/>
              </w:rPr>
              <w:t>Цель:</w:t>
            </w:r>
            <w:r w:rsidRPr="00684015">
              <w:rPr>
                <w:sz w:val="24"/>
                <w:szCs w:val="24"/>
              </w:rPr>
              <w:t xml:space="preserve"> создание условий для осознанного выбора  профессии.</w:t>
            </w:r>
          </w:p>
          <w:p w:rsidR="006659E1" w:rsidRPr="00684015" w:rsidRDefault="006659E1" w:rsidP="006659E1">
            <w:pPr>
              <w:pStyle w:val="a5"/>
            </w:pPr>
            <w:r w:rsidRPr="00684015">
              <w:rPr>
                <w:b/>
              </w:rPr>
              <w:t>Задача:</w:t>
            </w:r>
            <w:r w:rsidRPr="00684015">
              <w:t xml:space="preserve"> расширить знания учащихся о  понятии профессия, актуализировать процесс профессионального самоопределения. </w:t>
            </w:r>
          </w:p>
          <w:p w:rsidR="00071F2E" w:rsidRPr="00972FB1" w:rsidRDefault="00071F2E" w:rsidP="00144CDD">
            <w:pPr>
              <w:rPr>
                <w:sz w:val="22"/>
                <w:szCs w:val="22"/>
              </w:rPr>
            </w:pP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 xml:space="preserve">2. Содержание мероприятия.  </w:t>
            </w:r>
          </w:p>
        </w:tc>
        <w:tc>
          <w:tcPr>
            <w:tcW w:w="5777"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Целенаправленность, доступность, новизна, эмоциональность, насыщенность, оптимальное сочетание оптимального и рационального.</w:t>
            </w: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3.Форма.                                           </w:t>
            </w:r>
          </w:p>
        </w:tc>
        <w:tc>
          <w:tcPr>
            <w:tcW w:w="5777" w:type="dxa"/>
            <w:shd w:val="clear" w:color="auto" w:fill="auto"/>
            <w:tcMar>
              <w:top w:w="0" w:type="dxa"/>
              <w:left w:w="108" w:type="dxa"/>
              <w:bottom w:w="0" w:type="dxa"/>
              <w:right w:w="108" w:type="dxa"/>
            </w:tcMar>
          </w:tcPr>
          <w:p w:rsidR="006659E1" w:rsidRPr="00684015" w:rsidRDefault="006659E1" w:rsidP="006659E1">
            <w:pPr>
              <w:rPr>
                <w:sz w:val="24"/>
                <w:szCs w:val="24"/>
              </w:rPr>
            </w:pPr>
            <w:r>
              <w:rPr>
                <w:sz w:val="24"/>
                <w:szCs w:val="24"/>
              </w:rPr>
              <w:t>К</w:t>
            </w:r>
            <w:r w:rsidRPr="00684015">
              <w:rPr>
                <w:sz w:val="24"/>
                <w:szCs w:val="24"/>
              </w:rPr>
              <w:t>руглый стол.</w:t>
            </w:r>
          </w:p>
          <w:p w:rsidR="00071F2E" w:rsidRPr="00972FB1" w:rsidRDefault="00071F2E" w:rsidP="00144CDD">
            <w:pPr>
              <w:rPr>
                <w:sz w:val="22"/>
                <w:szCs w:val="22"/>
              </w:rPr>
            </w:pP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4.Структура мероприятия:</w:t>
            </w:r>
            <w:r w:rsidRPr="00972FB1">
              <w:rPr>
                <w:rStyle w:val="a3"/>
                <w:sz w:val="22"/>
                <w:szCs w:val="22"/>
              </w:rPr>
              <w:t> </w:t>
            </w:r>
          </w:p>
        </w:tc>
        <w:tc>
          <w:tcPr>
            <w:tcW w:w="5777"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3"/>
                <w:sz w:val="22"/>
                <w:szCs w:val="22"/>
              </w:rPr>
              <w:t> </w:t>
            </w: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 xml:space="preserve">- Начало                                     </w:t>
            </w:r>
          </w:p>
        </w:tc>
        <w:tc>
          <w:tcPr>
            <w:tcW w:w="5777" w:type="dxa"/>
            <w:shd w:val="clear" w:color="auto" w:fill="auto"/>
            <w:tcMar>
              <w:top w:w="0" w:type="dxa"/>
              <w:left w:w="108" w:type="dxa"/>
              <w:bottom w:w="0" w:type="dxa"/>
              <w:right w:w="108" w:type="dxa"/>
            </w:tcMar>
          </w:tcPr>
          <w:p w:rsidR="006659E1" w:rsidRPr="00684015" w:rsidRDefault="006659E1" w:rsidP="006659E1">
            <w:pPr>
              <w:ind w:firstLine="708"/>
              <w:rPr>
                <w:sz w:val="24"/>
                <w:szCs w:val="24"/>
              </w:rPr>
            </w:pPr>
            <w:r w:rsidRPr="00684015">
              <w:rPr>
                <w:sz w:val="24"/>
                <w:szCs w:val="24"/>
              </w:rPr>
              <w:t>Сегодня мы с вами отправимся в удивительный мир профессий. Как вы думаете,  сколько существует в мире разных профессий. В 17 веке на Руси было всего 200 разных профессий. Специалисты утверждают, что сейчас в мире существует более 40 тысяч различных профессий и специальностей. И конечно совсем не просто разобраться в этом многообразии, взвесить свои возможности, сделать правильный выбор.</w:t>
            </w:r>
          </w:p>
          <w:p w:rsidR="006659E1" w:rsidRPr="00684015" w:rsidRDefault="006659E1" w:rsidP="006659E1">
            <w:pPr>
              <w:ind w:firstLine="708"/>
              <w:rPr>
                <w:sz w:val="24"/>
                <w:szCs w:val="24"/>
              </w:rPr>
            </w:pPr>
            <w:r w:rsidRPr="00684015">
              <w:rPr>
                <w:sz w:val="24"/>
                <w:szCs w:val="24"/>
              </w:rPr>
              <w:t>Мир профессий не является  чем-то застывшим. Он изменчив, творческая мысль людей не дает ему «окаменеть». Одни профессии отмирают, другие появляются, объединяются, разделяются. Изменяются так, что человек практически несколько раз как бы меняет профессию. Вот здесь каждый должен быть сам разведчиком.</w:t>
            </w:r>
          </w:p>
          <w:p w:rsidR="00071F2E" w:rsidRPr="00972FB1" w:rsidRDefault="00071F2E" w:rsidP="006659E1">
            <w:pPr>
              <w:pStyle w:val="ListParagraph"/>
              <w:spacing w:line="240" w:lineRule="auto"/>
              <w:ind w:left="709"/>
            </w:pP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t xml:space="preserve">- Основная часть     </w:t>
            </w:r>
          </w:p>
        </w:tc>
        <w:tc>
          <w:tcPr>
            <w:tcW w:w="5777" w:type="dxa"/>
            <w:shd w:val="clear" w:color="auto" w:fill="auto"/>
            <w:tcMar>
              <w:top w:w="0" w:type="dxa"/>
              <w:left w:w="108" w:type="dxa"/>
              <w:bottom w:w="0" w:type="dxa"/>
              <w:right w:w="108" w:type="dxa"/>
            </w:tcMar>
          </w:tcPr>
          <w:p w:rsidR="006659E1" w:rsidRPr="00684015" w:rsidRDefault="006659E1" w:rsidP="006659E1">
            <w:pPr>
              <w:rPr>
                <w:sz w:val="24"/>
                <w:szCs w:val="24"/>
              </w:rPr>
            </w:pPr>
            <w:r w:rsidRPr="00684015">
              <w:rPr>
                <w:sz w:val="24"/>
                <w:szCs w:val="24"/>
              </w:rPr>
              <w:t xml:space="preserve">Действительно, жизнь человека – череда  многочисленных выборов и сейчас мы с вами </w:t>
            </w:r>
            <w:r>
              <w:rPr>
                <w:sz w:val="24"/>
                <w:szCs w:val="24"/>
              </w:rPr>
              <w:t>постараемся вспомнить факторы, к</w:t>
            </w:r>
            <w:r w:rsidRPr="00684015">
              <w:rPr>
                <w:sz w:val="24"/>
                <w:szCs w:val="24"/>
              </w:rPr>
              <w:t>оторые влияют на выбо</w:t>
            </w:r>
            <w:r>
              <w:rPr>
                <w:sz w:val="24"/>
                <w:szCs w:val="24"/>
              </w:rPr>
              <w:t>р  профессии (Слад 3).</w:t>
            </w:r>
          </w:p>
          <w:p w:rsidR="006659E1" w:rsidRPr="00684015" w:rsidRDefault="006659E1" w:rsidP="006659E1">
            <w:pPr>
              <w:pStyle w:val="ListParagraph"/>
              <w:numPr>
                <w:ilvl w:val="0"/>
                <w:numId w:val="1"/>
              </w:numPr>
              <w:spacing w:line="240" w:lineRule="auto"/>
              <w:rPr>
                <w:rFonts w:ascii="Times New Roman" w:hAnsi="Times New Roman"/>
                <w:sz w:val="24"/>
                <w:szCs w:val="24"/>
              </w:rPr>
            </w:pPr>
            <w:r w:rsidRPr="00684015">
              <w:rPr>
                <w:rFonts w:ascii="Times New Roman" w:hAnsi="Times New Roman"/>
                <w:sz w:val="24"/>
                <w:szCs w:val="24"/>
              </w:rPr>
              <w:t xml:space="preserve">Склонности (Слайд </w:t>
            </w:r>
            <w:r>
              <w:rPr>
                <w:rFonts w:ascii="Times New Roman" w:hAnsi="Times New Roman"/>
                <w:sz w:val="24"/>
                <w:szCs w:val="24"/>
              </w:rPr>
              <w:t>4</w:t>
            </w:r>
            <w:r w:rsidRPr="00684015">
              <w:rPr>
                <w:rFonts w:ascii="Times New Roman" w:hAnsi="Times New Roman"/>
                <w:sz w:val="24"/>
                <w:szCs w:val="24"/>
              </w:rPr>
              <w:t>).</w:t>
            </w:r>
          </w:p>
          <w:p w:rsidR="006659E1" w:rsidRPr="00684015" w:rsidRDefault="006659E1" w:rsidP="006659E1">
            <w:pPr>
              <w:pStyle w:val="ListParagraph"/>
              <w:spacing w:line="240" w:lineRule="auto"/>
              <w:jc w:val="both"/>
              <w:rPr>
                <w:rFonts w:ascii="Times New Roman" w:hAnsi="Times New Roman"/>
                <w:sz w:val="24"/>
                <w:szCs w:val="24"/>
              </w:rPr>
            </w:pPr>
            <w:r w:rsidRPr="00684015">
              <w:rPr>
                <w:rFonts w:ascii="Times New Roman" w:hAnsi="Times New Roman"/>
                <w:sz w:val="24"/>
                <w:szCs w:val="24"/>
              </w:rPr>
              <w:t>Человек более успешен в той деятельности, в которой  вся работа  ему по душе. Поэтому выбирая профессию, нужно обязательно  быть внимательным к тому, что  интерес заниматься данным. Выбранным делом доставляет удовольствие.</w:t>
            </w:r>
          </w:p>
          <w:p w:rsidR="006659E1" w:rsidRPr="00684015" w:rsidRDefault="006659E1" w:rsidP="006659E1">
            <w:pPr>
              <w:pStyle w:val="ListParagraph"/>
              <w:numPr>
                <w:ilvl w:val="0"/>
                <w:numId w:val="1"/>
              </w:numPr>
              <w:spacing w:line="240" w:lineRule="auto"/>
              <w:rPr>
                <w:rFonts w:ascii="Times New Roman" w:hAnsi="Times New Roman"/>
                <w:sz w:val="24"/>
                <w:szCs w:val="24"/>
              </w:rPr>
            </w:pPr>
            <w:r w:rsidRPr="00684015">
              <w:rPr>
                <w:rFonts w:ascii="Times New Roman" w:hAnsi="Times New Roman"/>
                <w:sz w:val="24"/>
                <w:szCs w:val="24"/>
              </w:rPr>
              <w:t xml:space="preserve">Способности </w:t>
            </w:r>
            <w:r>
              <w:rPr>
                <w:rFonts w:ascii="Times New Roman" w:hAnsi="Times New Roman"/>
                <w:sz w:val="24"/>
                <w:szCs w:val="24"/>
              </w:rPr>
              <w:t>(</w:t>
            </w:r>
            <w:r w:rsidRPr="00684015">
              <w:rPr>
                <w:rFonts w:ascii="Times New Roman" w:hAnsi="Times New Roman"/>
                <w:sz w:val="24"/>
                <w:szCs w:val="24"/>
              </w:rPr>
              <w:t xml:space="preserve">Слайд </w:t>
            </w:r>
            <w:r>
              <w:rPr>
                <w:rFonts w:ascii="Times New Roman" w:hAnsi="Times New Roman"/>
                <w:sz w:val="24"/>
                <w:szCs w:val="24"/>
              </w:rPr>
              <w:t>5</w:t>
            </w:r>
            <w:r w:rsidRPr="00684015">
              <w:rPr>
                <w:rFonts w:ascii="Times New Roman" w:hAnsi="Times New Roman"/>
                <w:sz w:val="24"/>
                <w:szCs w:val="24"/>
              </w:rPr>
              <w:t>).</w:t>
            </w:r>
          </w:p>
          <w:p w:rsidR="006659E1" w:rsidRDefault="006659E1" w:rsidP="006659E1">
            <w:pPr>
              <w:pStyle w:val="ListParagraph"/>
              <w:spacing w:line="240" w:lineRule="auto"/>
              <w:jc w:val="both"/>
              <w:rPr>
                <w:rFonts w:ascii="Times New Roman" w:hAnsi="Times New Roman"/>
                <w:sz w:val="24"/>
                <w:szCs w:val="24"/>
              </w:rPr>
            </w:pPr>
            <w:r w:rsidRPr="00684015">
              <w:rPr>
                <w:rFonts w:ascii="Times New Roman" w:hAnsi="Times New Roman"/>
                <w:sz w:val="24"/>
                <w:szCs w:val="24"/>
              </w:rPr>
              <w:t xml:space="preserve">Одного интереса конечно мало, обязательно </w:t>
            </w:r>
            <w:r w:rsidRPr="00684015">
              <w:rPr>
                <w:rFonts w:ascii="Times New Roman" w:hAnsi="Times New Roman"/>
                <w:sz w:val="24"/>
                <w:szCs w:val="24"/>
              </w:rPr>
              <w:lastRenderedPageBreak/>
              <w:t>нужны и способности, то есть это путь усвоения  определенной системы знаний и практических навыков, путь формирования личностных качеств.</w:t>
            </w:r>
          </w:p>
          <w:p w:rsidR="006659E1" w:rsidRDefault="006659E1" w:rsidP="006659E1">
            <w:pPr>
              <w:pStyle w:val="ListParagraph"/>
              <w:spacing w:line="240" w:lineRule="auto"/>
              <w:ind w:left="284"/>
              <w:rPr>
                <w:rFonts w:ascii="Times New Roman" w:hAnsi="Times New Roman"/>
                <w:sz w:val="24"/>
                <w:szCs w:val="24"/>
              </w:rPr>
            </w:pPr>
            <w:r w:rsidRPr="00684015">
              <w:rPr>
                <w:rFonts w:ascii="Times New Roman" w:hAnsi="Times New Roman"/>
                <w:sz w:val="24"/>
                <w:szCs w:val="24"/>
              </w:rPr>
              <w:t xml:space="preserve">  3. Самооценка</w:t>
            </w:r>
            <w:r>
              <w:rPr>
                <w:rFonts w:ascii="Times New Roman" w:hAnsi="Times New Roman"/>
                <w:sz w:val="24"/>
                <w:szCs w:val="24"/>
              </w:rPr>
              <w:t xml:space="preserve"> (</w:t>
            </w:r>
            <w:r w:rsidRPr="00684015">
              <w:rPr>
                <w:rFonts w:ascii="Times New Roman" w:hAnsi="Times New Roman"/>
                <w:sz w:val="24"/>
                <w:szCs w:val="24"/>
              </w:rPr>
              <w:t xml:space="preserve">Слайд </w:t>
            </w:r>
            <w:r>
              <w:rPr>
                <w:rFonts w:ascii="Times New Roman" w:hAnsi="Times New Roman"/>
                <w:sz w:val="24"/>
                <w:szCs w:val="24"/>
              </w:rPr>
              <w:t>6</w:t>
            </w:r>
            <w:r w:rsidRPr="00684015">
              <w:rPr>
                <w:rFonts w:ascii="Times New Roman" w:hAnsi="Times New Roman"/>
                <w:sz w:val="24"/>
                <w:szCs w:val="24"/>
              </w:rPr>
              <w:t>).</w:t>
            </w:r>
          </w:p>
          <w:p w:rsidR="006659E1" w:rsidRPr="00684015" w:rsidRDefault="006659E1" w:rsidP="006659E1">
            <w:pPr>
              <w:pStyle w:val="ListParagraph"/>
              <w:spacing w:line="240" w:lineRule="auto"/>
              <w:ind w:left="709"/>
              <w:jc w:val="both"/>
              <w:rPr>
                <w:rFonts w:ascii="Times New Roman" w:hAnsi="Times New Roman"/>
                <w:sz w:val="24"/>
                <w:szCs w:val="24"/>
              </w:rPr>
            </w:pPr>
            <w:r w:rsidRPr="00684015">
              <w:rPr>
                <w:rFonts w:ascii="Times New Roman" w:hAnsi="Times New Roman"/>
                <w:sz w:val="24"/>
                <w:szCs w:val="24"/>
              </w:rPr>
              <w:t>Самооценка - важный внутренний регулятор поведения человека в любых жизненных ситуациях. В том числе и в планировании  своей карьеры.</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Учитель: Открываем ру</w:t>
            </w:r>
            <w:r>
              <w:rPr>
                <w:color w:val="000000"/>
                <w:sz w:val="24"/>
                <w:szCs w:val="24"/>
              </w:rPr>
              <w:t>брику «Ликбез». Ликвидацией без</w:t>
            </w:r>
            <w:r w:rsidRPr="00684015">
              <w:rPr>
                <w:color w:val="000000"/>
                <w:sz w:val="24"/>
                <w:szCs w:val="24"/>
              </w:rPr>
              <w:t xml:space="preserve">грамотности в сфере профессий будет сегодня заниматься </w:t>
            </w:r>
            <w:r>
              <w:rPr>
                <w:i/>
                <w:iCs/>
                <w:color w:val="000000"/>
                <w:sz w:val="24"/>
                <w:szCs w:val="24"/>
              </w:rPr>
              <w:t>(имя, фа</w:t>
            </w:r>
            <w:r w:rsidRPr="00684015">
              <w:rPr>
                <w:i/>
                <w:iCs/>
                <w:color w:val="000000"/>
                <w:sz w:val="24"/>
                <w:szCs w:val="24"/>
              </w:rPr>
              <w:t xml:space="preserve">милия). </w:t>
            </w:r>
            <w:r w:rsidRPr="00684015">
              <w:rPr>
                <w:color w:val="000000"/>
                <w:sz w:val="24"/>
                <w:szCs w:val="24"/>
              </w:rPr>
              <w:t>Она расскажет о разных типах профессий.</w:t>
            </w:r>
          </w:p>
          <w:p w:rsidR="006659E1" w:rsidRPr="00684015" w:rsidRDefault="006659E1" w:rsidP="006659E1">
            <w:pPr>
              <w:shd w:val="clear" w:color="auto" w:fill="FFFFFF"/>
              <w:autoSpaceDE w:val="0"/>
              <w:autoSpaceDN w:val="0"/>
              <w:adjustRightInd w:val="0"/>
              <w:ind w:firstLine="708"/>
              <w:rPr>
                <w:sz w:val="24"/>
                <w:szCs w:val="24"/>
              </w:rPr>
            </w:pPr>
            <w:r>
              <w:rPr>
                <w:color w:val="000000"/>
                <w:sz w:val="24"/>
                <w:szCs w:val="24"/>
              </w:rPr>
              <w:t>Учащийся</w:t>
            </w:r>
            <w:r w:rsidRPr="00684015">
              <w:rPr>
                <w:color w:val="000000"/>
                <w:sz w:val="24"/>
                <w:szCs w:val="24"/>
              </w:rPr>
              <w:t>:  Говорят, что в мире существует около 50 тыс. Профессий. Чтобы не запутаться в них, специалисты объединяют их в крупные классы, типы. В России все профессии объедин</w:t>
            </w:r>
            <w:r>
              <w:rPr>
                <w:color w:val="000000"/>
                <w:sz w:val="24"/>
                <w:szCs w:val="24"/>
              </w:rPr>
              <w:t>яют в пять больших групп, типов (Слайд 7).</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Первый тип: человек - природа. Люди этих профессий имеют дело с живой и неживой природой (вет</w:t>
            </w:r>
            <w:r>
              <w:rPr>
                <w:color w:val="000000"/>
                <w:sz w:val="24"/>
                <w:szCs w:val="24"/>
              </w:rPr>
              <w:t>еринар, агроном, гидролог, овце</w:t>
            </w:r>
            <w:r w:rsidRPr="00684015">
              <w:rPr>
                <w:color w:val="000000"/>
                <w:sz w:val="24"/>
                <w:szCs w:val="24"/>
              </w:rPr>
              <w:t>вод, механизатор, тракторист). Для них характерен общий предмет труда - животные и растения, почва и воздушная среда (Слайд</w:t>
            </w:r>
            <w:r>
              <w:rPr>
                <w:color w:val="000000"/>
                <w:sz w:val="24"/>
                <w:szCs w:val="24"/>
              </w:rPr>
              <w:t xml:space="preserve"> 8</w:t>
            </w:r>
            <w:r w:rsidRPr="00684015">
              <w:rPr>
                <w:color w:val="000000"/>
                <w:sz w:val="24"/>
                <w:szCs w:val="24"/>
              </w:rPr>
              <w:t>).</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Второй тип: человек - техника. Это могут быть летчики, водители, матросы, токари, слесари и други</w:t>
            </w:r>
            <w:r>
              <w:rPr>
                <w:color w:val="000000"/>
                <w:sz w:val="24"/>
                <w:szCs w:val="24"/>
              </w:rPr>
              <w:t>е профессии, использующие техни</w:t>
            </w:r>
            <w:r w:rsidRPr="00684015">
              <w:rPr>
                <w:color w:val="000000"/>
                <w:sz w:val="24"/>
                <w:szCs w:val="24"/>
              </w:rPr>
              <w:t>ческие устройства (Слайд</w:t>
            </w:r>
            <w:r>
              <w:rPr>
                <w:color w:val="000000"/>
                <w:sz w:val="24"/>
                <w:szCs w:val="24"/>
              </w:rPr>
              <w:t xml:space="preserve"> 9</w:t>
            </w:r>
            <w:r w:rsidRPr="00684015">
              <w:rPr>
                <w:color w:val="000000"/>
                <w:sz w:val="24"/>
                <w:szCs w:val="24"/>
              </w:rPr>
              <w:t>).</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Третий тип: человек - человек</w:t>
            </w:r>
            <w:r>
              <w:rPr>
                <w:color w:val="000000"/>
                <w:sz w:val="24"/>
                <w:szCs w:val="24"/>
              </w:rPr>
              <w:t>. Предметом труда в этой профес</w:t>
            </w:r>
            <w:r w:rsidRPr="00684015">
              <w:rPr>
                <w:color w:val="000000"/>
                <w:sz w:val="24"/>
                <w:szCs w:val="24"/>
              </w:rPr>
              <w:t xml:space="preserve">сии является другой человек, а характерной чертой деятельности </w:t>
            </w:r>
            <w:proofErr w:type="gramStart"/>
            <w:r w:rsidRPr="00684015">
              <w:rPr>
                <w:color w:val="000000"/>
                <w:sz w:val="24"/>
                <w:szCs w:val="24"/>
              </w:rPr>
              <w:t>-в</w:t>
            </w:r>
            <w:proofErr w:type="gramEnd"/>
            <w:r w:rsidRPr="00684015">
              <w:rPr>
                <w:color w:val="000000"/>
                <w:sz w:val="24"/>
                <w:szCs w:val="24"/>
              </w:rPr>
              <w:t>оздействие на других людей. К такому типу профессий относятся учитель, врач, журналист, продавец (Слайд</w:t>
            </w:r>
            <w:r>
              <w:rPr>
                <w:color w:val="000000"/>
                <w:sz w:val="24"/>
                <w:szCs w:val="24"/>
              </w:rPr>
              <w:t xml:space="preserve"> 10</w:t>
            </w:r>
            <w:r w:rsidRPr="00684015">
              <w:rPr>
                <w:color w:val="000000"/>
                <w:sz w:val="24"/>
                <w:szCs w:val="24"/>
              </w:rPr>
              <w:t>).</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 xml:space="preserve">Четвертый тип: человек - знаковая система. </w:t>
            </w:r>
            <w:proofErr w:type="gramStart"/>
            <w:r w:rsidRPr="00684015">
              <w:rPr>
                <w:color w:val="000000"/>
                <w:sz w:val="24"/>
                <w:szCs w:val="24"/>
              </w:rPr>
              <w:t>Специалисты такого типа используют в своем труде различные знаки: устная и письменная речь, цифры, химические и физические символы, ноты, схемы, карты, графики, рисунки, дорожные знаки и т. П. Это бухгалтеры, ученые, люди, работающие в лабораториях, научных центрах.</w:t>
            </w:r>
            <w:proofErr w:type="gramEnd"/>
            <w:r w:rsidRPr="00684015">
              <w:rPr>
                <w:color w:val="000000"/>
                <w:sz w:val="24"/>
                <w:szCs w:val="24"/>
              </w:rPr>
              <w:t xml:space="preserve"> (Слайд</w:t>
            </w:r>
            <w:r>
              <w:rPr>
                <w:color w:val="000000"/>
                <w:sz w:val="24"/>
                <w:szCs w:val="24"/>
              </w:rPr>
              <w:t xml:space="preserve"> 11</w:t>
            </w:r>
            <w:r w:rsidRPr="00684015">
              <w:rPr>
                <w:color w:val="000000"/>
                <w:sz w:val="24"/>
                <w:szCs w:val="24"/>
              </w:rPr>
              <w:t>).</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 xml:space="preserve">Пятый тип: человек - художественный образ. Людей этого типа отличает наличие живого образного </w:t>
            </w:r>
            <w:r>
              <w:rPr>
                <w:color w:val="000000"/>
                <w:sz w:val="24"/>
                <w:szCs w:val="24"/>
              </w:rPr>
              <w:t>мышления, художественная фан</w:t>
            </w:r>
            <w:r w:rsidRPr="00684015">
              <w:rPr>
                <w:color w:val="000000"/>
                <w:sz w:val="24"/>
                <w:szCs w:val="24"/>
              </w:rPr>
              <w:t>тазия, талант. Это музыканты, художники, актеры, дизайнеры и др. (Слайд</w:t>
            </w:r>
            <w:r>
              <w:rPr>
                <w:color w:val="000000"/>
                <w:sz w:val="24"/>
                <w:szCs w:val="24"/>
              </w:rPr>
              <w:t xml:space="preserve"> 12</w:t>
            </w:r>
            <w:r w:rsidRPr="00684015">
              <w:rPr>
                <w:color w:val="000000"/>
                <w:sz w:val="24"/>
                <w:szCs w:val="24"/>
              </w:rPr>
              <w:t>).</w:t>
            </w:r>
          </w:p>
          <w:p w:rsidR="006659E1" w:rsidRPr="00684015" w:rsidRDefault="006659E1" w:rsidP="006659E1">
            <w:pPr>
              <w:ind w:firstLine="708"/>
              <w:rPr>
                <w:color w:val="000000"/>
                <w:sz w:val="24"/>
                <w:szCs w:val="24"/>
              </w:rPr>
            </w:pPr>
            <w:r w:rsidRPr="00684015">
              <w:rPr>
                <w:color w:val="000000"/>
                <w:sz w:val="24"/>
                <w:szCs w:val="24"/>
              </w:rPr>
              <w:t>Чтобы не ошибиться в выборе п</w:t>
            </w:r>
            <w:r>
              <w:rPr>
                <w:color w:val="000000"/>
                <w:sz w:val="24"/>
                <w:szCs w:val="24"/>
              </w:rPr>
              <w:t>рофессии, нужно учесть свои пси</w:t>
            </w:r>
            <w:r w:rsidRPr="00684015">
              <w:rPr>
                <w:color w:val="000000"/>
                <w:sz w:val="24"/>
                <w:szCs w:val="24"/>
              </w:rPr>
              <w:t>хологические особенности, способности, физические возможности.</w:t>
            </w:r>
          </w:p>
          <w:p w:rsidR="006659E1" w:rsidRPr="00684015" w:rsidRDefault="006659E1" w:rsidP="006659E1">
            <w:pPr>
              <w:shd w:val="clear" w:color="auto" w:fill="FFFFFF"/>
              <w:autoSpaceDE w:val="0"/>
              <w:autoSpaceDN w:val="0"/>
              <w:adjustRightInd w:val="0"/>
              <w:ind w:firstLine="708"/>
              <w:rPr>
                <w:color w:val="000000"/>
                <w:sz w:val="24"/>
                <w:szCs w:val="24"/>
              </w:rPr>
            </w:pPr>
            <w:r w:rsidRPr="00684015">
              <w:rPr>
                <w:color w:val="000000"/>
                <w:sz w:val="24"/>
                <w:szCs w:val="24"/>
              </w:rPr>
              <w:t xml:space="preserve">Учитель: А сейчас мы с вами поговорим о профессии учитель. По данным анкетирования в этом </w:t>
            </w:r>
            <w:r w:rsidRPr="00684015">
              <w:rPr>
                <w:color w:val="000000"/>
                <w:sz w:val="24"/>
                <w:szCs w:val="24"/>
              </w:rPr>
              <w:lastRenderedPageBreak/>
              <w:t>большая заинтересованность  профессией. И это  очень радует. Мы дали задания  группам  учащихся  узнать  положительные и отрицательные стороны данной профессии. Прошу выйти  представителя «оптимистов» и представителя «пессимистов». Слушаем доводы.</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Пессимист: Профессия учитель -  профессия неблагодарная. Привожу список отрицательных качеств</w:t>
            </w:r>
            <w:r>
              <w:rPr>
                <w:color w:val="000000"/>
                <w:sz w:val="24"/>
                <w:szCs w:val="24"/>
              </w:rPr>
              <w:t xml:space="preserve"> (Слайд 13</w:t>
            </w:r>
            <w:r w:rsidRPr="00684015">
              <w:rPr>
                <w:color w:val="000000"/>
                <w:sz w:val="24"/>
                <w:szCs w:val="24"/>
              </w:rPr>
              <w:t>):</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колоссальные нервные перегрузки на уроках;</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подготовка к урокам, проверка тетрадей отнимают время</w:t>
            </w:r>
            <w:r w:rsidRPr="00684015">
              <w:rPr>
                <w:sz w:val="24"/>
                <w:szCs w:val="24"/>
              </w:rPr>
              <w:t xml:space="preserve"> </w:t>
            </w:r>
            <w:r w:rsidRPr="00684015">
              <w:rPr>
                <w:color w:val="000000"/>
                <w:sz w:val="24"/>
                <w:szCs w:val="24"/>
              </w:rPr>
              <w:t>у семьи;</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нужно постоянно что-то читать, узнавать новое, повышать свой</w:t>
            </w:r>
            <w:r w:rsidRPr="00684015">
              <w:rPr>
                <w:sz w:val="24"/>
                <w:szCs w:val="24"/>
              </w:rPr>
              <w:t xml:space="preserve"> </w:t>
            </w:r>
            <w:r w:rsidRPr="00684015">
              <w:rPr>
                <w:color w:val="000000"/>
                <w:sz w:val="24"/>
                <w:szCs w:val="24"/>
              </w:rPr>
              <w:t>профессиональный уровень;</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xml:space="preserve">-   отсутствие полноценных выходных (субботники, воскресники, олимпиады, экскурсии и т. </w:t>
            </w:r>
            <w:r>
              <w:rPr>
                <w:color w:val="000000"/>
                <w:sz w:val="24"/>
                <w:szCs w:val="24"/>
              </w:rPr>
              <w:t>п</w:t>
            </w:r>
            <w:r w:rsidRPr="00684015">
              <w:rPr>
                <w:color w:val="000000"/>
                <w:sz w:val="24"/>
                <w:szCs w:val="24"/>
              </w:rPr>
              <w:t>.);</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некогда заниматься своими детьми;</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неблагодарность учеников, которым учитель отдает душу;</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низкий уровень оплаты при очень большой отдаче.</w:t>
            </w:r>
          </w:p>
          <w:p w:rsidR="006659E1" w:rsidRPr="00684015" w:rsidRDefault="006659E1" w:rsidP="006659E1">
            <w:pPr>
              <w:shd w:val="clear" w:color="auto" w:fill="FFFFFF"/>
              <w:autoSpaceDE w:val="0"/>
              <w:autoSpaceDN w:val="0"/>
              <w:adjustRightInd w:val="0"/>
              <w:ind w:firstLine="708"/>
              <w:rPr>
                <w:color w:val="000000"/>
                <w:sz w:val="24"/>
                <w:szCs w:val="24"/>
              </w:rPr>
            </w:pPr>
            <w:r w:rsidRPr="00684015">
              <w:rPr>
                <w:color w:val="000000"/>
                <w:sz w:val="24"/>
                <w:szCs w:val="24"/>
              </w:rPr>
              <w:t>Вывод: учитель - это профессия, которая отнимает у человека здоровье, лишает личной жизни, отнимает время у семьи</w:t>
            </w:r>
            <w:r>
              <w:rPr>
                <w:color w:val="000000"/>
                <w:sz w:val="24"/>
                <w:szCs w:val="24"/>
              </w:rPr>
              <w:t xml:space="preserve"> (Слайд 14)</w:t>
            </w:r>
            <w:r w:rsidRPr="00684015">
              <w:rPr>
                <w:color w:val="000000"/>
                <w:sz w:val="24"/>
                <w:szCs w:val="24"/>
              </w:rPr>
              <w:t>.</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Слово  оптимистам:  А я приведу доводы в защиту профессии учителя</w:t>
            </w:r>
            <w:r>
              <w:rPr>
                <w:color w:val="000000"/>
                <w:sz w:val="24"/>
                <w:szCs w:val="24"/>
              </w:rPr>
              <w:t xml:space="preserve"> (Слайд 15</w:t>
            </w:r>
            <w:r w:rsidRPr="00684015">
              <w:rPr>
                <w:color w:val="000000"/>
                <w:sz w:val="24"/>
                <w:szCs w:val="24"/>
              </w:rPr>
              <w:t>):</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постоянное общение с моло</w:t>
            </w:r>
            <w:r>
              <w:rPr>
                <w:color w:val="000000"/>
                <w:sz w:val="24"/>
                <w:szCs w:val="24"/>
              </w:rPr>
              <w:t>дежью - это верный способ сохра</w:t>
            </w:r>
            <w:r w:rsidRPr="00684015">
              <w:rPr>
                <w:color w:val="000000"/>
                <w:sz w:val="24"/>
                <w:szCs w:val="24"/>
              </w:rPr>
              <w:t>нить молодость;</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xml:space="preserve">-   постоянная работа над собой, повышение интеллекта </w:t>
            </w:r>
            <w:r>
              <w:rPr>
                <w:color w:val="000000"/>
                <w:sz w:val="24"/>
                <w:szCs w:val="24"/>
              </w:rPr>
              <w:t>–</w:t>
            </w:r>
            <w:r w:rsidRPr="00684015">
              <w:rPr>
                <w:color w:val="000000"/>
                <w:sz w:val="24"/>
                <w:szCs w:val="24"/>
              </w:rPr>
              <w:t xml:space="preserve"> верное</w:t>
            </w:r>
            <w:r>
              <w:rPr>
                <w:sz w:val="24"/>
                <w:szCs w:val="24"/>
              </w:rPr>
              <w:t xml:space="preserve"> с</w:t>
            </w:r>
            <w:r w:rsidRPr="00684015">
              <w:rPr>
                <w:color w:val="000000"/>
                <w:sz w:val="24"/>
                <w:szCs w:val="24"/>
              </w:rPr>
              <w:t>редство избежать склероза;</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большой летний отпуск дает возможность уделить время семье и собственным детям;</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собственные дети всегда на глазах, можно постоянно следить за их развитием;</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xml:space="preserve">-   рабочий день заканчивается </w:t>
            </w:r>
            <w:r>
              <w:rPr>
                <w:color w:val="000000"/>
                <w:sz w:val="24"/>
                <w:szCs w:val="24"/>
              </w:rPr>
              <w:t>вместе с уроками - можно занять</w:t>
            </w:r>
            <w:r w:rsidRPr="00684015">
              <w:rPr>
                <w:color w:val="000000"/>
                <w:sz w:val="24"/>
                <w:szCs w:val="24"/>
              </w:rPr>
              <w:t>ся домашними делами;</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xml:space="preserve">-   работа учителя очень важна </w:t>
            </w:r>
            <w:r>
              <w:rPr>
                <w:color w:val="000000"/>
                <w:sz w:val="24"/>
                <w:szCs w:val="24"/>
              </w:rPr>
              <w:t>для общества, и это дает мораль</w:t>
            </w:r>
            <w:r w:rsidRPr="00684015">
              <w:rPr>
                <w:color w:val="000000"/>
                <w:sz w:val="24"/>
                <w:szCs w:val="24"/>
              </w:rPr>
              <w:t>ное удовлетворение;</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   зарплата учителя зависит от н</w:t>
            </w:r>
            <w:r>
              <w:rPr>
                <w:color w:val="000000"/>
                <w:sz w:val="24"/>
                <w:szCs w:val="24"/>
              </w:rPr>
              <w:t>его самого: учителя высокой ква</w:t>
            </w:r>
            <w:r w:rsidRPr="00684015">
              <w:rPr>
                <w:color w:val="000000"/>
                <w:sz w:val="24"/>
                <w:szCs w:val="24"/>
              </w:rPr>
              <w:t>лификации получают вполне достойные деньги.</w:t>
            </w:r>
          </w:p>
          <w:p w:rsidR="00071F2E" w:rsidRPr="00972FB1" w:rsidRDefault="00071F2E" w:rsidP="00144CDD">
            <w:pPr>
              <w:jc w:val="left"/>
              <w:rPr>
                <w:sz w:val="22"/>
                <w:szCs w:val="22"/>
              </w:rPr>
            </w:pPr>
          </w:p>
        </w:tc>
      </w:tr>
      <w:tr w:rsidR="00071F2E" w:rsidRPr="00972FB1" w:rsidTr="00144CDD">
        <w:tc>
          <w:tcPr>
            <w:tcW w:w="3794" w:type="dxa"/>
            <w:shd w:val="clear" w:color="auto" w:fill="auto"/>
            <w:tcMar>
              <w:top w:w="0" w:type="dxa"/>
              <w:left w:w="108" w:type="dxa"/>
              <w:bottom w:w="0" w:type="dxa"/>
              <w:right w:w="108" w:type="dxa"/>
            </w:tcMar>
          </w:tcPr>
          <w:p w:rsidR="00071F2E" w:rsidRPr="00972FB1" w:rsidRDefault="00071F2E" w:rsidP="00144CDD">
            <w:pPr>
              <w:rPr>
                <w:sz w:val="22"/>
                <w:szCs w:val="22"/>
              </w:rPr>
            </w:pPr>
            <w:r w:rsidRPr="00972FB1">
              <w:rPr>
                <w:rStyle w:val="a4"/>
                <w:i w:val="0"/>
                <w:sz w:val="22"/>
                <w:szCs w:val="22"/>
              </w:rPr>
              <w:lastRenderedPageBreak/>
              <w:t xml:space="preserve">- Заключение                               </w:t>
            </w:r>
          </w:p>
        </w:tc>
        <w:tc>
          <w:tcPr>
            <w:tcW w:w="5777" w:type="dxa"/>
            <w:shd w:val="clear" w:color="auto" w:fill="auto"/>
            <w:tcMar>
              <w:top w:w="0" w:type="dxa"/>
              <w:left w:w="108" w:type="dxa"/>
              <w:bottom w:w="0" w:type="dxa"/>
              <w:right w:w="108" w:type="dxa"/>
            </w:tcMar>
          </w:tcPr>
          <w:p w:rsidR="006659E1" w:rsidRPr="00684015" w:rsidRDefault="006659E1" w:rsidP="006659E1">
            <w:pPr>
              <w:shd w:val="clear" w:color="auto" w:fill="FFFFFF"/>
              <w:autoSpaceDE w:val="0"/>
              <w:autoSpaceDN w:val="0"/>
              <w:adjustRightInd w:val="0"/>
              <w:ind w:firstLine="708"/>
              <w:rPr>
                <w:b/>
                <w:sz w:val="24"/>
                <w:szCs w:val="24"/>
              </w:rPr>
            </w:pPr>
            <w:r w:rsidRPr="00684015">
              <w:rPr>
                <w:b/>
                <w:color w:val="000000"/>
                <w:sz w:val="24"/>
                <w:szCs w:val="24"/>
              </w:rPr>
              <w:t>Вывод: учитель - это замечательная профессия, которая дает человеку моральное удовлетворение и приносит огромную пользу обществу</w:t>
            </w:r>
            <w:r>
              <w:rPr>
                <w:b/>
                <w:color w:val="000000"/>
                <w:sz w:val="24"/>
                <w:szCs w:val="24"/>
              </w:rPr>
              <w:t xml:space="preserve"> </w:t>
            </w:r>
            <w:r w:rsidRPr="00D950B3">
              <w:rPr>
                <w:color w:val="000000"/>
                <w:sz w:val="24"/>
                <w:szCs w:val="24"/>
              </w:rPr>
              <w:t>(Слайд 16).</w:t>
            </w:r>
          </w:p>
          <w:p w:rsidR="006659E1" w:rsidRPr="00684015" w:rsidRDefault="006659E1" w:rsidP="006659E1">
            <w:pPr>
              <w:shd w:val="clear" w:color="auto" w:fill="FFFFFF"/>
              <w:autoSpaceDE w:val="0"/>
              <w:autoSpaceDN w:val="0"/>
              <w:adjustRightInd w:val="0"/>
              <w:ind w:firstLine="708"/>
              <w:rPr>
                <w:color w:val="000000"/>
                <w:sz w:val="24"/>
                <w:szCs w:val="24"/>
              </w:rPr>
            </w:pPr>
            <w:r w:rsidRPr="00684015">
              <w:rPr>
                <w:color w:val="000000"/>
                <w:sz w:val="24"/>
                <w:szCs w:val="24"/>
              </w:rPr>
              <w:t xml:space="preserve"> Учитель: Доводы «за» и «против» достаточно убедительны. Каково же будет решение: хороша или плоха профессия учителя? Пожалуйста, кто хочет высказаться?</w:t>
            </w:r>
            <w:r>
              <w:rPr>
                <w:color w:val="000000"/>
                <w:sz w:val="24"/>
                <w:szCs w:val="24"/>
              </w:rPr>
              <w:t xml:space="preserve"> (Высказывания желающих)</w:t>
            </w:r>
            <w:r w:rsidRPr="00684015">
              <w:rPr>
                <w:color w:val="000000"/>
                <w:sz w:val="24"/>
                <w:szCs w:val="24"/>
              </w:rPr>
              <w:t>.</w:t>
            </w:r>
          </w:p>
          <w:p w:rsidR="006659E1" w:rsidRPr="00684015" w:rsidRDefault="006659E1" w:rsidP="006659E1">
            <w:pPr>
              <w:shd w:val="clear" w:color="auto" w:fill="FFFFFF"/>
              <w:autoSpaceDE w:val="0"/>
              <w:autoSpaceDN w:val="0"/>
              <w:adjustRightInd w:val="0"/>
              <w:rPr>
                <w:color w:val="000000"/>
                <w:sz w:val="24"/>
                <w:szCs w:val="24"/>
              </w:rPr>
            </w:pPr>
            <w:r w:rsidRPr="00684015">
              <w:rPr>
                <w:color w:val="000000"/>
                <w:sz w:val="24"/>
                <w:szCs w:val="24"/>
              </w:rPr>
              <w:t xml:space="preserve"> </w:t>
            </w:r>
            <w:r w:rsidRPr="00684015">
              <w:rPr>
                <w:color w:val="000000"/>
                <w:sz w:val="24"/>
                <w:szCs w:val="24"/>
              </w:rPr>
              <w:tab/>
            </w:r>
            <w:r w:rsidRPr="00684015">
              <w:rPr>
                <w:sz w:val="24"/>
                <w:szCs w:val="24"/>
              </w:rPr>
              <w:t>Учитель:</w:t>
            </w:r>
            <w:r w:rsidRPr="00684015">
              <w:rPr>
                <w:color w:val="000000"/>
                <w:sz w:val="24"/>
                <w:szCs w:val="24"/>
              </w:rPr>
              <w:t xml:space="preserve"> Спасибо всем за участие, надеемся, оно поможет вам в определении плюсов и минусов выбранной профессии.</w:t>
            </w:r>
          </w:p>
          <w:p w:rsidR="006659E1" w:rsidRPr="00684015" w:rsidRDefault="006659E1" w:rsidP="006659E1">
            <w:pPr>
              <w:shd w:val="clear" w:color="auto" w:fill="FFFFFF"/>
              <w:autoSpaceDE w:val="0"/>
              <w:autoSpaceDN w:val="0"/>
              <w:adjustRightInd w:val="0"/>
              <w:ind w:firstLine="708"/>
              <w:rPr>
                <w:color w:val="000000"/>
                <w:sz w:val="24"/>
                <w:szCs w:val="24"/>
              </w:rPr>
            </w:pPr>
            <w:r w:rsidRPr="00684015">
              <w:rPr>
                <w:color w:val="000000"/>
                <w:sz w:val="24"/>
                <w:szCs w:val="24"/>
              </w:rPr>
              <w:lastRenderedPageBreak/>
              <w:t xml:space="preserve"> Чтобы правильно, осознанно выбрать профес</w:t>
            </w:r>
            <w:r w:rsidRPr="00684015">
              <w:rPr>
                <w:color w:val="000000"/>
                <w:sz w:val="24"/>
                <w:szCs w:val="24"/>
              </w:rPr>
              <w:softHyphen/>
              <w:t>сию, нужно оценить ее положительные и отрицательные стороны. Тогда вам не грозит разочарование, и выбор будет по-настоящему осознанный.</w:t>
            </w:r>
          </w:p>
          <w:p w:rsidR="006659E1" w:rsidRPr="00684015" w:rsidRDefault="006659E1" w:rsidP="006659E1">
            <w:pPr>
              <w:shd w:val="clear" w:color="auto" w:fill="FFFFFF"/>
              <w:autoSpaceDE w:val="0"/>
              <w:autoSpaceDN w:val="0"/>
              <w:adjustRightInd w:val="0"/>
              <w:rPr>
                <w:color w:val="000000"/>
                <w:sz w:val="24"/>
                <w:szCs w:val="24"/>
              </w:rPr>
            </w:pPr>
            <w:r w:rsidRPr="00684015">
              <w:rPr>
                <w:color w:val="000000"/>
                <w:sz w:val="24"/>
                <w:szCs w:val="24"/>
              </w:rPr>
              <w:t xml:space="preserve"> </w:t>
            </w:r>
            <w:r w:rsidRPr="00684015">
              <w:rPr>
                <w:color w:val="000000"/>
                <w:sz w:val="24"/>
                <w:szCs w:val="24"/>
              </w:rPr>
              <w:tab/>
              <w:t>Когда человек выбир</w:t>
            </w:r>
            <w:r>
              <w:rPr>
                <w:color w:val="000000"/>
                <w:sz w:val="24"/>
                <w:szCs w:val="24"/>
              </w:rPr>
              <w:t>ает профессию, он принимает важ</w:t>
            </w:r>
            <w:r w:rsidRPr="00684015">
              <w:rPr>
                <w:color w:val="000000"/>
                <w:sz w:val="24"/>
                <w:szCs w:val="24"/>
              </w:rPr>
              <w:t>ное решение, успешность реализации которого зависит от значительного кол</w:t>
            </w:r>
            <w:r>
              <w:rPr>
                <w:color w:val="000000"/>
                <w:sz w:val="24"/>
                <w:szCs w:val="24"/>
              </w:rPr>
              <w:t>ичества факторов. Но самый глав</w:t>
            </w:r>
            <w:r w:rsidRPr="00684015">
              <w:rPr>
                <w:color w:val="000000"/>
                <w:sz w:val="24"/>
                <w:szCs w:val="24"/>
              </w:rPr>
              <w:t>ный фактор — ваше ж</w:t>
            </w:r>
            <w:r>
              <w:rPr>
                <w:color w:val="000000"/>
                <w:sz w:val="24"/>
                <w:szCs w:val="24"/>
              </w:rPr>
              <w:t>елание и стремление взять ответ</w:t>
            </w:r>
            <w:r w:rsidRPr="00684015">
              <w:rPr>
                <w:color w:val="000000"/>
                <w:sz w:val="24"/>
                <w:szCs w:val="24"/>
              </w:rPr>
              <w:t>ственность на себя.</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Если вы согласны с утверждением — обведите ответ «да», если нет — ответ «нет». В конце теста подсчитайте количество положительных и отрицательных ответов</w:t>
            </w:r>
            <w:r>
              <w:rPr>
                <w:color w:val="000000"/>
                <w:sz w:val="24"/>
                <w:szCs w:val="24"/>
              </w:rPr>
              <w:t xml:space="preserve"> (Слайд 17)</w:t>
            </w:r>
            <w:r w:rsidRPr="00684015">
              <w:rPr>
                <w:color w:val="000000"/>
                <w:sz w:val="24"/>
                <w:szCs w:val="24"/>
              </w:rPr>
              <w:t>.</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1. Профессия выбирается раз и навсегда (да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2.  Выбор профессии зависит от «толщины» кошелька (да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3.  Нужно найти ту профессию, в которой ты будешь лучшим (да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4. Профессия предназначена человеку от рождения (да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5.  Психолог не пом</w:t>
            </w:r>
            <w:r>
              <w:rPr>
                <w:color w:val="000000"/>
                <w:sz w:val="24"/>
                <w:szCs w:val="24"/>
              </w:rPr>
              <w:t>ощник в выборе профессии, он ра</w:t>
            </w:r>
            <w:r w:rsidRPr="00684015">
              <w:rPr>
                <w:color w:val="000000"/>
                <w:sz w:val="24"/>
                <w:szCs w:val="24"/>
              </w:rPr>
              <w:t xml:space="preserve">ботает с </w:t>
            </w:r>
            <w:r w:rsidRPr="006659E1">
              <w:rPr>
                <w:color w:val="000000"/>
                <w:sz w:val="24"/>
                <w:szCs w:val="24"/>
              </w:rPr>
              <w:t xml:space="preserve">людьми с нарушениями психики </w:t>
            </w:r>
            <w:r w:rsidRPr="00684015">
              <w:rPr>
                <w:color w:val="000000"/>
                <w:sz w:val="24"/>
                <w:szCs w:val="24"/>
              </w:rPr>
              <w:t>(да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6. По названию вуза м</w:t>
            </w:r>
            <w:r>
              <w:rPr>
                <w:color w:val="000000"/>
                <w:sz w:val="24"/>
                <w:szCs w:val="24"/>
              </w:rPr>
              <w:t>ожно судить о том, кого он гото</w:t>
            </w:r>
            <w:r w:rsidRPr="00684015">
              <w:rPr>
                <w:color w:val="000000"/>
                <w:sz w:val="24"/>
                <w:szCs w:val="24"/>
              </w:rPr>
              <w:t>вит (да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7. Профессию можно</w:t>
            </w:r>
            <w:r>
              <w:rPr>
                <w:color w:val="000000"/>
                <w:sz w:val="24"/>
                <w:szCs w:val="24"/>
              </w:rPr>
              <w:t xml:space="preserve"> выбрать, опираясь на знания ро</w:t>
            </w:r>
            <w:r w:rsidRPr="00684015">
              <w:rPr>
                <w:color w:val="000000"/>
                <w:sz w:val="24"/>
                <w:szCs w:val="24"/>
              </w:rPr>
              <w:t>дителей и друзей (да /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8. Профессию следует выбирать, уже став взрослым (да /нет).</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9. Чтобы получить хорошее образование, нужно идти в престижный вуз (да / нет).</w:t>
            </w:r>
          </w:p>
          <w:p w:rsidR="006659E1" w:rsidRPr="00684015" w:rsidRDefault="006659E1" w:rsidP="006659E1">
            <w:pPr>
              <w:shd w:val="clear" w:color="auto" w:fill="FFFFFF"/>
              <w:autoSpaceDE w:val="0"/>
              <w:autoSpaceDN w:val="0"/>
              <w:adjustRightInd w:val="0"/>
              <w:rPr>
                <w:color w:val="000000"/>
                <w:sz w:val="24"/>
                <w:szCs w:val="24"/>
              </w:rPr>
            </w:pPr>
            <w:r w:rsidRPr="00684015">
              <w:rPr>
                <w:color w:val="000000"/>
                <w:sz w:val="24"/>
                <w:szCs w:val="24"/>
              </w:rPr>
              <w:t>10. Если у тебя есть деньги, то профориентация не нужна (да / нет).</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На самом деле, все десять утверждений относятся к распространенным заблуждениям, которые часто мешают человеку выбрать профессию.</w:t>
            </w:r>
          </w:p>
          <w:p w:rsidR="006659E1" w:rsidRPr="00684015" w:rsidRDefault="006659E1" w:rsidP="006659E1">
            <w:pPr>
              <w:shd w:val="clear" w:color="auto" w:fill="FFFFFF"/>
              <w:autoSpaceDE w:val="0"/>
              <w:autoSpaceDN w:val="0"/>
              <w:adjustRightInd w:val="0"/>
              <w:ind w:firstLine="708"/>
              <w:rPr>
                <w:sz w:val="24"/>
                <w:szCs w:val="24"/>
              </w:rPr>
            </w:pPr>
            <w:r w:rsidRPr="00684015">
              <w:rPr>
                <w:color w:val="000000"/>
                <w:sz w:val="24"/>
                <w:szCs w:val="24"/>
              </w:rPr>
              <w:t>Подсчитайте, со сколькими заблуждениями вы согласились</w:t>
            </w:r>
            <w:r>
              <w:rPr>
                <w:color w:val="000000"/>
                <w:sz w:val="24"/>
                <w:szCs w:val="24"/>
              </w:rPr>
              <w:t xml:space="preserve"> (Слайд 18)</w:t>
            </w:r>
            <w:r w:rsidRPr="00684015">
              <w:rPr>
                <w:color w:val="000000"/>
                <w:sz w:val="24"/>
                <w:szCs w:val="24"/>
              </w:rPr>
              <w:t>.</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0—2 — вы прекрасно справляетесь с проблемой выбора профессии, ваш уровень информированности о мире профессий и о том, как ее выбира</w:t>
            </w:r>
            <w:r>
              <w:rPr>
                <w:color w:val="000000"/>
                <w:sz w:val="24"/>
                <w:szCs w:val="24"/>
              </w:rPr>
              <w:t xml:space="preserve">ть, почти равен компетентности </w:t>
            </w:r>
            <w:r w:rsidRPr="00684015">
              <w:rPr>
                <w:color w:val="000000"/>
                <w:sz w:val="24"/>
                <w:szCs w:val="24"/>
              </w:rPr>
              <w:t xml:space="preserve"> специалистов.</w:t>
            </w:r>
          </w:p>
          <w:p w:rsidR="006659E1" w:rsidRPr="00684015" w:rsidRDefault="006659E1" w:rsidP="006659E1">
            <w:pPr>
              <w:shd w:val="clear" w:color="auto" w:fill="FFFFFF"/>
              <w:autoSpaceDE w:val="0"/>
              <w:autoSpaceDN w:val="0"/>
              <w:adjustRightInd w:val="0"/>
              <w:rPr>
                <w:sz w:val="24"/>
                <w:szCs w:val="24"/>
              </w:rPr>
            </w:pPr>
            <w:r w:rsidRPr="00684015">
              <w:rPr>
                <w:color w:val="000000"/>
                <w:sz w:val="24"/>
                <w:szCs w:val="24"/>
              </w:rPr>
              <w:t>3—5 — вам не хватает информации и уверенности в том, выбрать профессию. Может быть, вы столкнулись с трудностям</w:t>
            </w:r>
            <w:r>
              <w:rPr>
                <w:color w:val="000000"/>
                <w:sz w:val="24"/>
                <w:szCs w:val="24"/>
              </w:rPr>
              <w:t>и</w:t>
            </w:r>
            <w:r w:rsidRPr="00684015">
              <w:rPr>
                <w:color w:val="000000"/>
                <w:sz w:val="24"/>
                <w:szCs w:val="24"/>
              </w:rPr>
              <w:t>, которые вам кажутся почти непреодолимыми. Подумайте, куда и можете обратиться за по</w:t>
            </w:r>
            <w:r>
              <w:rPr>
                <w:color w:val="000000"/>
                <w:sz w:val="24"/>
                <w:szCs w:val="24"/>
              </w:rPr>
              <w:t>мощью — в специальные службы (п</w:t>
            </w:r>
            <w:r w:rsidRPr="00684015">
              <w:rPr>
                <w:color w:val="000000"/>
                <w:sz w:val="24"/>
                <w:szCs w:val="24"/>
              </w:rPr>
              <w:t>о ориентации и службы занятости), к школьному психологу?</w:t>
            </w:r>
          </w:p>
          <w:p w:rsidR="006659E1" w:rsidRPr="00684015" w:rsidRDefault="006659E1" w:rsidP="006659E1">
            <w:pPr>
              <w:rPr>
                <w:color w:val="000000"/>
                <w:sz w:val="24"/>
                <w:szCs w:val="24"/>
              </w:rPr>
            </w:pPr>
            <w:r w:rsidRPr="00684015">
              <w:rPr>
                <w:color w:val="000000"/>
                <w:sz w:val="24"/>
                <w:szCs w:val="24"/>
              </w:rPr>
              <w:t>6 и более — вы согласны со многими стереотипами, попробуйте честно ответить себе на вопрос: «Почему мне так трудно</w:t>
            </w:r>
            <w:r w:rsidRPr="00684015">
              <w:rPr>
                <w:color w:val="000000"/>
                <w:sz w:val="24"/>
                <w:szCs w:val="24"/>
                <w:vertAlign w:val="superscript"/>
              </w:rPr>
              <w:t xml:space="preserve">  </w:t>
            </w:r>
            <w:r w:rsidRPr="00684015">
              <w:rPr>
                <w:color w:val="000000"/>
                <w:sz w:val="24"/>
                <w:szCs w:val="24"/>
              </w:rPr>
              <w:t xml:space="preserve">взять ответственность на себя?», </w:t>
            </w:r>
            <w:r w:rsidRPr="00684015">
              <w:rPr>
                <w:color w:val="000000"/>
                <w:sz w:val="24"/>
                <w:szCs w:val="24"/>
              </w:rPr>
              <w:lastRenderedPageBreak/>
              <w:t>возможно, ответив на него, вы сможете понять, как стать более самостоятельным.</w:t>
            </w:r>
          </w:p>
          <w:p w:rsidR="006659E1" w:rsidRDefault="006659E1" w:rsidP="006659E1">
            <w:pPr>
              <w:shd w:val="clear" w:color="auto" w:fill="FFFFFF"/>
              <w:autoSpaceDE w:val="0"/>
              <w:autoSpaceDN w:val="0"/>
              <w:adjustRightInd w:val="0"/>
              <w:ind w:firstLine="708"/>
              <w:rPr>
                <w:b/>
                <w:bCs/>
                <w:color w:val="000000"/>
                <w:sz w:val="24"/>
                <w:szCs w:val="24"/>
              </w:rPr>
            </w:pPr>
            <w:r w:rsidRPr="00684015">
              <w:rPr>
                <w:b/>
                <w:bCs/>
                <w:color w:val="000000"/>
                <w:sz w:val="24"/>
                <w:szCs w:val="24"/>
              </w:rPr>
              <w:t>Я надеюсь, что сегодня мы с вами  поговорили  о выборе профессии и поближе узнали о профессии учителя. У вас  есть время  подумать  и сделать свой правильный выбор.</w:t>
            </w:r>
            <w:r>
              <w:rPr>
                <w:b/>
                <w:bCs/>
                <w:color w:val="000000"/>
                <w:sz w:val="24"/>
                <w:szCs w:val="24"/>
              </w:rPr>
              <w:t xml:space="preserve"> </w:t>
            </w:r>
          </w:p>
          <w:p w:rsidR="006659E1" w:rsidRPr="00D950B3" w:rsidRDefault="006659E1" w:rsidP="006659E1">
            <w:pPr>
              <w:shd w:val="clear" w:color="auto" w:fill="FFFFFF"/>
              <w:autoSpaceDE w:val="0"/>
              <w:autoSpaceDN w:val="0"/>
              <w:adjustRightInd w:val="0"/>
              <w:ind w:firstLine="708"/>
              <w:rPr>
                <w:bCs/>
                <w:color w:val="000000"/>
                <w:sz w:val="24"/>
                <w:szCs w:val="24"/>
              </w:rPr>
            </w:pPr>
            <w:r>
              <w:rPr>
                <w:bCs/>
                <w:color w:val="000000"/>
                <w:sz w:val="24"/>
                <w:szCs w:val="24"/>
              </w:rPr>
              <w:t>Спасибо за внимание (Слайд 19).</w:t>
            </w:r>
          </w:p>
          <w:p w:rsidR="00071F2E" w:rsidRPr="00972FB1" w:rsidRDefault="00071F2E" w:rsidP="00144CDD">
            <w:pPr>
              <w:rPr>
                <w:sz w:val="22"/>
                <w:szCs w:val="22"/>
              </w:rPr>
            </w:pPr>
          </w:p>
        </w:tc>
      </w:tr>
    </w:tbl>
    <w:p w:rsidR="009B6E8D" w:rsidRDefault="009B6E8D">
      <w:bookmarkStart w:id="0" w:name="_GoBack"/>
      <w:bookmarkEnd w:id="0"/>
    </w:p>
    <w:sectPr w:rsidR="009B6E8D" w:rsidSect="00451F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C3AC3"/>
    <w:multiLevelType w:val="hybridMultilevel"/>
    <w:tmpl w:val="3788DC0E"/>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1F2E"/>
    <w:rsid w:val="00071F2E"/>
    <w:rsid w:val="00451FDC"/>
    <w:rsid w:val="006659E1"/>
    <w:rsid w:val="009B6E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F2E"/>
    <w:pPr>
      <w:spacing w:after="0" w:line="240" w:lineRule="auto"/>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71F2E"/>
    <w:rPr>
      <w:b/>
      <w:bCs/>
    </w:rPr>
  </w:style>
  <w:style w:type="character" w:styleId="a4">
    <w:name w:val="Emphasis"/>
    <w:basedOn w:val="a0"/>
    <w:qFormat/>
    <w:rsid w:val="00071F2E"/>
    <w:rPr>
      <w:i/>
      <w:iCs/>
    </w:rPr>
  </w:style>
  <w:style w:type="paragraph" w:styleId="a5">
    <w:name w:val="Normal (Web)"/>
    <w:basedOn w:val="a"/>
    <w:rsid w:val="006659E1"/>
    <w:pPr>
      <w:spacing w:before="100" w:beforeAutospacing="1" w:after="100" w:afterAutospacing="1"/>
      <w:jc w:val="left"/>
    </w:pPr>
    <w:rPr>
      <w:rFonts w:eastAsia="Calibri"/>
      <w:sz w:val="24"/>
      <w:szCs w:val="24"/>
    </w:rPr>
  </w:style>
  <w:style w:type="paragraph" w:customStyle="1" w:styleId="ListParagraph">
    <w:name w:val="List Paragraph"/>
    <w:basedOn w:val="a"/>
    <w:rsid w:val="006659E1"/>
    <w:pPr>
      <w:spacing w:after="200" w:line="276" w:lineRule="auto"/>
      <w:ind w:left="720"/>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1249</Words>
  <Characters>7120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днс</cp:lastModifiedBy>
  <cp:revision>2</cp:revision>
  <dcterms:created xsi:type="dcterms:W3CDTF">2020-11-13T06:22:00Z</dcterms:created>
  <dcterms:modified xsi:type="dcterms:W3CDTF">2020-11-13T06:22:00Z</dcterms:modified>
</cp:coreProperties>
</file>