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360285279"/>
      </w:sdtPr>
      <w:sdtEndPr>
        <w:rPr>
          <w:noProof/>
        </w:rPr>
      </w:sdtEndPr>
      <w:sdtContent>
        <w:bookmarkStart w:id="0" w:name="_GoBack" w:displacedByCustomXml="prev"/>
        <w:bookmarkEnd w:id="0" w:displacedByCustomXml="prev"/>
        <w:p w:rsidR="003D5DBD" w:rsidRPr="001839F8" w:rsidRDefault="001839F8" w:rsidP="001839F8">
          <w:pPr>
            <w:pStyle w:val="ad"/>
            <w:spacing w:before="0"/>
            <w:jc w:val="center"/>
            <w:rPr>
              <w:rFonts w:ascii="Times New Roman" w:eastAsiaTheme="minorHAnsi" w:hAnsi="Times New Roman" w:cs="Times New Roman"/>
              <w:b w:val="0"/>
              <w:bCs w:val="0"/>
              <w:color w:val="auto"/>
              <w:lang w:eastAsia="en-US"/>
            </w:rPr>
          </w:pPr>
          <w:r w:rsidRPr="001839F8">
            <w:rPr>
              <w:rFonts w:ascii="Times New Roman" w:eastAsiaTheme="minorHAnsi" w:hAnsi="Times New Roman" w:cs="Times New Roman"/>
              <w:bCs w:val="0"/>
              <w:color w:val="auto"/>
              <w:sz w:val="40"/>
              <w:szCs w:val="40"/>
              <w:lang w:eastAsia="en-US"/>
            </w:rPr>
            <w:t xml:space="preserve">Программа внеурочной деятельности "Не только нефть на </w:t>
          </w:r>
          <w:proofErr w:type="spellStart"/>
          <w:r w:rsidRPr="001839F8">
            <w:rPr>
              <w:rFonts w:ascii="Times New Roman" w:eastAsiaTheme="minorHAnsi" w:hAnsi="Times New Roman" w:cs="Times New Roman"/>
              <w:bCs w:val="0"/>
              <w:color w:val="auto"/>
              <w:sz w:val="40"/>
              <w:szCs w:val="40"/>
              <w:lang w:eastAsia="en-US"/>
            </w:rPr>
            <w:t>Самотлоре</w:t>
          </w:r>
          <w:proofErr w:type="spellEnd"/>
          <w:r w:rsidRPr="001839F8">
            <w:rPr>
              <w:rFonts w:ascii="Times New Roman" w:eastAsiaTheme="minorHAnsi" w:hAnsi="Times New Roman" w:cs="Times New Roman"/>
              <w:bCs w:val="0"/>
              <w:color w:val="auto"/>
              <w:sz w:val="40"/>
              <w:szCs w:val="40"/>
              <w:lang w:eastAsia="en-US"/>
            </w:rPr>
            <w:t>"</w:t>
          </w:r>
        </w:p>
        <w:p w:rsidR="001839F8" w:rsidRPr="001839F8" w:rsidRDefault="001839F8" w:rsidP="001839F8">
          <w:pPr>
            <w:rPr>
              <w:rFonts w:ascii="Times New Roman" w:hAnsi="Times New Roman" w:cs="Times New Roman"/>
              <w:sz w:val="28"/>
              <w:szCs w:val="28"/>
            </w:rPr>
          </w:pPr>
          <w:r w:rsidRPr="001839F8">
            <w:rPr>
              <w:rFonts w:ascii="Times New Roman" w:hAnsi="Times New Roman" w:cs="Times New Roman"/>
              <w:sz w:val="28"/>
              <w:szCs w:val="28"/>
            </w:rPr>
            <w:t xml:space="preserve"> автор Орлова Татьяна Владимировна МБОУ "СШ № 42" г.Нижневартовск ХМАО-ЮГРА</w:t>
          </w:r>
        </w:p>
        <w:p w:rsidR="006F26CC" w:rsidRPr="006F26CC" w:rsidRDefault="006F26CC" w:rsidP="006F26CC">
          <w:pPr>
            <w:pStyle w:val="ad"/>
            <w:spacing w:before="0"/>
            <w:rPr>
              <w:rFonts w:ascii="Times New Roman" w:hAnsi="Times New Roman" w:cs="Times New Roman"/>
              <w:color w:val="auto"/>
              <w:sz w:val="20"/>
              <w:szCs w:val="20"/>
            </w:rPr>
          </w:pPr>
          <w:r w:rsidRPr="006F26CC">
            <w:rPr>
              <w:rFonts w:ascii="Times New Roman" w:hAnsi="Times New Roman" w:cs="Times New Roman"/>
              <w:color w:val="auto"/>
              <w:sz w:val="20"/>
              <w:szCs w:val="20"/>
            </w:rPr>
            <w:t>Содержание</w:t>
          </w:r>
        </w:p>
        <w:p w:rsidR="006F26CC" w:rsidRPr="006F26CC" w:rsidRDefault="00870E4D">
          <w:pPr>
            <w:pStyle w:val="11"/>
            <w:tabs>
              <w:tab w:val="right" w:leader="dot" w:pos="14560"/>
            </w:tabs>
            <w:rPr>
              <w:rFonts w:ascii="Times New Roman" w:hAnsi="Times New Roman" w:cs="Times New Roman"/>
              <w:b w:val="0"/>
              <w:bCs w:val="0"/>
              <w:i w:val="0"/>
              <w:iCs w:val="0"/>
              <w:noProof/>
              <w:sz w:val="20"/>
              <w:szCs w:val="20"/>
            </w:rPr>
          </w:pPr>
          <w:r w:rsidRPr="006F26CC">
            <w:rPr>
              <w:rFonts w:ascii="Times New Roman" w:hAnsi="Times New Roman" w:cs="Times New Roman"/>
              <w:b w:val="0"/>
              <w:bCs w:val="0"/>
              <w:i w:val="0"/>
              <w:iCs w:val="0"/>
              <w:sz w:val="20"/>
              <w:szCs w:val="20"/>
            </w:rPr>
            <w:fldChar w:fldCharType="begin"/>
          </w:r>
          <w:r w:rsidR="006F26CC" w:rsidRPr="006F26CC">
            <w:rPr>
              <w:rFonts w:ascii="Times New Roman" w:hAnsi="Times New Roman" w:cs="Times New Roman"/>
              <w:b w:val="0"/>
              <w:bCs w:val="0"/>
              <w:i w:val="0"/>
              <w:iCs w:val="0"/>
              <w:sz w:val="20"/>
              <w:szCs w:val="20"/>
            </w:rPr>
            <w:instrText>TOC \o "1-3" \h \z \u</w:instrText>
          </w:r>
          <w:r w:rsidRPr="006F26CC">
            <w:rPr>
              <w:rFonts w:ascii="Times New Roman" w:hAnsi="Times New Roman" w:cs="Times New Roman"/>
              <w:b w:val="0"/>
              <w:bCs w:val="0"/>
              <w:i w:val="0"/>
              <w:iCs w:val="0"/>
              <w:sz w:val="20"/>
              <w:szCs w:val="20"/>
            </w:rPr>
            <w:fldChar w:fldCharType="separate"/>
          </w:r>
          <w:hyperlink w:anchor="_Toc51707763" w:history="1">
            <w:r w:rsidR="006F26CC" w:rsidRPr="006F26CC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0"/>
                <w:szCs w:val="20"/>
              </w:rPr>
              <w:t>Пояснительная записка</w:t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tab/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begin"/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instrText xml:space="preserve"> PAGEREF _Toc51707763 \h </w:instrText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separate"/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t>1</w:t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6F26CC" w:rsidRPr="006F26CC" w:rsidRDefault="00870E4D">
          <w:pPr>
            <w:pStyle w:val="11"/>
            <w:tabs>
              <w:tab w:val="right" w:leader="dot" w:pos="14560"/>
            </w:tabs>
            <w:rPr>
              <w:rFonts w:ascii="Times New Roman" w:hAnsi="Times New Roman" w:cs="Times New Roman"/>
              <w:b w:val="0"/>
              <w:bCs w:val="0"/>
              <w:i w:val="0"/>
              <w:iCs w:val="0"/>
              <w:noProof/>
              <w:sz w:val="20"/>
              <w:szCs w:val="20"/>
            </w:rPr>
          </w:pPr>
          <w:hyperlink w:anchor="_Toc51707764" w:history="1">
            <w:r w:rsidR="006F26CC" w:rsidRPr="006F26CC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0"/>
                <w:szCs w:val="20"/>
              </w:rPr>
              <w:t>Планируемыерезультаты</w:t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tab/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begin"/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instrText xml:space="preserve"> PAGEREF _Toc51707764 \h </w:instrText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separate"/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t>1</w:t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6F26CC" w:rsidRPr="006F26CC" w:rsidRDefault="00870E4D">
          <w:pPr>
            <w:pStyle w:val="11"/>
            <w:tabs>
              <w:tab w:val="right" w:leader="dot" w:pos="14560"/>
            </w:tabs>
            <w:rPr>
              <w:rFonts w:ascii="Times New Roman" w:hAnsi="Times New Roman" w:cs="Times New Roman"/>
              <w:b w:val="0"/>
              <w:bCs w:val="0"/>
              <w:i w:val="0"/>
              <w:iCs w:val="0"/>
              <w:noProof/>
              <w:sz w:val="20"/>
              <w:szCs w:val="20"/>
            </w:rPr>
          </w:pPr>
          <w:hyperlink w:anchor="_Toc51707765" w:history="1">
            <w:r w:rsidR="006F26CC" w:rsidRPr="006F26CC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0"/>
                <w:szCs w:val="20"/>
              </w:rPr>
              <w:t>Содержание программы учебного курса</w:t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tab/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begin"/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instrText xml:space="preserve"> PAGEREF _Toc51707765 \h </w:instrText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separate"/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t>3</w:t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6F26CC" w:rsidRPr="006F26CC" w:rsidRDefault="00870E4D">
          <w:pPr>
            <w:pStyle w:val="11"/>
            <w:tabs>
              <w:tab w:val="right" w:leader="dot" w:pos="14560"/>
            </w:tabs>
            <w:rPr>
              <w:rFonts w:ascii="Times New Roman" w:hAnsi="Times New Roman" w:cs="Times New Roman"/>
              <w:b w:val="0"/>
              <w:bCs w:val="0"/>
              <w:i w:val="0"/>
              <w:iCs w:val="0"/>
              <w:noProof/>
              <w:sz w:val="20"/>
              <w:szCs w:val="20"/>
            </w:rPr>
          </w:pPr>
          <w:hyperlink w:anchor="_Toc51707766" w:history="1">
            <w:r w:rsidR="006F26CC" w:rsidRPr="006F26CC">
              <w:rPr>
                <w:rStyle w:val="ac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0"/>
                <w:szCs w:val="20"/>
              </w:rPr>
              <w:t>Календарно-тематическое планирование «Не только нефть на Самотлоре» 2 класс</w:t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tab/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begin"/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instrText xml:space="preserve"> PAGEREF _Toc51707766 \h </w:instrText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separate"/>
            </w:r>
            <w:r w:rsidR="006F26CC"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t>4</w:t>
            </w:r>
            <w:r w:rsidRPr="006F26CC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550745" w:rsidRPr="006F26CC" w:rsidRDefault="00870E4D" w:rsidP="006F26CC">
          <w:r w:rsidRPr="006F26CC">
            <w:rPr>
              <w:rFonts w:ascii="Times New Roman" w:hAnsi="Times New Roman" w:cs="Times New Roman"/>
              <w:noProof/>
              <w:sz w:val="20"/>
              <w:szCs w:val="20"/>
            </w:rPr>
            <w:fldChar w:fldCharType="end"/>
          </w:r>
        </w:p>
      </w:sdtContent>
    </w:sdt>
    <w:p w:rsidR="006F26CC" w:rsidRDefault="006F26CC" w:rsidP="006F26CC">
      <w:pPr>
        <w:pStyle w:val="1"/>
        <w:spacing w:before="4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1" w:name="_Toc51707763"/>
      <w:r>
        <w:rPr>
          <w:rFonts w:ascii="Times New Roman" w:hAnsi="Times New Roman" w:cs="Times New Roman"/>
          <w:color w:val="auto"/>
          <w:sz w:val="20"/>
          <w:szCs w:val="20"/>
        </w:rPr>
        <w:br w:type="page"/>
      </w:r>
    </w:p>
    <w:p w:rsidR="001E7C0F" w:rsidRPr="006F26CC" w:rsidRDefault="006F26CC" w:rsidP="006F26CC">
      <w:pPr>
        <w:pStyle w:val="1"/>
        <w:spacing w:before="4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6F26CC">
        <w:rPr>
          <w:rFonts w:ascii="Times New Roman" w:hAnsi="Times New Roman" w:cs="Times New Roman"/>
          <w:color w:val="auto"/>
          <w:sz w:val="20"/>
          <w:szCs w:val="20"/>
        </w:rPr>
        <w:lastRenderedPageBreak/>
        <w:t>Пояснительная записка</w:t>
      </w:r>
      <w:bookmarkEnd w:id="1"/>
    </w:p>
    <w:p w:rsidR="0048068A" w:rsidRPr="00550745" w:rsidRDefault="0048068A" w:rsidP="006F26CC">
      <w:pPr>
        <w:pStyle w:val="a4"/>
        <w:jc w:val="center"/>
        <w:rPr>
          <w:rFonts w:ascii="Times New Roman" w:hAnsi="Times New Roman"/>
          <w:b/>
          <w:sz w:val="20"/>
          <w:szCs w:val="20"/>
        </w:rPr>
      </w:pPr>
      <w:r w:rsidRPr="00550745">
        <w:rPr>
          <w:rFonts w:ascii="Times New Roman" w:hAnsi="Times New Roman"/>
          <w:b/>
          <w:sz w:val="20"/>
          <w:szCs w:val="20"/>
        </w:rPr>
        <w:t>Общая характеристика курса</w:t>
      </w:r>
    </w:p>
    <w:p w:rsidR="001E7C0F" w:rsidRPr="00550745" w:rsidRDefault="001E7C0F" w:rsidP="00AB15EC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Принятая </w:t>
      </w:r>
      <w:proofErr w:type="spellStart"/>
      <w:r w:rsidRPr="00550745">
        <w:rPr>
          <w:rFonts w:ascii="Times New Roman" w:eastAsia="Calibri" w:hAnsi="Times New Roman" w:cs="Times New Roman"/>
          <w:sz w:val="20"/>
          <w:szCs w:val="20"/>
        </w:rPr>
        <w:t>Минобрнауки</w:t>
      </w:r>
      <w:proofErr w:type="spellEnd"/>
      <w:r w:rsidRPr="00550745">
        <w:rPr>
          <w:rFonts w:ascii="Times New Roman" w:eastAsia="Calibri" w:hAnsi="Times New Roman" w:cs="Times New Roman"/>
          <w:sz w:val="20"/>
          <w:szCs w:val="20"/>
        </w:rPr>
        <w:t xml:space="preserve"> России</w:t>
      </w:r>
      <w:r w:rsidR="00CB2CCE" w:rsidRPr="00550745">
        <w:rPr>
          <w:rFonts w:ascii="Times New Roman" w:eastAsia="Calibri" w:hAnsi="Times New Roman" w:cs="Times New Roman"/>
          <w:sz w:val="20"/>
          <w:szCs w:val="20"/>
        </w:rPr>
        <w:t xml:space="preserve"> «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развития</w:t>
      </w:r>
      <w:r w:rsidR="00210A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воспитательной компоненты в общеобразовательных учреждениях</w:t>
      </w:r>
      <w:r w:rsidR="00CB2CCE"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», н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аряду с проявлением позитивных тенденций в решении задач воспитания  отмечает</w:t>
      </w:r>
      <w:r w:rsidR="00CB2CCE"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и то, что 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обнаруживаются и социальные проблемы</w:t>
      </w:r>
      <w:r w:rsidR="00CB2CCE"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которые нельзя оставлять без внимания - 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 …потребность в преодолении разрыва между процессом обучения и </w:t>
      </w:r>
      <w:r w:rsidR="00CB2CCE"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воспитания  , …</w:t>
      </w:r>
      <w:r w:rsidR="00AB15EC"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обеспечении целостности педагогического процесса и отсутствие соответствующих четких положений в стандартахобразования, определяющих качество образования через качество не только обучения, но и воспитания».</w:t>
      </w:r>
      <w:r w:rsidR="008C4CC6" w:rsidRPr="00550745">
        <w:rPr>
          <w:rFonts w:ascii="Times New Roman" w:eastAsia="Calibri" w:hAnsi="Times New Roman" w:cs="Times New Roman"/>
          <w:sz w:val="20"/>
          <w:szCs w:val="20"/>
        </w:rPr>
        <w:t xml:space="preserve">Программа внеурочной деятельности  «не только нефть на </w:t>
      </w:r>
      <w:proofErr w:type="spellStart"/>
      <w:r w:rsidR="008C4CC6" w:rsidRPr="00550745">
        <w:rPr>
          <w:rFonts w:ascii="Times New Roman" w:eastAsia="Calibri" w:hAnsi="Times New Roman" w:cs="Times New Roman"/>
          <w:sz w:val="20"/>
          <w:szCs w:val="20"/>
        </w:rPr>
        <w:t>Самотлоре</w:t>
      </w:r>
      <w:proofErr w:type="spellEnd"/>
      <w:r w:rsidR="008C4CC6" w:rsidRPr="00550745">
        <w:rPr>
          <w:rFonts w:ascii="Times New Roman" w:eastAsia="Calibri" w:hAnsi="Times New Roman" w:cs="Times New Roman"/>
          <w:sz w:val="20"/>
          <w:szCs w:val="20"/>
        </w:rPr>
        <w:t>» для 1 – 4 классов  разработана в соответствии с требованиями  Федерального государственного образовательного стандарта начального общего образования.</w:t>
      </w:r>
    </w:p>
    <w:p w:rsidR="00AF5CC1" w:rsidRPr="00550745" w:rsidRDefault="00AF5CC1" w:rsidP="00AB15EC">
      <w:pPr>
        <w:pStyle w:val="a4"/>
        <w:rPr>
          <w:rFonts w:ascii="Times New Roman" w:hAnsi="Times New Roman"/>
          <w:sz w:val="20"/>
          <w:szCs w:val="20"/>
        </w:rPr>
      </w:pPr>
      <w:r w:rsidRPr="00550745">
        <w:rPr>
          <w:rFonts w:ascii="Times New Roman" w:hAnsi="Times New Roman"/>
          <w:sz w:val="20"/>
          <w:szCs w:val="20"/>
        </w:rPr>
        <w:t xml:space="preserve">Данная образовательная программа </w:t>
      </w:r>
      <w:r w:rsidR="007B79B6" w:rsidRPr="00550745">
        <w:rPr>
          <w:rFonts w:ascii="Times New Roman" w:hAnsi="Times New Roman"/>
          <w:sz w:val="20"/>
          <w:szCs w:val="20"/>
        </w:rPr>
        <w:t xml:space="preserve"> является одним из м</w:t>
      </w:r>
      <w:r w:rsidR="00AB15EC" w:rsidRPr="00550745">
        <w:rPr>
          <w:rFonts w:ascii="Times New Roman" w:hAnsi="Times New Roman"/>
          <w:sz w:val="20"/>
          <w:szCs w:val="20"/>
        </w:rPr>
        <w:t>еханизмов решения  задачи</w:t>
      </w:r>
      <w:r w:rsidR="007B79B6" w:rsidRPr="00550745">
        <w:rPr>
          <w:rFonts w:ascii="Times New Roman" w:hAnsi="Times New Roman"/>
          <w:sz w:val="20"/>
          <w:szCs w:val="20"/>
        </w:rPr>
        <w:t>, так ка</w:t>
      </w:r>
      <w:r w:rsidR="00AB15EC" w:rsidRPr="00550745">
        <w:rPr>
          <w:rFonts w:ascii="Times New Roman" w:hAnsi="Times New Roman"/>
          <w:sz w:val="20"/>
          <w:szCs w:val="20"/>
        </w:rPr>
        <w:t>к</w:t>
      </w:r>
      <w:r w:rsidR="007B79B6" w:rsidRPr="00550745">
        <w:rPr>
          <w:rFonts w:ascii="Times New Roman" w:hAnsi="Times New Roman"/>
          <w:sz w:val="20"/>
          <w:szCs w:val="20"/>
        </w:rPr>
        <w:t xml:space="preserve"> она  наряду с </w:t>
      </w:r>
      <w:r w:rsidR="00CB2CCE" w:rsidRPr="00550745">
        <w:rPr>
          <w:rFonts w:ascii="Times New Roman" w:hAnsi="Times New Roman"/>
          <w:color w:val="000000" w:themeColor="text1"/>
          <w:sz w:val="20"/>
          <w:szCs w:val="20"/>
        </w:rPr>
        <w:t>познавательной</w:t>
      </w:r>
      <w:r w:rsidR="007B79B6" w:rsidRPr="00550745">
        <w:rPr>
          <w:rFonts w:ascii="Times New Roman" w:hAnsi="Times New Roman"/>
          <w:color w:val="000000" w:themeColor="text1"/>
          <w:sz w:val="20"/>
          <w:szCs w:val="20"/>
        </w:rPr>
        <w:t xml:space="preserve"> деятельность</w:t>
      </w:r>
      <w:r w:rsidR="00CB2CCE" w:rsidRPr="00550745">
        <w:rPr>
          <w:rFonts w:ascii="Times New Roman" w:hAnsi="Times New Roman"/>
          <w:color w:val="000000" w:themeColor="text1"/>
          <w:sz w:val="20"/>
          <w:szCs w:val="20"/>
        </w:rPr>
        <w:t>ю</w:t>
      </w:r>
      <w:r w:rsidRPr="00550745">
        <w:rPr>
          <w:rFonts w:ascii="Times New Roman" w:hAnsi="Times New Roman"/>
          <w:sz w:val="20"/>
          <w:szCs w:val="20"/>
        </w:rPr>
        <w:t xml:space="preserve">направлена на формирование у  младших школьников основ краеведческой культуры и способствует </w:t>
      </w:r>
      <w:r w:rsidR="008D02F7" w:rsidRPr="00550745">
        <w:rPr>
          <w:rFonts w:ascii="Times New Roman" w:hAnsi="Times New Roman"/>
          <w:sz w:val="20"/>
          <w:szCs w:val="20"/>
        </w:rPr>
        <w:t xml:space="preserve">развитию </w:t>
      </w:r>
      <w:r w:rsidRPr="00550745">
        <w:rPr>
          <w:rFonts w:ascii="Times New Roman" w:hAnsi="Times New Roman"/>
          <w:sz w:val="20"/>
          <w:szCs w:val="20"/>
        </w:rPr>
        <w:t>высоких моральных качеств, таких как бережное отношение к природе, любовь к Родин</w:t>
      </w:r>
      <w:r w:rsidR="00AB15EC" w:rsidRPr="00550745">
        <w:rPr>
          <w:rFonts w:ascii="Times New Roman" w:hAnsi="Times New Roman"/>
          <w:sz w:val="20"/>
          <w:szCs w:val="20"/>
        </w:rPr>
        <w:t xml:space="preserve">е, патриотизм, чувство гордости </w:t>
      </w:r>
      <w:r w:rsidRPr="00550745">
        <w:rPr>
          <w:rFonts w:ascii="Times New Roman" w:hAnsi="Times New Roman"/>
          <w:sz w:val="20"/>
          <w:szCs w:val="20"/>
        </w:rPr>
        <w:t>за свою Родину.</w:t>
      </w:r>
      <w:r w:rsidRPr="00550745">
        <w:rPr>
          <w:rFonts w:ascii="Times New Roman" w:hAnsi="Times New Roman"/>
          <w:sz w:val="20"/>
          <w:szCs w:val="20"/>
        </w:rPr>
        <w:br/>
        <w:t>Одно из важнейших положений</w:t>
      </w:r>
      <w:r w:rsidR="007B79B6" w:rsidRPr="00550745">
        <w:rPr>
          <w:rFonts w:ascii="Times New Roman" w:hAnsi="Times New Roman"/>
          <w:sz w:val="20"/>
          <w:szCs w:val="20"/>
        </w:rPr>
        <w:t xml:space="preserve">данной программы </w:t>
      </w:r>
      <w:r w:rsidRPr="00550745">
        <w:rPr>
          <w:rFonts w:ascii="Times New Roman" w:hAnsi="Times New Roman"/>
          <w:sz w:val="20"/>
          <w:szCs w:val="20"/>
        </w:rPr>
        <w:t>– интегрирующая роль краеведения в системе наук вообще. Изучение природы своего края переплетается со знакомством с произведениями местных авторов, фольклорными произведениями и традициями коренного населения. Привлечение литературы, эт</w:t>
      </w:r>
      <w:r w:rsidR="00CB2CCE" w:rsidRPr="00550745">
        <w:rPr>
          <w:rFonts w:ascii="Times New Roman" w:hAnsi="Times New Roman"/>
          <w:sz w:val="20"/>
          <w:szCs w:val="20"/>
        </w:rPr>
        <w:t xml:space="preserve">нографии, изучение исторических фактов </w:t>
      </w:r>
      <w:r w:rsidRPr="00550745">
        <w:rPr>
          <w:rFonts w:ascii="Times New Roman" w:hAnsi="Times New Roman"/>
          <w:sz w:val="20"/>
          <w:szCs w:val="20"/>
        </w:rPr>
        <w:t xml:space="preserve">способствуют формированию нравственного сознания и поведения младших школьников, дают возможность обогатить новое поколение непреходящими ценностями: почтительное отношение к взрослым, забота о младших, доброта, гостеприимство, порядочность, духовное единство с природой. </w:t>
      </w:r>
    </w:p>
    <w:p w:rsidR="0048068A" w:rsidRPr="00550745" w:rsidRDefault="00AF5CC1" w:rsidP="00910108">
      <w:pPr>
        <w:pStyle w:val="a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550745">
        <w:rPr>
          <w:rFonts w:ascii="Times New Roman" w:hAnsi="Times New Roman"/>
          <w:b/>
          <w:color w:val="000000" w:themeColor="text1"/>
          <w:sz w:val="20"/>
          <w:szCs w:val="20"/>
        </w:rPr>
        <w:t>Цель программы</w:t>
      </w:r>
      <w:r w:rsidRPr="00550745">
        <w:rPr>
          <w:rFonts w:ascii="Times New Roman" w:hAnsi="Times New Roman"/>
          <w:color w:val="000000" w:themeColor="text1"/>
          <w:sz w:val="20"/>
          <w:szCs w:val="20"/>
        </w:rPr>
        <w:t xml:space="preserve"> – </w:t>
      </w:r>
      <w:r w:rsidRPr="00550745">
        <w:rPr>
          <w:rFonts w:ascii="Times New Roman" w:hAnsi="Times New Roman"/>
          <w:b/>
          <w:i/>
          <w:color w:val="000000" w:themeColor="text1"/>
          <w:sz w:val="20"/>
          <w:szCs w:val="20"/>
        </w:rPr>
        <w:tab/>
      </w:r>
      <w:r w:rsidRPr="00550745">
        <w:rPr>
          <w:rFonts w:ascii="Times New Roman" w:hAnsi="Times New Roman"/>
          <w:color w:val="000000" w:themeColor="text1"/>
          <w:sz w:val="20"/>
          <w:szCs w:val="20"/>
        </w:rPr>
        <w:t>воспитание гражданина России, патриота малой родины,</w:t>
      </w:r>
      <w:r w:rsidR="008D02F7" w:rsidRPr="00550745">
        <w:rPr>
          <w:rFonts w:ascii="Times New Roman" w:hAnsi="Times New Roman"/>
          <w:color w:val="000000" w:themeColor="text1"/>
          <w:sz w:val="20"/>
          <w:szCs w:val="20"/>
        </w:rPr>
        <w:t xml:space="preserve"> знающего и любящего свой город, который  бережно относится к историческим и культурным и природным  ценностям края;</w:t>
      </w:r>
      <w:r w:rsidRPr="00550745">
        <w:rPr>
          <w:rFonts w:ascii="Times New Roman" w:hAnsi="Times New Roman"/>
          <w:color w:val="000000" w:themeColor="text1"/>
          <w:sz w:val="20"/>
          <w:szCs w:val="20"/>
        </w:rPr>
        <w:t xml:space="preserve"> гуманного, творческого, социально активного человека, с уважением относящегося к кул</w:t>
      </w:r>
      <w:r w:rsidR="008D02F7" w:rsidRPr="00550745">
        <w:rPr>
          <w:rFonts w:ascii="Times New Roman" w:hAnsi="Times New Roman"/>
          <w:color w:val="000000" w:themeColor="text1"/>
          <w:sz w:val="20"/>
          <w:szCs w:val="20"/>
        </w:rPr>
        <w:t>ьтурному достоянию человечества, испытывающему чувство гордости за достижения своих земляков;</w:t>
      </w:r>
    </w:p>
    <w:p w:rsidR="00AF5CC1" w:rsidRPr="00550745" w:rsidRDefault="00AF5CC1" w:rsidP="00AB15EC">
      <w:pPr>
        <w:pStyle w:val="a4"/>
        <w:tabs>
          <w:tab w:val="left" w:pos="709"/>
        </w:tabs>
        <w:jc w:val="both"/>
        <w:rPr>
          <w:rFonts w:ascii="Times New Roman" w:hAnsi="Times New Roman"/>
          <w:sz w:val="20"/>
          <w:szCs w:val="20"/>
        </w:rPr>
      </w:pPr>
      <w:r w:rsidRPr="00550745">
        <w:rPr>
          <w:rStyle w:val="FontStyle11"/>
          <w:b/>
          <w:sz w:val="20"/>
          <w:szCs w:val="20"/>
        </w:rPr>
        <w:t>Место предмета в базисном учебном плане</w:t>
      </w:r>
    </w:p>
    <w:p w:rsidR="007B79B6" w:rsidRPr="00550745" w:rsidRDefault="00AF5CC1" w:rsidP="00AB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 xml:space="preserve">Данная программа реализуется в течение </w:t>
      </w:r>
      <w:r w:rsidR="008C4CC6" w:rsidRPr="00550745">
        <w:rPr>
          <w:rFonts w:ascii="Times New Roman" w:hAnsi="Times New Roman" w:cs="Times New Roman"/>
          <w:sz w:val="20"/>
          <w:szCs w:val="20"/>
        </w:rPr>
        <w:t xml:space="preserve">4 </w:t>
      </w:r>
      <w:r w:rsidR="007B79B6" w:rsidRPr="00550745">
        <w:rPr>
          <w:rFonts w:ascii="Times New Roman" w:hAnsi="Times New Roman" w:cs="Times New Roman"/>
          <w:sz w:val="20"/>
          <w:szCs w:val="20"/>
        </w:rPr>
        <w:t>лет</w:t>
      </w:r>
      <w:r w:rsidR="00CB2CCE" w:rsidRPr="00550745">
        <w:rPr>
          <w:rFonts w:ascii="Times New Roman" w:hAnsi="Times New Roman" w:cs="Times New Roman"/>
          <w:sz w:val="20"/>
          <w:szCs w:val="20"/>
        </w:rPr>
        <w:t>.</w:t>
      </w:r>
    </w:p>
    <w:p w:rsidR="00AF5CC1" w:rsidRPr="00550745" w:rsidRDefault="00AF5CC1" w:rsidP="00AB15E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50745">
        <w:rPr>
          <w:rFonts w:ascii="Times New Roman" w:hAnsi="Times New Roman" w:cs="Times New Roman"/>
          <w:b/>
          <w:sz w:val="20"/>
          <w:szCs w:val="20"/>
        </w:rPr>
        <w:t>Описание ценностных ориентиров содержания учебного предмета</w:t>
      </w:r>
    </w:p>
    <w:p w:rsidR="00AF5CC1" w:rsidRPr="00550745" w:rsidRDefault="00AF5CC1" w:rsidP="00AB15E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Ценностными ориентирами содержания данной программы являются:</w:t>
      </w:r>
    </w:p>
    <w:p w:rsidR="00AF5CC1" w:rsidRPr="00550745" w:rsidRDefault="007B79B6" w:rsidP="00AB15EC">
      <w:pPr>
        <w:pStyle w:val="a3"/>
        <w:numPr>
          <w:ilvl w:val="0"/>
          <w:numId w:val="3"/>
        </w:numPr>
        <w:spacing w:after="0" w:line="240" w:lineRule="auto"/>
        <w:ind w:left="0" w:hanging="35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ф</w:t>
      </w:r>
      <w:r w:rsidR="00AF5CC1" w:rsidRPr="00550745">
        <w:rPr>
          <w:rFonts w:ascii="Times New Roman" w:hAnsi="Times New Roman" w:cs="Times New Roman"/>
          <w:sz w:val="20"/>
          <w:szCs w:val="20"/>
          <w:lang w:eastAsia="ru-RU"/>
        </w:rPr>
        <w:t>ормирование умения рассуждать как ко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мпонента логической грамотности</w:t>
      </w:r>
    </w:p>
    <w:p w:rsidR="00AF5CC1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о</w:t>
      </w:r>
      <w:r w:rsidR="00AF5CC1" w:rsidRPr="00550745">
        <w:rPr>
          <w:rFonts w:ascii="Times New Roman" w:hAnsi="Times New Roman" w:cs="Times New Roman"/>
          <w:sz w:val="20"/>
          <w:szCs w:val="20"/>
          <w:lang w:eastAsia="ru-RU"/>
        </w:rPr>
        <w:t>своение эв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ристических приемов рассуждений</w:t>
      </w:r>
    </w:p>
    <w:p w:rsidR="00AF5CC1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р</w:t>
      </w:r>
      <w:r w:rsidR="00AF5CC1" w:rsidRPr="00550745">
        <w:rPr>
          <w:rFonts w:ascii="Times New Roman" w:hAnsi="Times New Roman" w:cs="Times New Roman"/>
          <w:sz w:val="20"/>
          <w:szCs w:val="20"/>
          <w:lang w:eastAsia="ru-RU"/>
        </w:rPr>
        <w:t>азвитие познавательной активнос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ти и самостоятельности учащихся</w:t>
      </w:r>
    </w:p>
    <w:p w:rsidR="00AF5CC1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ф</w:t>
      </w:r>
      <w:r w:rsidR="00AF5CC1" w:rsidRPr="00550745">
        <w:rPr>
          <w:rFonts w:ascii="Times New Roman" w:hAnsi="Times New Roman" w:cs="Times New Roman"/>
          <w:sz w:val="20"/>
          <w:szCs w:val="20"/>
          <w:lang w:eastAsia="ru-RU"/>
        </w:rPr>
        <w:t xml:space="preserve">ормирование способностей 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наблюдать, сравнивать, обобщать</w:t>
      </w:r>
    </w:p>
    <w:p w:rsidR="00AF5CC1" w:rsidRPr="00550745" w:rsidRDefault="00AB15EC" w:rsidP="00910108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п</w:t>
      </w:r>
      <w:r w:rsidR="00AF5CC1" w:rsidRPr="00550745">
        <w:rPr>
          <w:rFonts w:ascii="Times New Roman" w:hAnsi="Times New Roman" w:cs="Times New Roman"/>
          <w:sz w:val="20"/>
          <w:szCs w:val="20"/>
          <w:lang w:eastAsia="ru-RU"/>
        </w:rPr>
        <w:t>ривлечение учащихся к обмену информацией в процессе занятий.</w:t>
      </w:r>
    </w:p>
    <w:p w:rsidR="006C10A9" w:rsidRPr="006F26CC" w:rsidRDefault="00A71227" w:rsidP="006F26CC">
      <w:pPr>
        <w:pStyle w:val="1"/>
        <w:spacing w:before="4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2" w:name="_Toc51707764"/>
      <w:r w:rsidRPr="006F26CC">
        <w:rPr>
          <w:rFonts w:ascii="Times New Roman" w:hAnsi="Times New Roman" w:cs="Times New Roman"/>
          <w:color w:val="auto"/>
          <w:sz w:val="20"/>
          <w:szCs w:val="20"/>
        </w:rPr>
        <w:t xml:space="preserve">Планируемые </w:t>
      </w:r>
      <w:r w:rsidR="006C10A9" w:rsidRPr="006F26CC">
        <w:rPr>
          <w:rFonts w:ascii="Times New Roman" w:hAnsi="Times New Roman" w:cs="Times New Roman"/>
          <w:color w:val="auto"/>
          <w:sz w:val="20"/>
          <w:szCs w:val="20"/>
        </w:rPr>
        <w:t>результаты</w:t>
      </w:r>
      <w:bookmarkEnd w:id="2"/>
    </w:p>
    <w:p w:rsidR="006C10A9" w:rsidRPr="00550745" w:rsidRDefault="006C10A9" w:rsidP="006C10A9">
      <w:pPr>
        <w:tabs>
          <w:tab w:val="left" w:pos="1260"/>
          <w:tab w:val="left" w:pos="180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 xml:space="preserve">Изучив курс «Не только нефть на </w:t>
      </w:r>
      <w:proofErr w:type="spellStart"/>
      <w:r w:rsidRPr="00550745">
        <w:rPr>
          <w:rFonts w:ascii="Times New Roman" w:hAnsi="Times New Roman" w:cs="Times New Roman"/>
          <w:sz w:val="20"/>
          <w:szCs w:val="20"/>
        </w:rPr>
        <w:t>Самотлоре</w:t>
      </w:r>
      <w:proofErr w:type="spellEnd"/>
      <w:r w:rsidRPr="00550745">
        <w:rPr>
          <w:rFonts w:ascii="Times New Roman" w:hAnsi="Times New Roman" w:cs="Times New Roman"/>
          <w:sz w:val="20"/>
          <w:szCs w:val="20"/>
        </w:rPr>
        <w:t xml:space="preserve">», учащиеся должны </w:t>
      </w:r>
      <w:r w:rsidRPr="00550745">
        <w:rPr>
          <w:rFonts w:ascii="Times New Roman" w:hAnsi="Times New Roman" w:cs="Times New Roman"/>
          <w:b/>
          <w:i/>
          <w:sz w:val="20"/>
          <w:szCs w:val="20"/>
        </w:rPr>
        <w:t>знать</w:t>
      </w:r>
      <w:r w:rsidRPr="00550745">
        <w:rPr>
          <w:rFonts w:ascii="Times New Roman" w:hAnsi="Times New Roman" w:cs="Times New Roman"/>
          <w:sz w:val="20"/>
          <w:szCs w:val="20"/>
        </w:rPr>
        <w:t>:</w:t>
      </w:r>
    </w:p>
    <w:p w:rsidR="006C10A9" w:rsidRPr="00550745" w:rsidRDefault="006C10A9" w:rsidP="006C10A9">
      <w:pPr>
        <w:numPr>
          <w:ilvl w:val="0"/>
          <w:numId w:val="9"/>
        </w:numPr>
        <w:tabs>
          <w:tab w:val="num" w:pos="900"/>
          <w:tab w:val="left" w:pos="1800"/>
        </w:tabs>
        <w:spacing w:after="0" w:line="240" w:lineRule="auto"/>
        <w:ind w:left="0" w:hanging="180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название страны, региона, где живет учащийся, родного города</w:t>
      </w:r>
    </w:p>
    <w:p w:rsidR="006C10A9" w:rsidRPr="00550745" w:rsidRDefault="006C10A9" w:rsidP="006C10A9">
      <w:pPr>
        <w:numPr>
          <w:ilvl w:val="0"/>
          <w:numId w:val="9"/>
        </w:numPr>
        <w:tabs>
          <w:tab w:val="num" w:pos="900"/>
          <w:tab w:val="left" w:pos="1800"/>
        </w:tabs>
        <w:spacing w:after="0" w:line="240" w:lineRule="auto"/>
        <w:ind w:left="0" w:hanging="180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символику страны, города, школы</w:t>
      </w:r>
    </w:p>
    <w:p w:rsidR="006C10A9" w:rsidRPr="00550745" w:rsidRDefault="006C10A9" w:rsidP="006C10A9">
      <w:pPr>
        <w:numPr>
          <w:ilvl w:val="0"/>
          <w:numId w:val="9"/>
        </w:numPr>
        <w:tabs>
          <w:tab w:val="num" w:pos="900"/>
          <w:tab w:val="left" w:pos="1800"/>
        </w:tabs>
        <w:spacing w:after="0" w:line="240" w:lineRule="auto"/>
        <w:ind w:left="0" w:hanging="180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флору и фауну родного региона</w:t>
      </w:r>
    </w:p>
    <w:p w:rsidR="006C10A9" w:rsidRPr="00550745" w:rsidRDefault="006C10A9" w:rsidP="006C10A9">
      <w:pPr>
        <w:numPr>
          <w:ilvl w:val="0"/>
          <w:numId w:val="9"/>
        </w:numPr>
        <w:tabs>
          <w:tab w:val="num" w:pos="900"/>
          <w:tab w:val="left" w:pos="1800"/>
        </w:tabs>
        <w:spacing w:after="0" w:line="240" w:lineRule="auto"/>
        <w:ind w:left="0" w:hanging="180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государственные праздники и традиции города</w:t>
      </w:r>
    </w:p>
    <w:p w:rsidR="006C10A9" w:rsidRPr="00550745" w:rsidRDefault="006C10A9" w:rsidP="006C10A9">
      <w:pPr>
        <w:numPr>
          <w:ilvl w:val="0"/>
          <w:numId w:val="9"/>
        </w:numPr>
        <w:tabs>
          <w:tab w:val="num" w:pos="900"/>
          <w:tab w:val="left" w:pos="1800"/>
        </w:tabs>
        <w:spacing w:after="0" w:line="240" w:lineRule="auto"/>
        <w:ind w:left="0" w:hanging="180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 xml:space="preserve"> достопримечательности города и района</w:t>
      </w:r>
    </w:p>
    <w:p w:rsidR="006C10A9" w:rsidRPr="00550745" w:rsidRDefault="006C10A9" w:rsidP="006C10A9">
      <w:pPr>
        <w:numPr>
          <w:ilvl w:val="0"/>
          <w:numId w:val="9"/>
        </w:numPr>
        <w:tabs>
          <w:tab w:val="num" w:pos="900"/>
          <w:tab w:val="left" w:pos="1800"/>
        </w:tabs>
        <w:spacing w:after="0" w:line="240" w:lineRule="auto"/>
        <w:ind w:left="0" w:hanging="180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имена знаменитых земляков, героев нашей с</w:t>
      </w:r>
      <w:r w:rsidR="008C4CC6" w:rsidRPr="00550745">
        <w:rPr>
          <w:rFonts w:ascii="Times New Roman" w:hAnsi="Times New Roman" w:cs="Times New Roman"/>
          <w:sz w:val="20"/>
          <w:szCs w:val="20"/>
        </w:rPr>
        <w:t>траны, живущих в Нижневартовске</w:t>
      </w:r>
    </w:p>
    <w:p w:rsidR="006C10A9" w:rsidRPr="00550745" w:rsidRDefault="006C10A9" w:rsidP="006C10A9">
      <w:pPr>
        <w:tabs>
          <w:tab w:val="left" w:pos="900"/>
          <w:tab w:val="left" w:pos="1800"/>
        </w:tabs>
        <w:spacing w:after="0" w:line="240" w:lineRule="auto"/>
        <w:ind w:hanging="180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550745">
        <w:rPr>
          <w:rFonts w:ascii="Times New Roman" w:hAnsi="Times New Roman" w:cs="Times New Roman"/>
          <w:sz w:val="20"/>
          <w:szCs w:val="20"/>
        </w:rPr>
        <w:t>д</w:t>
      </w:r>
      <w:r w:rsidRPr="00550745">
        <w:rPr>
          <w:rFonts w:ascii="Times New Roman" w:hAnsi="Times New Roman" w:cs="Times New Roman"/>
          <w:sz w:val="20"/>
          <w:szCs w:val="20"/>
          <w:lang w:val="en-US"/>
        </w:rPr>
        <w:t>олжны</w:t>
      </w:r>
      <w:r w:rsidRPr="00550745">
        <w:rPr>
          <w:rFonts w:ascii="Times New Roman" w:hAnsi="Times New Roman" w:cs="Times New Roman"/>
          <w:b/>
          <w:i/>
          <w:sz w:val="20"/>
          <w:szCs w:val="20"/>
          <w:lang w:val="en-US"/>
        </w:rPr>
        <w:t>уметь</w:t>
      </w:r>
      <w:proofErr w:type="spellEnd"/>
      <w:r w:rsidRPr="00550745">
        <w:rPr>
          <w:rFonts w:ascii="Times New Roman" w:hAnsi="Times New Roman" w:cs="Times New Roman"/>
          <w:sz w:val="20"/>
          <w:szCs w:val="20"/>
          <w:lang w:val="en-US"/>
        </w:rPr>
        <w:t>:</w:t>
      </w:r>
    </w:p>
    <w:p w:rsidR="006C10A9" w:rsidRPr="00550745" w:rsidRDefault="006C10A9" w:rsidP="006C10A9">
      <w:pPr>
        <w:numPr>
          <w:ilvl w:val="0"/>
          <w:numId w:val="9"/>
        </w:numPr>
        <w:tabs>
          <w:tab w:val="num" w:pos="900"/>
          <w:tab w:val="left" w:pos="1800"/>
        </w:tabs>
        <w:spacing w:after="0" w:line="240" w:lineRule="auto"/>
        <w:ind w:left="0" w:hanging="180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описывать изученные события истории Отечества</w:t>
      </w:r>
    </w:p>
    <w:p w:rsidR="006C10A9" w:rsidRPr="00550745" w:rsidRDefault="006C10A9" w:rsidP="006C10A9">
      <w:pPr>
        <w:numPr>
          <w:ilvl w:val="0"/>
          <w:numId w:val="9"/>
        </w:numPr>
        <w:tabs>
          <w:tab w:val="num" w:pos="900"/>
          <w:tab w:val="left" w:pos="1800"/>
        </w:tabs>
        <w:spacing w:after="0" w:line="240" w:lineRule="auto"/>
        <w:ind w:left="0" w:hanging="180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оценивать поступки других с позиции добра и зла</w:t>
      </w:r>
    </w:p>
    <w:p w:rsidR="006C10A9" w:rsidRPr="00550745" w:rsidRDefault="006C10A9" w:rsidP="006C10A9">
      <w:pPr>
        <w:numPr>
          <w:ilvl w:val="0"/>
          <w:numId w:val="9"/>
        </w:numPr>
        <w:tabs>
          <w:tab w:val="num" w:pos="900"/>
          <w:tab w:val="left" w:pos="1800"/>
        </w:tabs>
        <w:spacing w:after="0" w:line="240" w:lineRule="auto"/>
        <w:ind w:left="0" w:hanging="180"/>
        <w:rPr>
          <w:rFonts w:ascii="Times New Roman" w:hAnsi="Times New Roman" w:cs="Times New Roman"/>
          <w:color w:val="000000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уважительно относиться к своему дому, семье, истории русского народа</w:t>
      </w:r>
    </w:p>
    <w:p w:rsidR="006C10A9" w:rsidRPr="00550745" w:rsidRDefault="006C10A9" w:rsidP="00137DA4">
      <w:pPr>
        <w:numPr>
          <w:ilvl w:val="0"/>
          <w:numId w:val="9"/>
        </w:numPr>
        <w:tabs>
          <w:tab w:val="num" w:pos="900"/>
          <w:tab w:val="left" w:pos="1800"/>
        </w:tabs>
        <w:spacing w:after="0" w:line="240" w:lineRule="auto"/>
        <w:ind w:left="0" w:hanging="180"/>
        <w:rPr>
          <w:rFonts w:ascii="Times New Roman" w:hAnsi="Times New Roman" w:cs="Times New Roman"/>
          <w:color w:val="000000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поступать сообразно полученным знаниям в реальных жизненных ситуациях</w:t>
      </w:r>
      <w:r w:rsidR="00137DA4" w:rsidRPr="00550745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AF5CC1" w:rsidRPr="00550745" w:rsidRDefault="00AF5CC1" w:rsidP="00AB15E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b/>
          <w:sz w:val="20"/>
          <w:szCs w:val="20"/>
        </w:rPr>
        <w:t xml:space="preserve">Личностные, </w:t>
      </w:r>
      <w:proofErr w:type="spellStart"/>
      <w:r w:rsidRPr="00550745">
        <w:rPr>
          <w:rFonts w:ascii="Times New Roman" w:hAnsi="Times New Roman" w:cs="Times New Roman"/>
          <w:b/>
          <w:sz w:val="20"/>
          <w:szCs w:val="20"/>
        </w:rPr>
        <w:t>метапредметные</w:t>
      </w:r>
      <w:proofErr w:type="spellEnd"/>
      <w:r w:rsidRPr="00550745">
        <w:rPr>
          <w:rFonts w:ascii="Times New Roman" w:hAnsi="Times New Roman" w:cs="Times New Roman"/>
          <w:b/>
          <w:sz w:val="20"/>
          <w:szCs w:val="20"/>
        </w:rPr>
        <w:t xml:space="preserve"> и предметные результаты освоения </w:t>
      </w:r>
      <w:r w:rsidR="0048068A" w:rsidRPr="00550745">
        <w:rPr>
          <w:rFonts w:ascii="Times New Roman" w:hAnsi="Times New Roman" w:cs="Times New Roman"/>
          <w:b/>
          <w:sz w:val="20"/>
          <w:szCs w:val="20"/>
        </w:rPr>
        <w:t xml:space="preserve"> курса</w:t>
      </w:r>
    </w:p>
    <w:p w:rsidR="008D02F7" w:rsidRPr="00550745" w:rsidRDefault="008D02F7" w:rsidP="00AB15E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i/>
          <w:sz w:val="20"/>
          <w:szCs w:val="20"/>
        </w:rPr>
        <w:lastRenderedPageBreak/>
        <w:t xml:space="preserve">Личностными результатами изучения </w:t>
      </w:r>
      <w:r w:rsidRPr="00550745">
        <w:rPr>
          <w:rFonts w:ascii="Times New Roman" w:hAnsi="Times New Roman" w:cs="Times New Roman"/>
          <w:sz w:val="20"/>
          <w:szCs w:val="20"/>
        </w:rPr>
        <w:t>программы являются:</w:t>
      </w:r>
    </w:p>
    <w:p w:rsidR="00910108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р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 xml:space="preserve">азвитие внимательности, настойчивости, целеустремленности, умения преодолевать трудности 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в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 xml:space="preserve">оспитание чувства 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справедливости, ответственности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р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азвитие самостоятельности суждений, независим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ости и нестандартности мышлений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ф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ормирование гражданского мировоззрения, воспитания чувства любви к «малой родине», бережного отн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ошения к историческому наследию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ф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ормирование толерантности и толерантного отношения в усло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виях многонациональности города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ф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ормирование экологической культуры, способности самостоятельно оценивать уровень безопасности окружающей среды, как среды жизнедеятельности; бережного отношения и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 xml:space="preserve"> ответственного поведения в ней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в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оспитание потр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ебности в здоровом образе жизни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р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азвитие познавательных интересов, интеллектуальных и творческих способностей, стимулирование стремления знать к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ак можно больше о родном городе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р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азвитие потребности к самостоятельному изучению истории города через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 xml:space="preserve"> исследовательскую деятельность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ф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ормирование навыков работы с историческими источниками, научно-популярной литературой и периодической печатью.</w:t>
      </w:r>
    </w:p>
    <w:p w:rsidR="008D02F7" w:rsidRPr="00550745" w:rsidRDefault="008D02F7" w:rsidP="006C10A9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  <w:lang w:eastAsia="ru-RU"/>
        </w:rPr>
      </w:pPr>
      <w:proofErr w:type="spellStart"/>
      <w:r w:rsidRPr="00550745">
        <w:rPr>
          <w:rFonts w:ascii="Times New Roman" w:hAnsi="Times New Roman" w:cs="Times New Roman"/>
          <w:i/>
          <w:sz w:val="20"/>
          <w:szCs w:val="20"/>
          <w:lang w:eastAsia="ru-RU"/>
        </w:rPr>
        <w:t>Метапредметные</w:t>
      </w:r>
      <w:proofErr w:type="spellEnd"/>
      <w:r w:rsidRPr="00550745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 результаты: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п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рименять изученные способы работ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ы с дополнительной  литературой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а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нализировать учебный материал. Действовать в соо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тветствии с заданными правилами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в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ключаться в групповую работу. Участвовать в решении проблемных вопросов, высказывать собственн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ое мнение и аргументировать его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в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ыполнять пробное учебное действие, фиксировать затруднения в пробных учебных действий.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а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 xml:space="preserve">ргументировать свою позицию в коммуникации, учитывать разные мнения, использовать критерии 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для обоснования своего суждения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с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опоставлять полученный (промежуточный, итоговый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) результат с заданным условием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к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онтролировать свою деятельность (об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наруживать и исправлять ошибки)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и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скать и выбирать необходимую информацию, содержащуюся в литературе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 xml:space="preserve"> для ответа на заданные вопросы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м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оделировать ситуацию, описанную в литературе. Использовать соответствующие знаково-символические сред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ства для моделирования ситуации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о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босновывать вып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олняемые и выполненные действия</w:t>
      </w:r>
    </w:p>
    <w:p w:rsidR="008D02F7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в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оспр</w:t>
      </w:r>
      <w:r w:rsidR="00910108" w:rsidRPr="00550745">
        <w:rPr>
          <w:rFonts w:ascii="Times New Roman" w:hAnsi="Times New Roman" w:cs="Times New Roman"/>
          <w:sz w:val="20"/>
          <w:szCs w:val="20"/>
          <w:lang w:eastAsia="ru-RU"/>
        </w:rPr>
        <w:t>оизводить способ решения задачи</w:t>
      </w:r>
    </w:p>
    <w:p w:rsidR="001E7C0F" w:rsidRPr="00550745" w:rsidRDefault="00AB15EC" w:rsidP="00AB15EC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у</w:t>
      </w:r>
      <w:r w:rsidR="008D02F7" w:rsidRPr="00550745">
        <w:rPr>
          <w:rFonts w:ascii="Times New Roman" w:hAnsi="Times New Roman" w:cs="Times New Roman"/>
          <w:sz w:val="20"/>
          <w:szCs w:val="20"/>
          <w:lang w:eastAsia="ru-RU"/>
        </w:rPr>
        <w:t>частвовать в учебном диалоге, оценивать процесс поиска решения задачи.</w:t>
      </w:r>
    </w:p>
    <w:p w:rsidR="00E53131" w:rsidRPr="00550745" w:rsidRDefault="00E53131" w:rsidP="00E5313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b/>
          <w:sz w:val="20"/>
          <w:szCs w:val="20"/>
          <w:lang w:eastAsia="ru-RU"/>
        </w:rPr>
        <w:t>УУД:</w:t>
      </w:r>
    </w:p>
    <w:p w:rsidR="00E53131" w:rsidRPr="00550745" w:rsidRDefault="00E53131" w:rsidP="00E5313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b/>
          <w:sz w:val="20"/>
          <w:szCs w:val="20"/>
          <w:lang w:eastAsia="ru-RU"/>
        </w:rPr>
        <w:t>Познавательные:</w:t>
      </w:r>
    </w:p>
    <w:p w:rsidR="00E53131" w:rsidRPr="00550745" w:rsidRDefault="00E53131" w:rsidP="00E53131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Уметь рассуждать, доказывать, аргументировать, моделировать, наблюдать, устанавливать причинно-следственные связи, самостоятельно работать. Искать ин</w:t>
      </w:r>
      <w:r w:rsidRPr="00550745">
        <w:rPr>
          <w:rFonts w:ascii="Times New Roman" w:hAnsi="Times New Roman" w:cs="Times New Roman"/>
          <w:sz w:val="20"/>
          <w:szCs w:val="20"/>
          <w:lang w:eastAsia="ru-RU"/>
        </w:rPr>
        <w:softHyphen/>
        <w:t>формацию в словаре, в Интернете.</w:t>
      </w:r>
    </w:p>
    <w:p w:rsidR="00E53131" w:rsidRPr="00550745" w:rsidRDefault="00E53131" w:rsidP="00E5313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b/>
          <w:sz w:val="20"/>
          <w:szCs w:val="20"/>
          <w:lang w:eastAsia="ru-RU"/>
        </w:rPr>
        <w:t>Коммуникативные:</w:t>
      </w:r>
    </w:p>
    <w:p w:rsidR="00E53131" w:rsidRPr="00550745" w:rsidRDefault="00E53131" w:rsidP="00E53131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Уметь отвечать на вопросы, задавать вопросы, формулировать главную мысль; уметь работать в паре, понимать различные позиции других людей, ориентироваться на позицию партнёра, стремиться к сотрудничеству.</w:t>
      </w:r>
    </w:p>
    <w:p w:rsidR="00E53131" w:rsidRPr="00550745" w:rsidRDefault="00E53131" w:rsidP="00E5313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b/>
          <w:sz w:val="20"/>
          <w:szCs w:val="20"/>
          <w:lang w:eastAsia="ru-RU"/>
        </w:rPr>
        <w:t>Личностные:</w:t>
      </w:r>
    </w:p>
    <w:p w:rsidR="00E53131" w:rsidRPr="00550745" w:rsidRDefault="00E53131" w:rsidP="00E53131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Формировать уважительное отношение к иному мнению, истории и культуре других народов. Развивать самостоятельность и личную ответственность за свои поступки. Развивать этические чувства, навык сотрудничества со сверстниками и учителем.</w:t>
      </w:r>
    </w:p>
    <w:p w:rsidR="00E53131" w:rsidRPr="00550745" w:rsidRDefault="00E53131" w:rsidP="00E5313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b/>
          <w:sz w:val="20"/>
          <w:szCs w:val="20"/>
          <w:lang w:eastAsia="ru-RU"/>
        </w:rPr>
        <w:t>Регулятивные:</w:t>
      </w:r>
    </w:p>
    <w:p w:rsidR="00E53131" w:rsidRPr="00550745" w:rsidRDefault="00E53131" w:rsidP="00E53131">
      <w:pPr>
        <w:numPr>
          <w:ilvl w:val="0"/>
          <w:numId w:val="3"/>
        </w:numPr>
        <w:spacing w:after="0" w:line="240" w:lineRule="auto"/>
        <w:ind w:left="0" w:hanging="357"/>
        <w:contextualSpacing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hAnsi="Times New Roman" w:cs="Times New Roman"/>
          <w:sz w:val="20"/>
          <w:szCs w:val="20"/>
          <w:lang w:eastAsia="ru-RU"/>
        </w:rPr>
        <w:t>Понимать, принимать и сохранять поставленную задачу, ставить цели, планировать свои действия, уметь давать самооценку и вносить коррективы в действия, проявлять инициативу.</w:t>
      </w:r>
    </w:p>
    <w:p w:rsidR="0071416A" w:rsidRPr="006F26CC" w:rsidRDefault="00AF5CC1" w:rsidP="006F26CC">
      <w:pPr>
        <w:pStyle w:val="1"/>
        <w:spacing w:before="4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3" w:name="_Toc51707765"/>
      <w:r w:rsidRPr="006F26CC">
        <w:rPr>
          <w:rFonts w:ascii="Times New Roman" w:hAnsi="Times New Roman" w:cs="Times New Roman"/>
          <w:color w:val="auto"/>
          <w:sz w:val="20"/>
          <w:szCs w:val="20"/>
        </w:rPr>
        <w:lastRenderedPageBreak/>
        <w:t>Содержание программы </w:t>
      </w:r>
      <w:r w:rsidR="006909A0" w:rsidRPr="006F26CC">
        <w:rPr>
          <w:rFonts w:ascii="Times New Roman" w:hAnsi="Times New Roman" w:cs="Times New Roman"/>
          <w:color w:val="auto"/>
          <w:sz w:val="20"/>
          <w:szCs w:val="20"/>
        </w:rPr>
        <w:t>учебного курса</w:t>
      </w:r>
      <w:bookmarkEnd w:id="3"/>
    </w:p>
    <w:p w:rsidR="00137DA4" w:rsidRPr="00550745" w:rsidRDefault="00137DA4" w:rsidP="00137DA4">
      <w:pPr>
        <w:pStyle w:val="c7"/>
        <w:spacing w:before="0" w:beforeAutospacing="0" w:after="0" w:afterAutospacing="0"/>
        <w:ind w:firstLine="460"/>
        <w:jc w:val="both"/>
        <w:rPr>
          <w:color w:val="000000"/>
          <w:sz w:val="20"/>
          <w:szCs w:val="20"/>
        </w:rPr>
      </w:pPr>
      <w:r w:rsidRPr="00550745">
        <w:rPr>
          <w:rStyle w:val="c3"/>
          <w:color w:val="000000"/>
          <w:sz w:val="20"/>
          <w:szCs w:val="20"/>
        </w:rPr>
        <w:t>В процессе обучения дети знакомятся с историческим прошлым города, с коренными жителями, их самобытной  культурой, традициями, обычаями. Узнают, как шел процесс заселения города. Получат представление о труде, жилище и быте наших предков, о событиях прошлого и их месте в Отечественной истории вообще. Через приобщение к конкретным судьбам выдающихся земляков дети познакомятся со славными страницами родного города.</w:t>
      </w:r>
    </w:p>
    <w:p w:rsidR="00137DA4" w:rsidRPr="00550745" w:rsidRDefault="00137DA4" w:rsidP="00137DA4">
      <w:pPr>
        <w:pStyle w:val="c7"/>
        <w:spacing w:before="0" w:beforeAutospacing="0" w:after="0" w:afterAutospacing="0"/>
        <w:ind w:firstLine="460"/>
        <w:jc w:val="both"/>
        <w:rPr>
          <w:color w:val="000000"/>
          <w:sz w:val="20"/>
          <w:szCs w:val="20"/>
        </w:rPr>
      </w:pPr>
      <w:r w:rsidRPr="00550745">
        <w:rPr>
          <w:rStyle w:val="c3"/>
          <w:color w:val="000000"/>
          <w:sz w:val="20"/>
          <w:szCs w:val="20"/>
        </w:rPr>
        <w:t xml:space="preserve">Программа предполагает сотрудничество детей и их родителей, взаимодействие школы и различных организаций города. Особое место отводится экскурсиям по природным и историческим местам нашего города, встречам с ветеранами войны, труда, Почетными гражданами нашего города. </w:t>
      </w:r>
    </w:p>
    <w:p w:rsidR="001B5EBB" w:rsidRPr="00550745" w:rsidRDefault="00137DA4" w:rsidP="001B5EB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50745">
        <w:rPr>
          <w:rStyle w:val="c3"/>
          <w:rFonts w:ascii="Times New Roman" w:hAnsi="Times New Roman" w:cs="Times New Roman"/>
          <w:color w:val="000000"/>
          <w:sz w:val="20"/>
          <w:szCs w:val="20"/>
        </w:rPr>
        <w:t>Содержание курса  является многоплановым и охватывает вопросы истории, географии, экологии, культуры и других  дисциплин. В программе учтён возрастной принцип.</w:t>
      </w:r>
    </w:p>
    <w:p w:rsidR="001B5EBB" w:rsidRPr="00550745" w:rsidRDefault="001B5EBB" w:rsidP="001B5EB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Курс предусматривает чередование занятий индивидуального практического творчества учащихся и занятий  коллективной творческой деятельности.</w:t>
      </w:r>
    </w:p>
    <w:p w:rsidR="001B5EBB" w:rsidRPr="00550745" w:rsidRDefault="001B5EBB" w:rsidP="001B5EBB">
      <w:pPr>
        <w:pStyle w:val="a4"/>
        <w:rPr>
          <w:rFonts w:ascii="Times New Roman" w:hAnsi="Times New Roman"/>
          <w:sz w:val="20"/>
          <w:szCs w:val="20"/>
        </w:rPr>
      </w:pPr>
      <w:r w:rsidRPr="00550745">
        <w:rPr>
          <w:rFonts w:ascii="Times New Roman" w:hAnsi="Times New Roman"/>
          <w:sz w:val="20"/>
          <w:szCs w:val="20"/>
        </w:rPr>
        <w:t>Коллективные формы работы могут быть разными: работа по группам; индивидуально-коллективная работа, когда каждый выполняет свою часть для общего панно или проекта. Совместная  деятельность учит детей договариваться, ставить и решать общие задачи, понимать друг друга, с уважением и интересом относиться к работе товарища, а общий положительный результат дает стимул для дальнейшего развития и уверенность в своих силах. Чаще всего такая работа - это подведение итога какой-то большой темы и возможность более полного и многогранного ее раскрытия, когда усилия каждого, сложенные вместе, дают яркую и целостную картину.</w:t>
      </w:r>
    </w:p>
    <w:p w:rsidR="00137DA4" w:rsidRPr="00550745" w:rsidRDefault="001B5EBB" w:rsidP="001B5EBB">
      <w:pPr>
        <w:pStyle w:val="a4"/>
        <w:rPr>
          <w:rFonts w:ascii="Times New Roman" w:hAnsi="Times New Roman"/>
          <w:sz w:val="20"/>
          <w:szCs w:val="20"/>
        </w:rPr>
      </w:pPr>
      <w:r w:rsidRPr="00550745">
        <w:rPr>
          <w:rFonts w:ascii="Times New Roman" w:hAnsi="Times New Roman"/>
          <w:sz w:val="20"/>
          <w:szCs w:val="20"/>
        </w:rPr>
        <w:t>Активизация проектных форм мышления используется как основа укрепления педагогических задач развития.</w:t>
      </w:r>
    </w:p>
    <w:p w:rsidR="00B7660C" w:rsidRPr="00550745" w:rsidRDefault="00B7660C" w:rsidP="00137DA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50745">
        <w:rPr>
          <w:rFonts w:ascii="Times New Roman" w:hAnsi="Times New Roman" w:cs="Times New Roman"/>
          <w:b/>
          <w:sz w:val="20"/>
          <w:szCs w:val="20"/>
        </w:rPr>
        <w:t xml:space="preserve">1 класс     </w:t>
      </w:r>
    </w:p>
    <w:p w:rsidR="00B7660C" w:rsidRPr="00550745" w:rsidRDefault="00B7660C" w:rsidP="00B7660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50745">
        <w:rPr>
          <w:rFonts w:ascii="Times New Roman" w:hAnsi="Times New Roman" w:cs="Times New Roman"/>
          <w:b/>
          <w:sz w:val="20"/>
          <w:szCs w:val="20"/>
        </w:rPr>
        <w:t>Мой адрес-Нижневартовск</w:t>
      </w:r>
    </w:p>
    <w:p w:rsidR="00B7660C" w:rsidRPr="00550745" w:rsidRDefault="00B7660C" w:rsidP="00137DA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 xml:space="preserve">Вводное занятие. Выбор безопасного пути в школу. Составление маршрутного листа. Школьные праздники и традиции. Знакомство с Уставом школы. Экскурсия в школьный музей. Пристань </w:t>
      </w:r>
      <w:proofErr w:type="spellStart"/>
      <w:r w:rsidRPr="00550745">
        <w:rPr>
          <w:rFonts w:ascii="Times New Roman" w:hAnsi="Times New Roman" w:cs="Times New Roman"/>
          <w:sz w:val="20"/>
          <w:szCs w:val="20"/>
        </w:rPr>
        <w:t>Нижневартовская</w:t>
      </w:r>
      <w:proofErr w:type="spellEnd"/>
      <w:r w:rsidRPr="00550745">
        <w:rPr>
          <w:rFonts w:ascii="Times New Roman" w:hAnsi="Times New Roman" w:cs="Times New Roman"/>
          <w:sz w:val="20"/>
          <w:szCs w:val="20"/>
        </w:rPr>
        <w:t xml:space="preserve">. Исторические корни нашего края. Легенды и предания. Город Нижневартовск. Как он появился. Страницы истории. Знакомство с символикой нашего города. Открытие </w:t>
      </w:r>
      <w:proofErr w:type="spellStart"/>
      <w:r w:rsidRPr="00550745">
        <w:rPr>
          <w:rFonts w:ascii="Times New Roman" w:hAnsi="Times New Roman" w:cs="Times New Roman"/>
          <w:sz w:val="20"/>
          <w:szCs w:val="20"/>
        </w:rPr>
        <w:t>Самотлорского</w:t>
      </w:r>
      <w:proofErr w:type="spellEnd"/>
      <w:r w:rsidRPr="00550745">
        <w:rPr>
          <w:rFonts w:ascii="Times New Roman" w:hAnsi="Times New Roman" w:cs="Times New Roman"/>
          <w:sz w:val="20"/>
          <w:szCs w:val="20"/>
        </w:rPr>
        <w:t xml:space="preserve"> месторождения. «Красная книга» нашего города</w:t>
      </w:r>
      <w:r w:rsidR="008C6621" w:rsidRPr="00550745">
        <w:rPr>
          <w:rFonts w:ascii="Times New Roman" w:hAnsi="Times New Roman" w:cs="Times New Roman"/>
          <w:sz w:val="20"/>
          <w:szCs w:val="20"/>
        </w:rPr>
        <w:t>.</w:t>
      </w:r>
      <w:r w:rsidRPr="00550745">
        <w:rPr>
          <w:rFonts w:ascii="Times New Roman" w:hAnsi="Times New Roman" w:cs="Times New Roman"/>
          <w:sz w:val="20"/>
          <w:szCs w:val="20"/>
        </w:rPr>
        <w:t xml:space="preserve"> Население города</w:t>
      </w:r>
      <w:r w:rsidR="008C6621" w:rsidRPr="00550745">
        <w:rPr>
          <w:rFonts w:ascii="Times New Roman" w:hAnsi="Times New Roman" w:cs="Times New Roman"/>
          <w:sz w:val="20"/>
          <w:szCs w:val="20"/>
        </w:rPr>
        <w:t>. Мой любимый уголок. Автобусная экскурсия по городу.</w:t>
      </w:r>
    </w:p>
    <w:p w:rsidR="008C6621" w:rsidRPr="00550745" w:rsidRDefault="008C6621" w:rsidP="00137DA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50745">
        <w:rPr>
          <w:rFonts w:ascii="Times New Roman" w:hAnsi="Times New Roman" w:cs="Times New Roman"/>
          <w:b/>
          <w:sz w:val="20"/>
          <w:szCs w:val="20"/>
        </w:rPr>
        <w:t xml:space="preserve">2 класс       </w:t>
      </w:r>
    </w:p>
    <w:p w:rsidR="008C6621" w:rsidRPr="00550745" w:rsidRDefault="008C6621" w:rsidP="00137DA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50745">
        <w:rPr>
          <w:rFonts w:ascii="Times New Roman" w:hAnsi="Times New Roman" w:cs="Times New Roman"/>
          <w:b/>
          <w:sz w:val="20"/>
          <w:szCs w:val="20"/>
        </w:rPr>
        <w:t>Нижневартовск- город на Оби</w:t>
      </w:r>
    </w:p>
    <w:p w:rsidR="008C6621" w:rsidRPr="00550745" w:rsidRDefault="008C6621" w:rsidP="00137DA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 xml:space="preserve">Природа города. Экскурсия Живописные окрестности Нижневартовска. Реки и водоемы нашего края. Экскурсия в городской парк. Викторина «Растения парка». Растения и животные </w:t>
      </w:r>
      <w:proofErr w:type="spellStart"/>
      <w:r w:rsidRPr="00550745">
        <w:rPr>
          <w:rFonts w:ascii="Times New Roman" w:hAnsi="Times New Roman" w:cs="Times New Roman"/>
          <w:sz w:val="20"/>
          <w:szCs w:val="20"/>
        </w:rPr>
        <w:t>Нижневартовского</w:t>
      </w:r>
      <w:proofErr w:type="spellEnd"/>
      <w:r w:rsidRPr="00550745">
        <w:rPr>
          <w:rFonts w:ascii="Times New Roman" w:hAnsi="Times New Roman" w:cs="Times New Roman"/>
          <w:sz w:val="20"/>
          <w:szCs w:val="20"/>
        </w:rPr>
        <w:t xml:space="preserve"> района. Лесная школа. Лекарственные растения.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База отдыха «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Трехгорье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».Знаменательные места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Нижневар</w:t>
      </w:r>
      <w:r w:rsidR="00137DA4" w:rsidRPr="00550745">
        <w:rPr>
          <w:rFonts w:ascii="Times New Roman" w:hAnsi="Times New Roman" w:cs="Times New Roman"/>
          <w:color w:val="000000"/>
          <w:sz w:val="20"/>
          <w:szCs w:val="20"/>
        </w:rPr>
        <w:t>товского</w:t>
      </w:r>
      <w:proofErr w:type="spellEnd"/>
      <w:r w:rsidR="00137DA4"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района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>: (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Аганский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этнографический</w:t>
      </w:r>
      <w:r w:rsidRPr="00550745">
        <w:rPr>
          <w:rStyle w:val="apple-converted-space"/>
          <w:rFonts w:ascii="Times New Roman" w:hAnsi="Times New Roman" w:cs="Times New Roman"/>
          <w:color w:val="000000"/>
          <w:sz w:val="20"/>
          <w:szCs w:val="20"/>
        </w:rPr>
        <w:t> 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>Музей-театр, Парк-музей</w:t>
      </w:r>
      <w:r w:rsidRPr="00550745">
        <w:rPr>
          <w:rStyle w:val="apple-converted-space"/>
          <w:rFonts w:ascii="Times New Roman" w:hAnsi="Times New Roman" w:cs="Times New Roman"/>
          <w:color w:val="000000"/>
          <w:sz w:val="20"/>
          <w:szCs w:val="20"/>
        </w:rPr>
        <w:t> 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под открытым небом в селе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Варьеган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, Музей-мастерская</w:t>
      </w:r>
      <w:r w:rsidRPr="00550745">
        <w:rPr>
          <w:rStyle w:val="apple-converted-space"/>
          <w:rFonts w:ascii="Times New Roman" w:hAnsi="Times New Roman" w:cs="Times New Roman"/>
          <w:color w:val="000000"/>
          <w:sz w:val="20"/>
          <w:szCs w:val="20"/>
        </w:rPr>
        <w:t> 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села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Корлики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, Историко-архитектурный</w:t>
      </w:r>
      <w:r w:rsidRPr="00550745">
        <w:rPr>
          <w:rStyle w:val="apple-converted-space"/>
          <w:rFonts w:ascii="Times New Roman" w:hAnsi="Times New Roman" w:cs="Times New Roman"/>
          <w:color w:val="000000"/>
          <w:sz w:val="20"/>
          <w:szCs w:val="20"/>
        </w:rPr>
        <w:t> 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комплекс «Старый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Ларьяк,</w:t>
      </w:r>
      <w:hyperlink r:id="rId6" w:tgtFrame="_blank" w:history="1">
        <w:r w:rsidRPr="00550745">
          <w:rPr>
            <w:rFonts w:ascii="Times New Roman" w:hAnsi="Times New Roman" w:cs="Times New Roman"/>
            <w:sz w:val="20"/>
            <w:szCs w:val="20"/>
          </w:rPr>
          <w:t>Музей-библиотека</w:t>
        </w:r>
        <w:proofErr w:type="spellEnd"/>
        <w:r w:rsidRPr="00550745">
          <w:rPr>
            <w:rFonts w:ascii="Times New Roman" w:hAnsi="Times New Roman" w:cs="Times New Roman"/>
            <w:sz w:val="20"/>
            <w:szCs w:val="20"/>
          </w:rPr>
          <w:t xml:space="preserve"> д. Вата</w:t>
        </w:r>
      </w:hyperlink>
      <w:r w:rsidRPr="00550745">
        <w:rPr>
          <w:rFonts w:ascii="Times New Roman" w:hAnsi="Times New Roman" w:cs="Times New Roman"/>
          <w:sz w:val="20"/>
          <w:szCs w:val="20"/>
        </w:rPr>
        <w:t>,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> </w:t>
      </w:r>
      <w:hyperlink r:id="rId7" w:tgtFrame="_blank" w:history="1">
        <w:r w:rsidRPr="00550745">
          <w:rPr>
            <w:rFonts w:ascii="Times New Roman" w:hAnsi="Times New Roman" w:cs="Times New Roman"/>
            <w:sz w:val="20"/>
            <w:szCs w:val="20"/>
          </w:rPr>
          <w:t xml:space="preserve">Этнографический музей "Махи сир Оуэн </w:t>
        </w:r>
        <w:proofErr w:type="spellStart"/>
        <w:r w:rsidRPr="00550745">
          <w:rPr>
            <w:rFonts w:ascii="Times New Roman" w:hAnsi="Times New Roman" w:cs="Times New Roman"/>
            <w:sz w:val="20"/>
            <w:szCs w:val="20"/>
          </w:rPr>
          <w:t>ях</w:t>
        </w:r>
        <w:proofErr w:type="spellEnd"/>
        <w:r w:rsidRPr="00550745">
          <w:rPr>
            <w:rFonts w:ascii="Times New Roman" w:hAnsi="Times New Roman" w:cs="Times New Roman"/>
            <w:sz w:val="20"/>
            <w:szCs w:val="20"/>
          </w:rPr>
          <w:t>"</w:t>
        </w:r>
      </w:hyperlink>
      <w:r w:rsidRPr="00550745">
        <w:rPr>
          <w:rFonts w:ascii="Times New Roman" w:hAnsi="Times New Roman" w:cs="Times New Roman"/>
          <w:color w:val="000000"/>
          <w:sz w:val="20"/>
          <w:szCs w:val="20"/>
        </w:rPr>
        <w:t>(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Ново-Аганск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) , природный парк «Сибирские Увалы»,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br/>
        <w:t xml:space="preserve"> 8  национальных общин: «Аборигены Севера» (д.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Чехломей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),</w:t>
      </w:r>
      <w:r w:rsidRPr="00550745">
        <w:rPr>
          <w:rStyle w:val="apple-converted-space"/>
          <w:rFonts w:ascii="Times New Roman" w:hAnsi="Times New Roman" w:cs="Times New Roman"/>
          <w:color w:val="000000"/>
          <w:sz w:val="20"/>
          <w:szCs w:val="20"/>
        </w:rPr>
        <w:t> 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>«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Верхне-Вахская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»</w:t>
      </w:r>
      <w:r w:rsidRPr="00550745">
        <w:rPr>
          <w:rStyle w:val="apple-converted-space"/>
          <w:rFonts w:ascii="Times New Roman" w:hAnsi="Times New Roman" w:cs="Times New Roman"/>
          <w:color w:val="000000"/>
          <w:sz w:val="20"/>
          <w:szCs w:val="20"/>
        </w:rPr>
        <w:t> 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(с.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Корлики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), «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Кылас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» (с.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Большетархово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), «Туесок» (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п.Аган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), «Большой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Ларьяк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» (д. Большой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Ларьяк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), «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Варьеган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» (с.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Варьеган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), «Возрождение» (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с.Корлики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) и «Устье» (д.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Усть-Колек-Еган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).</w:t>
      </w:r>
      <w:r w:rsidRPr="00550745">
        <w:rPr>
          <w:rFonts w:ascii="Times New Roman" w:hAnsi="Times New Roman" w:cs="Times New Roman"/>
          <w:sz w:val="20"/>
          <w:szCs w:val="20"/>
        </w:rPr>
        <w:t xml:space="preserve"> Участие в акции «Чистый город». Урок – проект «Парк будущего». «Цвети, город!» - проект.</w:t>
      </w:r>
    </w:p>
    <w:p w:rsidR="008C6621" w:rsidRPr="00550745" w:rsidRDefault="008C6621" w:rsidP="008C662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50745">
        <w:rPr>
          <w:rFonts w:ascii="Times New Roman" w:hAnsi="Times New Roman" w:cs="Times New Roman"/>
          <w:b/>
          <w:sz w:val="20"/>
          <w:szCs w:val="20"/>
        </w:rPr>
        <w:t xml:space="preserve">3 класс  </w:t>
      </w:r>
    </w:p>
    <w:p w:rsidR="008C6621" w:rsidRPr="00550745" w:rsidRDefault="008C6621" w:rsidP="008C662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550745">
        <w:rPr>
          <w:rFonts w:ascii="Times New Roman" w:hAnsi="Times New Roman" w:cs="Times New Roman"/>
          <w:b/>
          <w:sz w:val="20"/>
          <w:szCs w:val="20"/>
        </w:rPr>
        <w:t xml:space="preserve">Культурное наследие столицы </w:t>
      </w:r>
      <w:proofErr w:type="spellStart"/>
      <w:r w:rsidRPr="00550745">
        <w:rPr>
          <w:rFonts w:ascii="Times New Roman" w:hAnsi="Times New Roman" w:cs="Times New Roman"/>
          <w:b/>
          <w:sz w:val="20"/>
          <w:szCs w:val="20"/>
        </w:rPr>
        <w:t>Самотлора</w:t>
      </w:r>
      <w:proofErr w:type="spellEnd"/>
    </w:p>
    <w:p w:rsidR="008C6621" w:rsidRPr="00550745" w:rsidRDefault="008C6621" w:rsidP="008C6621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 xml:space="preserve">Почетные граждане г.Нижневартовска. Поэты, писатели, художники Нижневартовска. Общегородские праздники. </w:t>
      </w:r>
      <w:proofErr w:type="spellStart"/>
      <w:r w:rsidRPr="00550745">
        <w:rPr>
          <w:rFonts w:ascii="Times New Roman" w:hAnsi="Times New Roman" w:cs="Times New Roman"/>
          <w:sz w:val="20"/>
          <w:szCs w:val="20"/>
        </w:rPr>
        <w:t>Нижневартовский</w:t>
      </w:r>
      <w:proofErr w:type="spellEnd"/>
      <w:r w:rsidRPr="00550745">
        <w:rPr>
          <w:rFonts w:ascii="Times New Roman" w:hAnsi="Times New Roman" w:cs="Times New Roman"/>
          <w:sz w:val="20"/>
          <w:szCs w:val="20"/>
        </w:rPr>
        <w:t xml:space="preserve"> драматический театр. Ярмарки в моем городе. Концерты. Спектакли.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Ежегодный фестиваль "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Самотлорские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ночи".</w:t>
      </w:r>
      <w:r w:rsidRPr="00550745">
        <w:rPr>
          <w:rFonts w:ascii="Times New Roman" w:hAnsi="Times New Roman" w:cs="Times New Roman"/>
          <w:sz w:val="20"/>
          <w:szCs w:val="20"/>
        </w:rPr>
        <w:t xml:space="preserve"> Нижневартовск много-национальный. Народные ремесла. Музей истории русского быта. </w:t>
      </w:r>
      <w:hyperlink r:id="rId8" w:tgtFrame="_blank" w:history="1">
        <w:r w:rsidRPr="00550745">
          <w:rPr>
            <w:rFonts w:ascii="Times New Roman" w:hAnsi="Times New Roman" w:cs="Times New Roman"/>
            <w:sz w:val="20"/>
            <w:szCs w:val="20"/>
          </w:rPr>
          <w:t xml:space="preserve">Этнографический музейный комплекс им. </w:t>
        </w:r>
        <w:proofErr w:type="spellStart"/>
        <w:r w:rsidRPr="00550745">
          <w:rPr>
            <w:rFonts w:ascii="Times New Roman" w:hAnsi="Times New Roman" w:cs="Times New Roman"/>
            <w:sz w:val="20"/>
            <w:szCs w:val="20"/>
          </w:rPr>
          <w:t>ТД.Шуваева</w:t>
        </w:r>
        <w:proofErr w:type="spellEnd"/>
      </w:hyperlink>
      <w:r w:rsidRPr="00550745">
        <w:rPr>
          <w:rFonts w:ascii="Times New Roman" w:hAnsi="Times New Roman" w:cs="Times New Roman"/>
          <w:sz w:val="20"/>
          <w:szCs w:val="20"/>
        </w:rPr>
        <w:t>. Стелла Р-1- памятник первопроходцам.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Мемориал Славы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Нижне-вартовского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спорта.</w:t>
      </w:r>
      <w:r w:rsidRPr="00550745">
        <w:rPr>
          <w:rFonts w:ascii="Times New Roman" w:hAnsi="Times New Roman" w:cs="Times New Roman"/>
          <w:sz w:val="20"/>
          <w:szCs w:val="20"/>
        </w:rPr>
        <w:t xml:space="preserve"> Здание вокзала.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Памятник Покорителям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Самотлора</w:t>
      </w:r>
      <w:proofErr w:type="spellEnd"/>
      <w:r w:rsidRPr="00550745">
        <w:rPr>
          <w:rFonts w:ascii="Times New Roman" w:hAnsi="Times New Roman" w:cs="Times New Roman"/>
          <w:color w:val="000000"/>
          <w:sz w:val="20"/>
          <w:szCs w:val="20"/>
        </w:rPr>
        <w:t>. Стела в аэропорту.</w:t>
      </w:r>
    </w:p>
    <w:p w:rsidR="008C6621" w:rsidRPr="00550745" w:rsidRDefault="008C6621" w:rsidP="008C6621">
      <w:pPr>
        <w:tabs>
          <w:tab w:val="left" w:pos="14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color w:val="000000"/>
          <w:sz w:val="20"/>
          <w:szCs w:val="20"/>
        </w:rPr>
        <w:t>Аллея почета авиационной техники.</w:t>
      </w:r>
      <w:r w:rsidRPr="00550745">
        <w:rPr>
          <w:rFonts w:ascii="Times New Roman" w:hAnsi="Times New Roman" w:cs="Times New Roman"/>
          <w:sz w:val="20"/>
          <w:szCs w:val="20"/>
        </w:rPr>
        <w:t xml:space="preserve"> Викторина «Где эта улица, где этот дом?»</w:t>
      </w:r>
    </w:p>
    <w:p w:rsidR="008C6621" w:rsidRPr="00550745" w:rsidRDefault="008C6621" w:rsidP="008C662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50745">
        <w:rPr>
          <w:rFonts w:ascii="Times New Roman" w:hAnsi="Times New Roman" w:cs="Times New Roman"/>
          <w:b/>
          <w:sz w:val="20"/>
          <w:szCs w:val="20"/>
        </w:rPr>
        <w:t xml:space="preserve">4 класс  </w:t>
      </w:r>
    </w:p>
    <w:p w:rsidR="008C6621" w:rsidRPr="00550745" w:rsidRDefault="008C6621" w:rsidP="008C6621">
      <w:pPr>
        <w:tabs>
          <w:tab w:val="left" w:pos="1406"/>
        </w:tabs>
        <w:spacing w:after="0" w:line="240" w:lineRule="auto"/>
        <w:jc w:val="both"/>
        <w:rPr>
          <w:rStyle w:val="apple-style-span"/>
          <w:rFonts w:ascii="Times New Roman" w:hAnsi="Times New Roman" w:cs="Times New Roman"/>
          <w:b/>
          <w:color w:val="333333"/>
          <w:sz w:val="20"/>
          <w:szCs w:val="20"/>
        </w:rPr>
      </w:pPr>
      <w:r w:rsidRPr="00550745">
        <w:rPr>
          <w:rStyle w:val="apple-style-span"/>
          <w:rFonts w:ascii="Times New Roman" w:hAnsi="Times New Roman" w:cs="Times New Roman"/>
          <w:b/>
          <w:color w:val="333333"/>
          <w:sz w:val="20"/>
          <w:szCs w:val="20"/>
        </w:rPr>
        <w:t>Никто не забыт, ничто не забыто</w:t>
      </w:r>
    </w:p>
    <w:p w:rsidR="00B7660C" w:rsidRPr="00550745" w:rsidRDefault="008C6621" w:rsidP="00137DA4">
      <w:pPr>
        <w:tabs>
          <w:tab w:val="left" w:pos="14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Подвиг во имя Отечества</w:t>
      </w:r>
      <w:r w:rsidR="00137DA4" w:rsidRPr="00550745">
        <w:rPr>
          <w:rFonts w:ascii="Times New Roman" w:hAnsi="Times New Roman" w:cs="Times New Roman"/>
          <w:sz w:val="20"/>
          <w:szCs w:val="20"/>
        </w:rPr>
        <w:t xml:space="preserve">. </w:t>
      </w:r>
      <w:r w:rsidRPr="00550745">
        <w:rPr>
          <w:rFonts w:ascii="Times New Roman" w:hAnsi="Times New Roman" w:cs="Times New Roman"/>
          <w:sz w:val="20"/>
          <w:szCs w:val="20"/>
        </w:rPr>
        <w:t xml:space="preserve">Герои живут рядом. Встреча с ветеранами 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Великой Отечественной </w:t>
      </w:r>
      <w:proofErr w:type="spellStart"/>
      <w:r w:rsidRPr="00550745">
        <w:rPr>
          <w:rFonts w:ascii="Times New Roman" w:hAnsi="Times New Roman" w:cs="Times New Roman"/>
          <w:color w:val="000000"/>
          <w:sz w:val="20"/>
          <w:szCs w:val="20"/>
        </w:rPr>
        <w:t>войны</w:t>
      </w:r>
      <w:r w:rsidR="00137DA4" w:rsidRPr="00550745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550745">
        <w:rPr>
          <w:rFonts w:ascii="Times New Roman" w:hAnsi="Times New Roman" w:cs="Times New Roman"/>
          <w:sz w:val="20"/>
          <w:szCs w:val="20"/>
        </w:rPr>
        <w:t>Не</w:t>
      </w:r>
      <w:proofErr w:type="spellEnd"/>
      <w:r w:rsidRPr="00550745">
        <w:rPr>
          <w:rFonts w:ascii="Times New Roman" w:hAnsi="Times New Roman" w:cs="Times New Roman"/>
          <w:sz w:val="20"/>
          <w:szCs w:val="20"/>
        </w:rPr>
        <w:t xml:space="preserve"> отнять у мира Дня Победы</w:t>
      </w:r>
      <w:r w:rsidR="00137DA4" w:rsidRPr="00550745">
        <w:rPr>
          <w:rFonts w:ascii="Times New Roman" w:hAnsi="Times New Roman" w:cs="Times New Roman"/>
          <w:sz w:val="20"/>
          <w:szCs w:val="20"/>
        </w:rPr>
        <w:t>.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Памятник землякам, погибшим в Великой Отечественной войне</w:t>
      </w:r>
      <w:r w:rsidR="00137DA4" w:rsidRPr="00550745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550745">
        <w:rPr>
          <w:rFonts w:ascii="Times New Roman" w:hAnsi="Times New Roman" w:cs="Times New Roman"/>
          <w:sz w:val="20"/>
          <w:szCs w:val="20"/>
        </w:rPr>
        <w:t>Трудовая помощь фронту</w:t>
      </w:r>
      <w:r w:rsidR="00137DA4" w:rsidRPr="00550745">
        <w:rPr>
          <w:rFonts w:ascii="Times New Roman" w:hAnsi="Times New Roman" w:cs="Times New Roman"/>
          <w:sz w:val="20"/>
          <w:szCs w:val="20"/>
        </w:rPr>
        <w:t>.</w:t>
      </w:r>
      <w:r w:rsidRPr="00550745">
        <w:rPr>
          <w:rFonts w:ascii="Times New Roman" w:hAnsi="Times New Roman" w:cs="Times New Roman"/>
          <w:sz w:val="20"/>
          <w:szCs w:val="20"/>
        </w:rPr>
        <w:t xml:space="preserve"> Дети войны</w:t>
      </w:r>
      <w:r w:rsidR="00137DA4" w:rsidRPr="00550745">
        <w:rPr>
          <w:rFonts w:ascii="Times New Roman" w:hAnsi="Times New Roman" w:cs="Times New Roman"/>
          <w:sz w:val="20"/>
          <w:szCs w:val="20"/>
        </w:rPr>
        <w:t>.Открытка ветерану- а</w:t>
      </w:r>
      <w:r w:rsidRPr="00550745">
        <w:rPr>
          <w:rFonts w:ascii="Times New Roman" w:hAnsi="Times New Roman" w:cs="Times New Roman"/>
          <w:sz w:val="20"/>
          <w:szCs w:val="20"/>
        </w:rPr>
        <w:t>кция</w:t>
      </w:r>
      <w:r w:rsidR="00137DA4" w:rsidRPr="00550745">
        <w:rPr>
          <w:rFonts w:ascii="Times New Roman" w:hAnsi="Times New Roman" w:cs="Times New Roman"/>
          <w:sz w:val="20"/>
          <w:szCs w:val="20"/>
        </w:rPr>
        <w:t>.</w:t>
      </w:r>
      <w:r w:rsidRPr="00550745">
        <w:rPr>
          <w:rFonts w:ascii="Times New Roman" w:hAnsi="Times New Roman" w:cs="Times New Roman"/>
          <w:sz w:val="20"/>
          <w:szCs w:val="20"/>
        </w:rPr>
        <w:t xml:space="preserve"> Поисковые отряды </w:t>
      </w:r>
      <w:proofErr w:type="spellStart"/>
      <w:r w:rsidRPr="00550745">
        <w:rPr>
          <w:rFonts w:ascii="Times New Roman" w:hAnsi="Times New Roman" w:cs="Times New Roman"/>
          <w:sz w:val="20"/>
          <w:szCs w:val="20"/>
        </w:rPr>
        <w:t>Нижневартовска</w:t>
      </w:r>
      <w:r w:rsidR="00137DA4" w:rsidRPr="00550745">
        <w:rPr>
          <w:rFonts w:ascii="Times New Roman" w:hAnsi="Times New Roman" w:cs="Times New Roman"/>
          <w:sz w:val="20"/>
          <w:szCs w:val="20"/>
        </w:rPr>
        <w:t>.</w:t>
      </w:r>
      <w:r w:rsidRPr="00550745">
        <w:rPr>
          <w:rFonts w:ascii="Times New Roman" w:hAnsi="Times New Roman" w:cs="Times New Roman"/>
          <w:sz w:val="20"/>
          <w:szCs w:val="20"/>
        </w:rPr>
        <w:t>Поисковый</w:t>
      </w:r>
      <w:proofErr w:type="spellEnd"/>
      <w:r w:rsidRPr="00550745">
        <w:rPr>
          <w:rFonts w:ascii="Times New Roman" w:hAnsi="Times New Roman" w:cs="Times New Roman"/>
          <w:sz w:val="20"/>
          <w:szCs w:val="20"/>
        </w:rPr>
        <w:t xml:space="preserve"> отряд нашей школы</w:t>
      </w:r>
      <w:r w:rsidR="00137DA4" w:rsidRPr="00550745">
        <w:rPr>
          <w:rFonts w:ascii="Times New Roman" w:hAnsi="Times New Roman" w:cs="Times New Roman"/>
          <w:sz w:val="20"/>
          <w:szCs w:val="20"/>
        </w:rPr>
        <w:t>.</w:t>
      </w:r>
      <w:r w:rsidRPr="00550745">
        <w:rPr>
          <w:rFonts w:ascii="Times New Roman" w:hAnsi="Times New Roman" w:cs="Times New Roman"/>
          <w:sz w:val="20"/>
          <w:szCs w:val="20"/>
        </w:rPr>
        <w:t xml:space="preserve"> Победа деда – моя победа</w:t>
      </w:r>
      <w:r w:rsidR="00137DA4" w:rsidRPr="00550745">
        <w:rPr>
          <w:rFonts w:ascii="Times New Roman" w:hAnsi="Times New Roman" w:cs="Times New Roman"/>
          <w:sz w:val="20"/>
          <w:szCs w:val="20"/>
        </w:rPr>
        <w:t>.</w:t>
      </w:r>
      <w:r w:rsidRPr="00550745">
        <w:rPr>
          <w:rFonts w:ascii="Times New Roman" w:hAnsi="Times New Roman" w:cs="Times New Roman"/>
          <w:sz w:val="20"/>
          <w:szCs w:val="20"/>
        </w:rPr>
        <w:t xml:space="preserve"> Мои земляки – участники боевых действий в Афганистане, Чечне</w:t>
      </w:r>
      <w:r w:rsidR="00137DA4" w:rsidRPr="00550745">
        <w:rPr>
          <w:rFonts w:ascii="Times New Roman" w:hAnsi="Times New Roman" w:cs="Times New Roman"/>
          <w:sz w:val="20"/>
          <w:szCs w:val="20"/>
        </w:rPr>
        <w:t>.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Памятник воинам - интернационалистам. Памятник Солдату </w:t>
      </w:r>
      <w:r w:rsidR="00137DA4" w:rsidRPr="00550745">
        <w:rPr>
          <w:rFonts w:ascii="Times New Roman" w:hAnsi="Times New Roman" w:cs="Times New Roman"/>
          <w:color w:val="000000"/>
          <w:sz w:val="20"/>
          <w:szCs w:val="20"/>
        </w:rPr>
        <w:t>–</w:t>
      </w:r>
      <w:r w:rsidRPr="00550745">
        <w:rPr>
          <w:rFonts w:ascii="Times New Roman" w:hAnsi="Times New Roman" w:cs="Times New Roman"/>
          <w:color w:val="000000"/>
          <w:sz w:val="20"/>
          <w:szCs w:val="20"/>
        </w:rPr>
        <w:t xml:space="preserve"> миротворцу</w:t>
      </w:r>
      <w:r w:rsidR="00137DA4" w:rsidRPr="00550745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550745">
        <w:rPr>
          <w:rFonts w:ascii="Times New Roman" w:hAnsi="Times New Roman" w:cs="Times New Roman"/>
          <w:sz w:val="20"/>
          <w:szCs w:val="20"/>
        </w:rPr>
        <w:t xml:space="preserve"> Земляки – Герои России</w:t>
      </w:r>
      <w:r w:rsidR="00137DA4" w:rsidRPr="00550745">
        <w:rPr>
          <w:rFonts w:ascii="Times New Roman" w:hAnsi="Times New Roman" w:cs="Times New Roman"/>
          <w:sz w:val="20"/>
          <w:szCs w:val="20"/>
        </w:rPr>
        <w:t>.Фотопроект «Л</w:t>
      </w:r>
      <w:r w:rsidRPr="00550745">
        <w:rPr>
          <w:rFonts w:ascii="Times New Roman" w:hAnsi="Times New Roman" w:cs="Times New Roman"/>
          <w:sz w:val="20"/>
          <w:szCs w:val="20"/>
        </w:rPr>
        <w:t>ица победителей</w:t>
      </w:r>
      <w:r w:rsidR="00137DA4" w:rsidRPr="00550745">
        <w:rPr>
          <w:rFonts w:ascii="Times New Roman" w:hAnsi="Times New Roman" w:cs="Times New Roman"/>
          <w:sz w:val="20"/>
          <w:szCs w:val="20"/>
        </w:rPr>
        <w:t xml:space="preserve">». </w:t>
      </w:r>
      <w:r w:rsidRPr="00550745">
        <w:rPr>
          <w:rFonts w:ascii="Times New Roman" w:hAnsi="Times New Roman" w:cs="Times New Roman"/>
          <w:sz w:val="20"/>
          <w:szCs w:val="20"/>
        </w:rPr>
        <w:t>Итоговое занятие</w:t>
      </w:r>
      <w:r w:rsidR="00137DA4" w:rsidRPr="00550745">
        <w:rPr>
          <w:rFonts w:ascii="Times New Roman" w:hAnsi="Times New Roman" w:cs="Times New Roman"/>
          <w:sz w:val="20"/>
          <w:szCs w:val="20"/>
        </w:rPr>
        <w:t>.</w:t>
      </w:r>
    </w:p>
    <w:p w:rsidR="00137DA4" w:rsidRPr="00550745" w:rsidRDefault="00137DA4" w:rsidP="00137DA4">
      <w:pPr>
        <w:tabs>
          <w:tab w:val="left" w:pos="140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37F4F" w:rsidRPr="00550745" w:rsidRDefault="00F37F4F" w:rsidP="00F37F4F">
      <w:pPr>
        <w:pStyle w:val="aa"/>
        <w:jc w:val="center"/>
        <w:rPr>
          <w:rStyle w:val="910"/>
          <w:rFonts w:eastAsia="Calibri"/>
          <w:b/>
          <w:color w:val="000000"/>
          <w:sz w:val="20"/>
          <w:szCs w:val="20"/>
          <w:lang w:eastAsia="ru-RU"/>
        </w:rPr>
      </w:pPr>
    </w:p>
    <w:p w:rsidR="00E66529" w:rsidRPr="00550745" w:rsidRDefault="00E66529" w:rsidP="00E66529">
      <w:pPr>
        <w:spacing w:after="0"/>
        <w:ind w:hanging="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50745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>Список литературы</w:t>
      </w:r>
      <w:r w:rsidRPr="0055074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1. </w:t>
      </w:r>
      <w:r w:rsidRPr="00550745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Е. </w:t>
      </w:r>
      <w:proofErr w:type="spellStart"/>
      <w:r w:rsidRPr="00550745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Сейненский</w:t>
      </w:r>
      <w:proofErr w:type="spellEnd"/>
      <w:r w:rsidRPr="00550745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. 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Краеведение в школьном историческом образовании М: Книголюб, 2006г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2. </w:t>
      </w:r>
      <w:r w:rsidRPr="00550745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Ермолаева Л.К.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Изучение своего края: проблемы и подходы к их решению. М, 2006г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3. Краеведение в школе. В помощь учителю, работающему по региональному плану. Под редакцией Т.Б. </w:t>
      </w:r>
      <w:proofErr w:type="spellStart"/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Табардановой</w:t>
      </w:r>
      <w:proofErr w:type="spellEnd"/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, Ульяновск: ИКП ПРО, 2005г</w:t>
      </w: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4. Окружной ежегодный литературный альманах «</w:t>
      </w:r>
      <w:proofErr w:type="spellStart"/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Эринтур</w:t>
      </w:r>
      <w:proofErr w:type="spellEnd"/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t>» (Поющее озеро), Ханты-Мансийск, 2008г.</w:t>
      </w:r>
    </w:p>
    <w:p w:rsidR="00216F43" w:rsidRPr="00550745" w:rsidRDefault="00E66529" w:rsidP="00E6652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50745">
        <w:rPr>
          <w:rFonts w:ascii="Times New Roman" w:hAnsi="Times New Roman" w:cs="Times New Roman"/>
          <w:sz w:val="20"/>
          <w:szCs w:val="20"/>
        </w:rPr>
        <w:t>5. География Ханты-Мансийского автономного округа, дидактический матер</w:t>
      </w:r>
      <w:r w:rsidR="008C4CC6" w:rsidRPr="00550745">
        <w:rPr>
          <w:rFonts w:ascii="Times New Roman" w:hAnsi="Times New Roman" w:cs="Times New Roman"/>
          <w:sz w:val="20"/>
          <w:szCs w:val="20"/>
        </w:rPr>
        <w:t>иал – Ханты-Мансийск. : ГУИПП «П</w:t>
      </w:r>
      <w:r w:rsidRPr="00550745">
        <w:rPr>
          <w:rFonts w:ascii="Times New Roman" w:hAnsi="Times New Roman" w:cs="Times New Roman"/>
          <w:sz w:val="20"/>
          <w:szCs w:val="20"/>
        </w:rPr>
        <w:t xml:space="preserve">ОЛИГРАФИСТ», 2002 </w:t>
      </w:r>
      <w:r w:rsidRPr="00550745">
        <w:rPr>
          <w:rFonts w:ascii="Times New Roman" w:hAnsi="Times New Roman" w:cs="Times New Roman"/>
          <w:sz w:val="20"/>
          <w:szCs w:val="20"/>
        </w:rPr>
        <w:br/>
        <w:t xml:space="preserve">6. Электронный атлас «Люби и знай свой край родной», для средней школы </w:t>
      </w:r>
      <w:r w:rsidRPr="00550745">
        <w:rPr>
          <w:rFonts w:ascii="Times New Roman" w:hAnsi="Times New Roman" w:cs="Times New Roman"/>
          <w:sz w:val="20"/>
          <w:szCs w:val="20"/>
        </w:rPr>
        <w:br/>
        <w:t xml:space="preserve">7. Энциклопедия Ханты-Мансийского автономного </w:t>
      </w:r>
      <w:proofErr w:type="spellStart"/>
      <w:r w:rsidRPr="00550745">
        <w:rPr>
          <w:rFonts w:ascii="Times New Roman" w:hAnsi="Times New Roman" w:cs="Times New Roman"/>
          <w:sz w:val="20"/>
          <w:szCs w:val="20"/>
        </w:rPr>
        <w:t>округа-Югры</w:t>
      </w:r>
      <w:proofErr w:type="spellEnd"/>
      <w:r w:rsidRPr="00550745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Pr="00550745">
        <w:rPr>
          <w:rFonts w:ascii="Times New Roman" w:hAnsi="Times New Roman" w:cs="Times New Roman"/>
          <w:sz w:val="20"/>
          <w:szCs w:val="20"/>
        </w:rPr>
        <w:t>Югория</w:t>
      </w:r>
      <w:proofErr w:type="spellEnd"/>
      <w:r w:rsidRPr="00550745">
        <w:rPr>
          <w:rFonts w:ascii="Times New Roman" w:hAnsi="Times New Roman" w:cs="Times New Roman"/>
          <w:sz w:val="20"/>
          <w:szCs w:val="20"/>
        </w:rPr>
        <w:t>»</w:t>
      </w:r>
    </w:p>
    <w:p w:rsidR="00A71227" w:rsidRPr="00550745" w:rsidRDefault="00E66529" w:rsidP="006F26CC">
      <w:pPr>
        <w:pStyle w:val="1"/>
        <w:spacing w:before="40"/>
        <w:jc w:val="center"/>
        <w:rPr>
          <w:rFonts w:ascii="Times New Roman" w:hAnsi="Times New Roman" w:cs="Times New Roman"/>
          <w:b w:val="0"/>
          <w:smallCaps/>
          <w:sz w:val="20"/>
          <w:szCs w:val="20"/>
        </w:rPr>
      </w:pPr>
      <w:r w:rsidRPr="0055074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bookmarkStart w:id="4" w:name="_Toc51707766"/>
      <w:r w:rsidR="006F26CC">
        <w:rPr>
          <w:rFonts w:ascii="Times New Roman" w:hAnsi="Times New Roman" w:cs="Times New Roman"/>
          <w:color w:val="auto"/>
          <w:sz w:val="20"/>
          <w:szCs w:val="20"/>
        </w:rPr>
        <w:t>К</w:t>
      </w:r>
      <w:r w:rsidR="00216F43" w:rsidRPr="006F26CC">
        <w:rPr>
          <w:rFonts w:ascii="Times New Roman" w:hAnsi="Times New Roman" w:cs="Times New Roman"/>
          <w:color w:val="auto"/>
          <w:sz w:val="20"/>
          <w:szCs w:val="20"/>
        </w:rPr>
        <w:t>алендарно-тематическое планирование</w:t>
      </w:r>
      <w:r w:rsidR="00A71227" w:rsidRPr="006F26CC">
        <w:rPr>
          <w:rFonts w:ascii="Times New Roman" w:hAnsi="Times New Roman" w:cs="Times New Roman"/>
          <w:color w:val="auto"/>
          <w:sz w:val="20"/>
          <w:szCs w:val="20"/>
        </w:rPr>
        <w:t xml:space="preserve"> «Не только нефть на Самотлоре»2 класс</w:t>
      </w:r>
      <w:bookmarkEnd w:id="4"/>
    </w:p>
    <w:p w:rsidR="00216F43" w:rsidRPr="00A71227" w:rsidRDefault="00216F43" w:rsidP="00216F43">
      <w:pPr>
        <w:jc w:val="center"/>
        <w:rPr>
          <w:rFonts w:ascii="Times New Roman" w:hAnsi="Times New Roman" w:cs="Times New Roman"/>
          <w:smallCaps/>
          <w:color w:val="FF0000"/>
          <w:sz w:val="20"/>
          <w:szCs w:val="20"/>
        </w:rPr>
      </w:pPr>
    </w:p>
    <w:tbl>
      <w:tblPr>
        <w:tblW w:w="5000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"/>
        <w:gridCol w:w="11527"/>
        <w:gridCol w:w="2735"/>
      </w:tblGrid>
      <w:tr w:rsidR="009A4AE7" w:rsidRPr="00550745" w:rsidTr="00AF1FC6">
        <w:trPr>
          <w:trHeight w:val="813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b/>
                <w:sz w:val="20"/>
                <w:szCs w:val="20"/>
              </w:rPr>
              <w:t>№ п</w:t>
            </w:r>
            <w:r w:rsidRPr="005507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r w:rsidRPr="00550745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550745" w:rsidP="008C4C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b/>
                <w:spacing w:val="-8"/>
                <w:sz w:val="20"/>
                <w:szCs w:val="20"/>
              </w:rPr>
              <w:t xml:space="preserve">Количество часов </w:t>
            </w:r>
          </w:p>
        </w:tc>
      </w:tr>
      <w:tr w:rsidR="009A4AE7" w:rsidRPr="00550745" w:rsidTr="00AF1FC6">
        <w:trPr>
          <w:trHeight w:val="396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 w:rsidP="000E01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b/>
                <w:sz w:val="20"/>
                <w:szCs w:val="20"/>
              </w:rPr>
              <w:t>Нижневартовск- город на Оби .</w:t>
            </w:r>
          </w:p>
          <w:p w:rsidR="009A4AE7" w:rsidRPr="00550745" w:rsidRDefault="009A4AE7" w:rsidP="000E01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b/>
                <w:sz w:val="20"/>
                <w:szCs w:val="20"/>
              </w:rPr>
              <w:t>Природа города.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</w:p>
        </w:tc>
      </w:tr>
      <w:tr w:rsidR="009A4AE7" w:rsidRPr="00550745" w:rsidTr="00AF1FC6">
        <w:trPr>
          <w:trHeight w:val="396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 w:rsidP="00AF2C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 w:rsidP="000E0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 xml:space="preserve">Вводное занятие. 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9A4AE7" w:rsidRPr="00550745" w:rsidTr="00AF1FC6">
        <w:trPr>
          <w:trHeight w:val="396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 w:rsidP="00AF2C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Выбор безопасного пути в школу.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9A4AE7" w:rsidRPr="00550745" w:rsidTr="00AF1FC6">
        <w:trPr>
          <w:trHeight w:val="396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 w:rsidP="00AF2C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Составление маршрутного листа.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9A4AE7" w:rsidRPr="00550745" w:rsidTr="00496B8E">
        <w:trPr>
          <w:trHeight w:val="451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 w:rsidP="00AF2C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Природа города. Экскурсия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9A4AE7" w:rsidRPr="00550745" w:rsidTr="00496B8E">
        <w:trPr>
          <w:trHeight w:val="259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 w:rsidP="00AF2C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Климат и погода нашего края.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9A4AE7" w:rsidRPr="00550745" w:rsidTr="00496B8E">
        <w:trPr>
          <w:trHeight w:val="351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 w:rsidP="00AF2C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Палеонтологические находки на территории нашего района.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9A4AE7" w:rsidRPr="00550745" w:rsidTr="00496B8E">
        <w:trPr>
          <w:trHeight w:val="443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 w:rsidP="00AF2C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7-8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Живописные окрестности Нижневартовска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2 ч</w:t>
            </w:r>
          </w:p>
        </w:tc>
      </w:tr>
      <w:tr w:rsidR="00AF1FC6" w:rsidRPr="00550745" w:rsidTr="00496B8E">
        <w:trPr>
          <w:trHeight w:val="535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C6" w:rsidRPr="00550745" w:rsidRDefault="00AF1FC6" w:rsidP="00AF2C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FC6" w:rsidRPr="00550745" w:rsidRDefault="00AF1F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Красота родной природы. Оформление выставки рисунков и фотографий.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FC6" w:rsidRPr="00550745" w:rsidRDefault="00AF1FC6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9A4AE7" w:rsidRPr="00550745" w:rsidTr="00496B8E">
        <w:trPr>
          <w:trHeight w:val="557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AF1FC6" w:rsidP="00AF2C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Реки и водоемы нашего края.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2 ч</w:t>
            </w:r>
          </w:p>
        </w:tc>
      </w:tr>
      <w:tr w:rsidR="009A4AE7" w:rsidRPr="00550745" w:rsidTr="00496B8E">
        <w:trPr>
          <w:trHeight w:val="418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AF1FC6" w:rsidRPr="0055074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 w:rsidP="000E0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Экскурсия  " Растения нашего микрорайона"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9A4AE7" w:rsidRPr="00550745" w:rsidTr="00496B8E">
        <w:trPr>
          <w:trHeight w:val="368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F1FC6" w:rsidRPr="0055074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 w:rsidP="000E0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 xml:space="preserve">Растения  </w:t>
            </w:r>
            <w:proofErr w:type="spellStart"/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Нижневартовского</w:t>
            </w:r>
            <w:proofErr w:type="spellEnd"/>
            <w:r w:rsidRPr="00550745">
              <w:rPr>
                <w:rFonts w:ascii="Times New Roman" w:hAnsi="Times New Roman" w:cs="Times New Roman"/>
                <w:sz w:val="20"/>
                <w:szCs w:val="20"/>
              </w:rPr>
              <w:t xml:space="preserve"> района.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9A4AE7" w:rsidRPr="00550745" w:rsidTr="00496B8E">
        <w:trPr>
          <w:trHeight w:val="459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F1FC6" w:rsidRPr="0055074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9A4AE7" w:rsidP="00AF1F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Лесная школа. Лекарственные растения.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9A4AE7" w:rsidRPr="00550745" w:rsidTr="00496B8E">
        <w:trPr>
          <w:trHeight w:val="409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F1FC6" w:rsidRPr="0055074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AF1FC6" w:rsidP="000E01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Растения под охраной.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 ч</w:t>
            </w:r>
          </w:p>
        </w:tc>
      </w:tr>
      <w:tr w:rsidR="009A4AE7" w:rsidRPr="00550745" w:rsidTr="00496B8E">
        <w:trPr>
          <w:trHeight w:val="358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AE7" w:rsidRPr="00550745" w:rsidRDefault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F1FC6" w:rsidRPr="0055074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AE7" w:rsidRPr="00550745" w:rsidRDefault="00AF1FC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Викторина «Растения нашего города».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4AE7" w:rsidRPr="00550745" w:rsidRDefault="009A4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309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 w:rsidP="002A66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Природные богатства. Животный мир.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401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Животные нашего края. Красная книга.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351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Игровое занятие " Знатоки родного края"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315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Экологические проблемы Нижневартовска.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393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Красота родной земли. Фоторепортаж.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626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 w:rsidP="00496B8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Знаменательные места </w:t>
            </w:r>
            <w:proofErr w:type="spellStart"/>
            <w:r w:rsidRPr="005507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Нижневартовского</w:t>
            </w:r>
            <w:proofErr w:type="spellEnd"/>
            <w:r w:rsidRPr="005507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района.</w:t>
            </w:r>
          </w:p>
          <w:p w:rsidR="00550745" w:rsidRPr="00550745" w:rsidRDefault="00550745" w:rsidP="00496B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Природный парк «Сибирские</w:t>
            </w:r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Увалы».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422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Парк-музей</w:t>
            </w:r>
            <w:r w:rsidRPr="00550745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 открытым небом в селе 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Варьеган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373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870E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tgtFrame="_blank" w:history="1">
              <w:r w:rsidR="00550745" w:rsidRPr="00550745">
                <w:rPr>
                  <w:rStyle w:val="ac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 xml:space="preserve">Этнографический музей "Махи сир Оуэн </w:t>
              </w:r>
              <w:proofErr w:type="spellStart"/>
              <w:r w:rsidR="00550745" w:rsidRPr="00550745">
                <w:rPr>
                  <w:rStyle w:val="ac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ях</w:t>
              </w:r>
              <w:proofErr w:type="spellEnd"/>
              <w:r w:rsidR="00550745" w:rsidRPr="00550745">
                <w:rPr>
                  <w:rStyle w:val="ac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"</w:t>
              </w:r>
            </w:hyperlink>
            <w:r w:rsidR="00550745" w:rsidRPr="005507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proofErr w:type="spellStart"/>
            <w:r w:rsidR="00550745" w:rsidRPr="005507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Ново-Аганск</w:t>
            </w:r>
            <w:proofErr w:type="spellEnd"/>
            <w:r w:rsidR="00550745" w:rsidRPr="005507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323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 w:rsidP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Аганский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этнографический</w:t>
            </w:r>
            <w:r w:rsidRPr="00550745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Музей-театр, , Музей-мастерская</w:t>
            </w:r>
            <w:r w:rsidRPr="00550745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села 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Корлики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415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Историко-</w:t>
            </w:r>
            <w:r w:rsidRPr="005507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архитектурный</w:t>
            </w:r>
            <w:r w:rsidRPr="00550745">
              <w:rPr>
                <w:rStyle w:val="apple-converted-space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5507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комплекс «Старый </w:t>
            </w:r>
            <w:proofErr w:type="spellStart"/>
            <w:r w:rsidRPr="005507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Ларьяк</w:t>
            </w:r>
            <w:proofErr w:type="spellEnd"/>
            <w:r w:rsidRPr="005507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hyperlink r:id="rId10" w:tgtFrame="_blank" w:history="1">
              <w:r w:rsidRPr="00550745">
                <w:rPr>
                  <w:rStyle w:val="ac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Музей-библиотека д. Вата</w:t>
              </w:r>
            </w:hyperlink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pacing w:val="-8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790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Национальные общины района: «Аборигены Севера» (д. 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Чехломей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),</w:t>
            </w:r>
            <w:r w:rsidRPr="00550745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Верхне-Вахская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  <w:r w:rsidRPr="00550745">
              <w:rPr>
                <w:rStyle w:val="apple-converted-space"/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(с. 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Корлики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), «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Кылас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» (с. 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Большетархово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), «Туесок» (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п.Аган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), «Большой 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Ларьяк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» (д. Большой 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Ларьяк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), «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Варьеган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» (с. 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Варьеган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), «Возрождение» (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с.Корлики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и «Устье» (д. </w:t>
            </w:r>
            <w:proofErr w:type="spellStart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Усть-Колек-Еган</w:t>
            </w:r>
            <w:proofErr w:type="spellEnd"/>
            <w:r w:rsidRPr="005507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351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 w:rsidP="00AF1F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 xml:space="preserve">Учимся любить и беречь природу родного края. 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 w:rsidP="00AF2C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1 ч</w:t>
            </w:r>
          </w:p>
        </w:tc>
      </w:tr>
      <w:tr w:rsidR="00550745" w:rsidRPr="00550745" w:rsidTr="00496B8E">
        <w:trPr>
          <w:trHeight w:val="584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28-29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Сад на подоконнике  ( выращивание рассады)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 ч</w:t>
            </w:r>
          </w:p>
        </w:tc>
      </w:tr>
      <w:tr w:rsidR="00550745" w:rsidRPr="00550745" w:rsidTr="00496B8E">
        <w:trPr>
          <w:trHeight w:val="560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30-31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Участие в акции «Чистый город».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 ч</w:t>
            </w:r>
          </w:p>
        </w:tc>
      </w:tr>
      <w:tr w:rsidR="00550745" w:rsidRPr="00550745" w:rsidTr="00496B8E">
        <w:trPr>
          <w:trHeight w:val="527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31-32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Уроки – проекты «Парк будущего».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 ч</w:t>
            </w:r>
          </w:p>
        </w:tc>
      </w:tr>
      <w:tr w:rsidR="00550745" w:rsidRPr="00550745" w:rsidTr="00496B8E">
        <w:trPr>
          <w:trHeight w:val="637"/>
        </w:trPr>
        <w:tc>
          <w:tcPr>
            <w:tcW w:w="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745" w:rsidRPr="00550745" w:rsidRDefault="005507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33-34</w:t>
            </w:r>
          </w:p>
        </w:tc>
        <w:tc>
          <w:tcPr>
            <w:tcW w:w="38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745" w:rsidRPr="00550745" w:rsidRDefault="00550745" w:rsidP="009A4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«Цвети, город!» Защита проектов.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0745" w:rsidRPr="00550745" w:rsidRDefault="005507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0745">
              <w:rPr>
                <w:rFonts w:ascii="Times New Roman" w:hAnsi="Times New Roman" w:cs="Times New Roman"/>
                <w:sz w:val="20"/>
                <w:szCs w:val="20"/>
              </w:rPr>
              <w:t>2 ч</w:t>
            </w:r>
          </w:p>
        </w:tc>
      </w:tr>
    </w:tbl>
    <w:p w:rsidR="00216F43" w:rsidRPr="00550745" w:rsidRDefault="00216F43" w:rsidP="00216F43">
      <w:pPr>
        <w:pStyle w:val="aa"/>
        <w:jc w:val="center"/>
        <w:rPr>
          <w:rStyle w:val="910"/>
          <w:rFonts w:eastAsia="Calibri"/>
          <w:b/>
          <w:color w:val="000000"/>
          <w:sz w:val="20"/>
          <w:szCs w:val="20"/>
        </w:rPr>
      </w:pPr>
      <w:r w:rsidRPr="00550745">
        <w:rPr>
          <w:rStyle w:val="910"/>
          <w:rFonts w:eastAsia="Calibri"/>
          <w:b/>
          <w:color w:val="000000"/>
          <w:sz w:val="20"/>
          <w:szCs w:val="20"/>
        </w:rPr>
        <w:t>Материально-техническое обеспечение образовательной деятельности</w:t>
      </w:r>
    </w:p>
    <w:p w:rsidR="00216F43" w:rsidRPr="00550745" w:rsidRDefault="00216F43" w:rsidP="00216F43">
      <w:pPr>
        <w:pStyle w:val="aa"/>
        <w:jc w:val="center"/>
        <w:rPr>
          <w:rStyle w:val="910"/>
          <w:rFonts w:eastAsia="Calibri"/>
          <w:b/>
          <w:color w:val="000000"/>
          <w:sz w:val="20"/>
          <w:szCs w:val="20"/>
        </w:rPr>
      </w:pPr>
      <w:r w:rsidRPr="00550745">
        <w:rPr>
          <w:rStyle w:val="910"/>
          <w:rFonts w:eastAsia="Calibri"/>
          <w:b/>
          <w:color w:val="000000"/>
          <w:sz w:val="20"/>
          <w:szCs w:val="20"/>
        </w:rPr>
        <w:t>Печатные издания:</w:t>
      </w:r>
    </w:p>
    <w:p w:rsidR="00216F43" w:rsidRPr="00550745" w:rsidRDefault="00216F43" w:rsidP="00216F43">
      <w:pPr>
        <w:pStyle w:val="aa"/>
        <w:rPr>
          <w:rStyle w:val="910"/>
          <w:rFonts w:eastAsia="Calibri"/>
          <w:b/>
          <w:color w:val="000000"/>
          <w:sz w:val="20"/>
          <w:szCs w:val="20"/>
        </w:rPr>
      </w:pPr>
      <w:r w:rsidRPr="00550745">
        <w:rPr>
          <w:rStyle w:val="910"/>
          <w:rFonts w:eastAsia="Calibri"/>
          <w:b/>
          <w:color w:val="000000"/>
          <w:sz w:val="20"/>
          <w:szCs w:val="20"/>
        </w:rPr>
        <w:t xml:space="preserve">Для учителя: </w:t>
      </w:r>
    </w:p>
    <w:p w:rsidR="00216F43" w:rsidRPr="00550745" w:rsidRDefault="00216F43" w:rsidP="00216F43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550745">
        <w:rPr>
          <w:rFonts w:ascii="Times New Roman" w:eastAsia="Calibri" w:hAnsi="Times New Roman" w:cs="Times New Roman"/>
          <w:sz w:val="20"/>
          <w:szCs w:val="20"/>
        </w:rPr>
        <w:t>Акимов В. Ю.</w:t>
      </w:r>
      <w:r w:rsidRPr="00550745">
        <w:rPr>
          <w:rFonts w:ascii="Times New Roman" w:hAnsi="Times New Roman" w:cs="Times New Roman"/>
          <w:sz w:val="20"/>
          <w:szCs w:val="20"/>
        </w:rPr>
        <w:t xml:space="preserve">Поэзия жизни: стихи и поэма. – Нижневартовск: </w:t>
      </w:r>
      <w:proofErr w:type="spellStart"/>
      <w:r w:rsidRPr="00550745">
        <w:rPr>
          <w:rFonts w:ascii="Times New Roman" w:hAnsi="Times New Roman" w:cs="Times New Roman"/>
          <w:sz w:val="20"/>
          <w:szCs w:val="20"/>
        </w:rPr>
        <w:t>Нижневартовский</w:t>
      </w:r>
      <w:proofErr w:type="spellEnd"/>
      <w:r w:rsidRPr="00550745">
        <w:rPr>
          <w:rFonts w:ascii="Times New Roman" w:hAnsi="Times New Roman" w:cs="Times New Roman"/>
          <w:sz w:val="20"/>
          <w:szCs w:val="20"/>
        </w:rPr>
        <w:t xml:space="preserve"> гуманитарный университет, 2012.</w:t>
      </w:r>
    </w:p>
    <w:p w:rsidR="00216F43" w:rsidRPr="00550745" w:rsidRDefault="00216F43" w:rsidP="00216F43">
      <w:pPr>
        <w:numPr>
          <w:ilvl w:val="0"/>
          <w:numId w:val="10"/>
        </w:numPr>
        <w:spacing w:after="0" w:line="240" w:lineRule="auto"/>
        <w:rPr>
          <w:rStyle w:val="apple-style-span"/>
          <w:rFonts w:ascii="Times New Roman" w:hAnsi="Times New Roman" w:cs="Times New Roman"/>
          <w:sz w:val="20"/>
          <w:szCs w:val="20"/>
        </w:rPr>
      </w:pPr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 xml:space="preserve">Александрова (Шворнева) М. Г. </w:t>
      </w:r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 xml:space="preserve">Окна: стихотворения. – Екатеринбург: </w:t>
      </w:r>
      <w:proofErr w:type="spellStart"/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АсПУр</w:t>
      </w:r>
      <w:proofErr w:type="spellEnd"/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, 2012</w:t>
      </w:r>
    </w:p>
    <w:p w:rsidR="00216F43" w:rsidRPr="00550745" w:rsidRDefault="00216F43" w:rsidP="00216F43">
      <w:pPr>
        <w:numPr>
          <w:ilvl w:val="0"/>
          <w:numId w:val="10"/>
        </w:numPr>
        <w:spacing w:after="0" w:line="240" w:lineRule="auto"/>
        <w:rPr>
          <w:rStyle w:val="apple-style-span"/>
          <w:rFonts w:ascii="Times New Roman" w:hAnsi="Times New Roman" w:cs="Times New Roman"/>
          <w:sz w:val="20"/>
          <w:szCs w:val="20"/>
        </w:rPr>
      </w:pPr>
      <w:proofErr w:type="spellStart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>Анисимкова</w:t>
      </w:r>
      <w:proofErr w:type="spellEnd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 xml:space="preserve"> М. К.</w:t>
      </w:r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 xml:space="preserve">Сказы: по мотивам сказов, легенд, мифов народов Обского Севера и Приполярного Урала. – Екатеринбург: </w:t>
      </w:r>
      <w:proofErr w:type="spellStart"/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Пакрус</w:t>
      </w:r>
      <w:proofErr w:type="spellEnd"/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, 2003; Ханты-Мансийск: Новости Югры, 2012</w:t>
      </w:r>
    </w:p>
    <w:p w:rsidR="00216F43" w:rsidRPr="00550745" w:rsidRDefault="00216F43" w:rsidP="00216F43">
      <w:pPr>
        <w:numPr>
          <w:ilvl w:val="0"/>
          <w:numId w:val="10"/>
        </w:numPr>
        <w:spacing w:after="0" w:line="240" w:lineRule="auto"/>
        <w:rPr>
          <w:rStyle w:val="apple-style-span"/>
          <w:rFonts w:ascii="Times New Roman" w:hAnsi="Times New Roman" w:cs="Times New Roman"/>
          <w:sz w:val="20"/>
          <w:szCs w:val="20"/>
        </w:rPr>
      </w:pPr>
      <w:proofErr w:type="spellStart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>Бутник</w:t>
      </w:r>
      <w:proofErr w:type="spellEnd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 xml:space="preserve"> (</w:t>
      </w:r>
      <w:proofErr w:type="spellStart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>Копотилова</w:t>
      </w:r>
      <w:proofErr w:type="spellEnd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>) Т. И.</w:t>
      </w:r>
      <w:r w:rsidRPr="00550745">
        <w:rPr>
          <w:rStyle w:val="apple-converted-space"/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 xml:space="preserve">Нашептали сказку травы...: сказки. – Екатеринбург: </w:t>
      </w:r>
      <w:proofErr w:type="spellStart"/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Солярис</w:t>
      </w:r>
      <w:proofErr w:type="spellEnd"/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, 2012.</w:t>
      </w:r>
    </w:p>
    <w:p w:rsidR="00216F43" w:rsidRPr="006F26CC" w:rsidRDefault="00216F43" w:rsidP="006F26CC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>Смирнов</w:t>
      </w:r>
      <w:r w:rsidRPr="00550745">
        <w:rPr>
          <w:rStyle w:val="10"/>
          <w:rFonts w:ascii="Times New Roman" w:hAnsi="Times New Roman" w:cs="Times New Roman"/>
          <w:b w:val="0"/>
          <w:color w:val="000000"/>
          <w:sz w:val="20"/>
          <w:szCs w:val="20"/>
        </w:rPr>
        <w:t>Н.П</w:t>
      </w:r>
      <w:proofErr w:type="spellEnd"/>
      <w:r w:rsidRPr="00550745">
        <w:rPr>
          <w:rStyle w:val="10"/>
          <w:rFonts w:ascii="Times New Roman" w:hAnsi="Times New Roman" w:cs="Times New Roman"/>
          <w:b w:val="0"/>
          <w:color w:val="000000"/>
          <w:sz w:val="20"/>
          <w:szCs w:val="20"/>
        </w:rPr>
        <w:t>.</w:t>
      </w:r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 xml:space="preserve">"Было на </w:t>
      </w:r>
      <w:proofErr w:type="spellStart"/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Самотлоре</w:t>
      </w:r>
      <w:proofErr w:type="spellEnd"/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 xml:space="preserve">" (Москва, 1982), </w:t>
      </w:r>
      <w:r w:rsidRPr="00550745">
        <w:rPr>
          <w:rStyle w:val="apple-converted-space"/>
          <w:rFonts w:ascii="Times New Roman" w:hAnsi="Times New Roman" w:cs="Times New Roman"/>
          <w:color w:val="000000"/>
          <w:sz w:val="20"/>
          <w:szCs w:val="20"/>
        </w:rPr>
        <w:t> </w:t>
      </w:r>
      <w:r w:rsidRPr="00550745">
        <w:rPr>
          <w:rFonts w:ascii="Times New Roman" w:hAnsi="Times New Roman" w:cs="Times New Roman"/>
          <w:sz w:val="20"/>
          <w:szCs w:val="20"/>
        </w:rPr>
        <w:t>"Капкан вождя" ,Екатеринбург, 2010.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</w:p>
    <w:p w:rsidR="00216F43" w:rsidRPr="00550745" w:rsidRDefault="00216F43" w:rsidP="00216F43">
      <w:pPr>
        <w:pStyle w:val="aa"/>
        <w:rPr>
          <w:rStyle w:val="910"/>
          <w:rFonts w:eastAsia="Calibri"/>
          <w:b/>
          <w:color w:val="000000"/>
          <w:sz w:val="20"/>
          <w:szCs w:val="20"/>
        </w:rPr>
      </w:pPr>
      <w:r w:rsidRPr="00550745">
        <w:rPr>
          <w:rStyle w:val="910"/>
          <w:rFonts w:eastAsia="Calibri"/>
          <w:b/>
          <w:color w:val="000000"/>
          <w:sz w:val="20"/>
          <w:szCs w:val="20"/>
        </w:rPr>
        <w:t>Для учащихся:</w:t>
      </w:r>
    </w:p>
    <w:p w:rsidR="00216F43" w:rsidRPr="00550745" w:rsidRDefault="00216F43" w:rsidP="00216F43">
      <w:pPr>
        <w:numPr>
          <w:ilvl w:val="0"/>
          <w:numId w:val="11"/>
        </w:numPr>
        <w:spacing w:after="0" w:line="240" w:lineRule="auto"/>
        <w:rPr>
          <w:rStyle w:val="apple-style-span"/>
          <w:rFonts w:ascii="Times New Roman" w:eastAsia="Times New Roman" w:hAnsi="Times New Roman" w:cs="Times New Roman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1.</w:t>
      </w:r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>Анисимкова М. К.</w:t>
      </w:r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 xml:space="preserve">Сказы: по мотивам сказов, легенд, мифов народов Обского Севера и Приполярного Урала. – Екатеринбург: </w:t>
      </w:r>
      <w:proofErr w:type="spellStart"/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Пакрус</w:t>
      </w:r>
      <w:proofErr w:type="spellEnd"/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, 2003; Ханты-Мансийск: Новости Югры, 2012</w:t>
      </w:r>
    </w:p>
    <w:p w:rsidR="00216F43" w:rsidRPr="00496B8E" w:rsidRDefault="00216F43" w:rsidP="00496B8E">
      <w:pPr>
        <w:numPr>
          <w:ilvl w:val="0"/>
          <w:numId w:val="11"/>
        </w:numPr>
        <w:spacing w:after="0" w:line="240" w:lineRule="auto"/>
        <w:rPr>
          <w:rStyle w:val="910"/>
          <w:spacing w:val="0"/>
          <w:sz w:val="20"/>
          <w:szCs w:val="20"/>
        </w:rPr>
      </w:pPr>
      <w:proofErr w:type="spellStart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>Бутник</w:t>
      </w:r>
      <w:proofErr w:type="spellEnd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 xml:space="preserve"> (</w:t>
      </w:r>
      <w:proofErr w:type="spellStart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>Копотилова</w:t>
      </w:r>
      <w:proofErr w:type="spellEnd"/>
      <w:r w:rsidRPr="00550745">
        <w:rPr>
          <w:rStyle w:val="a5"/>
          <w:rFonts w:ascii="Times New Roman" w:hAnsi="Times New Roman" w:cs="Times New Roman"/>
          <w:b w:val="0"/>
          <w:color w:val="000000"/>
          <w:sz w:val="20"/>
          <w:szCs w:val="20"/>
        </w:rPr>
        <w:t>) Т. И.</w:t>
      </w:r>
      <w:r w:rsidRPr="00550745">
        <w:rPr>
          <w:rStyle w:val="apple-style-span"/>
          <w:rFonts w:ascii="Times New Roman" w:hAnsi="Times New Roman" w:cs="Times New Roman"/>
          <w:color w:val="000000"/>
          <w:sz w:val="20"/>
          <w:szCs w:val="20"/>
        </w:rPr>
        <w:t>Живет в лесу сказка... – Нижневартовск: Хамелеон, 2012.</w:t>
      </w:r>
    </w:p>
    <w:p w:rsidR="00216F43" w:rsidRPr="00550745" w:rsidRDefault="00216F43" w:rsidP="00216F43">
      <w:pPr>
        <w:pStyle w:val="aa"/>
        <w:jc w:val="center"/>
        <w:rPr>
          <w:rStyle w:val="910"/>
          <w:rFonts w:eastAsia="Calibri"/>
          <w:b/>
          <w:color w:val="000000"/>
          <w:sz w:val="20"/>
          <w:szCs w:val="20"/>
        </w:rPr>
      </w:pPr>
      <w:r w:rsidRPr="00550745">
        <w:rPr>
          <w:rStyle w:val="910"/>
          <w:rFonts w:eastAsia="Calibri"/>
          <w:b/>
          <w:color w:val="000000"/>
          <w:sz w:val="20"/>
          <w:szCs w:val="20"/>
        </w:rPr>
        <w:t>Интернет - ресурсы :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 xml:space="preserve"> 1. http://</w:t>
      </w:r>
      <w:r w:rsidRPr="00550745">
        <w:rPr>
          <w:rStyle w:val="910"/>
          <w:rFonts w:eastAsia="Calibri"/>
          <w:color w:val="000000"/>
          <w:sz w:val="20"/>
          <w:szCs w:val="20"/>
          <w:lang w:val="en-US"/>
        </w:rPr>
        <w:t>www</w:t>
      </w:r>
      <w:r w:rsidRPr="00550745">
        <w:rPr>
          <w:rStyle w:val="910"/>
          <w:rFonts w:eastAsia="Calibri"/>
          <w:color w:val="000000"/>
          <w:sz w:val="20"/>
          <w:szCs w:val="20"/>
        </w:rPr>
        <w:t>.югра-85.рф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 xml:space="preserve"> 2. htthttp://www.shkola-dlya-vseh.ru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 xml:space="preserve"> 3.http://www.n-vartovsk.ru/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 xml:space="preserve"> 4. </w:t>
      </w:r>
      <w:hyperlink r:id="rId11" w:history="1">
        <w:r w:rsidRPr="00550745">
          <w:rPr>
            <w:rStyle w:val="ac"/>
            <w:rFonts w:eastAsia="Calibri"/>
            <w:color w:val="000000"/>
            <w:spacing w:val="5"/>
            <w:sz w:val="20"/>
            <w:szCs w:val="20"/>
          </w:rPr>
          <w:t>http://window.edu.ru/</w:t>
        </w:r>
      </w:hyperlink>
      <w:r w:rsidRPr="00550745">
        <w:rPr>
          <w:rStyle w:val="910"/>
          <w:rFonts w:eastAsia="Calibri"/>
          <w:color w:val="000000"/>
          <w:sz w:val="20"/>
          <w:szCs w:val="20"/>
        </w:rPr>
        <w:t xml:space="preserve"> «Единое окно доступа к образовательным ресурсам»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 xml:space="preserve"> 5. </w:t>
      </w:r>
      <w:hyperlink r:id="rId12" w:history="1">
        <w:r w:rsidRPr="00550745">
          <w:rPr>
            <w:rStyle w:val="ac"/>
            <w:rFonts w:eastAsia="Calibri"/>
            <w:color w:val="000000"/>
            <w:spacing w:val="5"/>
            <w:sz w:val="20"/>
            <w:szCs w:val="20"/>
          </w:rPr>
          <w:t>http://school-collection.edu.ru/</w:t>
        </w:r>
      </w:hyperlink>
      <w:r w:rsidRPr="00550745">
        <w:rPr>
          <w:rStyle w:val="910"/>
          <w:rFonts w:eastAsia="Calibri"/>
          <w:color w:val="000000"/>
          <w:sz w:val="20"/>
          <w:szCs w:val="20"/>
        </w:rPr>
        <w:t xml:space="preserve"> «Единая коллекция цифровых образовательных ресурсов»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 xml:space="preserve"> 6.  </w:t>
      </w:r>
      <w:hyperlink r:id="rId13" w:history="1">
        <w:r w:rsidRPr="00550745">
          <w:rPr>
            <w:rStyle w:val="ac"/>
            <w:rFonts w:eastAsia="Calibri"/>
            <w:color w:val="000000"/>
            <w:spacing w:val="5"/>
            <w:sz w:val="20"/>
            <w:szCs w:val="20"/>
          </w:rPr>
          <w:t>http://fcior.edu.ru/</w:t>
        </w:r>
      </w:hyperlink>
      <w:r w:rsidRPr="00550745">
        <w:rPr>
          <w:rStyle w:val="910"/>
          <w:rFonts w:eastAsia="Calibri"/>
          <w:color w:val="000000"/>
          <w:sz w:val="20"/>
          <w:szCs w:val="20"/>
        </w:rPr>
        <w:t xml:space="preserve"> «Федеральный центр информационных образовательных ресурсов»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 xml:space="preserve"> 7. </w:t>
      </w:r>
      <w:hyperlink r:id="rId14" w:history="1">
        <w:r w:rsidRPr="00550745">
          <w:rPr>
            <w:rStyle w:val="ac"/>
            <w:rFonts w:eastAsia="Calibri"/>
            <w:color w:val="000000"/>
            <w:spacing w:val="5"/>
            <w:sz w:val="20"/>
            <w:szCs w:val="20"/>
          </w:rPr>
          <w:t>http://eor.it.ru/eor/</w:t>
        </w:r>
      </w:hyperlink>
      <w:r w:rsidRPr="00550745">
        <w:rPr>
          <w:rStyle w:val="910"/>
          <w:rFonts w:eastAsia="Calibri"/>
          <w:color w:val="000000"/>
          <w:sz w:val="20"/>
          <w:szCs w:val="20"/>
        </w:rPr>
        <w:t xml:space="preserve"> «Учебный портал по использованию ЭОР в образовательной деятельности»</w:t>
      </w:r>
    </w:p>
    <w:p w:rsidR="00216F43" w:rsidRPr="006F26CC" w:rsidRDefault="00216F43" w:rsidP="00216F43">
      <w:pPr>
        <w:pStyle w:val="aa"/>
        <w:rPr>
          <w:rStyle w:val="910"/>
          <w:rFonts w:eastAsia="Calibri"/>
          <w:sz w:val="20"/>
          <w:szCs w:val="20"/>
        </w:rPr>
      </w:pPr>
      <w:r w:rsidRPr="006F26CC">
        <w:rPr>
          <w:rStyle w:val="910"/>
          <w:rFonts w:eastAsia="Calibri"/>
          <w:sz w:val="20"/>
          <w:szCs w:val="20"/>
        </w:rPr>
        <w:t xml:space="preserve"> 8. </w:t>
      </w:r>
      <w:hyperlink r:id="rId15" w:history="1">
        <w:r w:rsidRPr="006F26CC">
          <w:rPr>
            <w:rStyle w:val="ac"/>
            <w:rFonts w:eastAsia="Calibri"/>
            <w:color w:val="auto"/>
            <w:spacing w:val="5"/>
            <w:sz w:val="20"/>
            <w:szCs w:val="20"/>
          </w:rPr>
          <w:t>http://www.nv-naladoni.ru/nizhnevartovsk.php</w:t>
        </w:r>
      </w:hyperlink>
    </w:p>
    <w:p w:rsidR="00216F43" w:rsidRPr="006F26CC" w:rsidRDefault="00216F43" w:rsidP="00216F43">
      <w:pPr>
        <w:pStyle w:val="aa"/>
        <w:rPr>
          <w:rStyle w:val="910"/>
          <w:rFonts w:eastAsia="Calibri"/>
          <w:sz w:val="20"/>
          <w:szCs w:val="20"/>
        </w:rPr>
      </w:pPr>
      <w:r w:rsidRPr="006F26CC">
        <w:rPr>
          <w:rStyle w:val="910"/>
          <w:rFonts w:eastAsia="Calibri"/>
          <w:sz w:val="20"/>
          <w:szCs w:val="20"/>
        </w:rPr>
        <w:t>9.</w:t>
      </w:r>
      <w:hyperlink r:id="rId16" w:history="1">
        <w:r w:rsidRPr="006F26CC">
          <w:rPr>
            <w:rStyle w:val="ac"/>
            <w:rFonts w:eastAsia="Calibri"/>
            <w:color w:val="auto"/>
            <w:spacing w:val="5"/>
            <w:sz w:val="20"/>
            <w:szCs w:val="20"/>
          </w:rPr>
          <w:t>http://www.allvartovsk.ru/istoriya-nizhnevartovsk.shtml</w:t>
        </w:r>
      </w:hyperlink>
    </w:p>
    <w:p w:rsidR="00216F43" w:rsidRPr="006F26CC" w:rsidRDefault="00216F43" w:rsidP="00216F43">
      <w:pPr>
        <w:pStyle w:val="aa"/>
        <w:rPr>
          <w:rStyle w:val="910"/>
          <w:rFonts w:eastAsia="Calibri"/>
          <w:sz w:val="20"/>
          <w:szCs w:val="20"/>
        </w:rPr>
      </w:pPr>
      <w:r w:rsidRPr="006F26CC">
        <w:rPr>
          <w:rStyle w:val="910"/>
          <w:rFonts w:eastAsia="Calibri"/>
          <w:sz w:val="20"/>
          <w:szCs w:val="20"/>
        </w:rPr>
        <w:t>10.</w:t>
      </w:r>
      <w:hyperlink r:id="rId17" w:history="1">
        <w:r w:rsidRPr="006F26CC">
          <w:rPr>
            <w:rStyle w:val="ac"/>
            <w:rFonts w:eastAsia="Calibri"/>
            <w:color w:val="auto"/>
            <w:spacing w:val="5"/>
            <w:sz w:val="20"/>
            <w:szCs w:val="20"/>
          </w:rPr>
          <w:t>http://n-vartovsk.info/</w:t>
        </w:r>
      </w:hyperlink>
    </w:p>
    <w:p w:rsidR="00216F43" w:rsidRPr="006F26CC" w:rsidRDefault="00216F43" w:rsidP="00216F43">
      <w:pPr>
        <w:pStyle w:val="aa"/>
        <w:rPr>
          <w:rStyle w:val="910"/>
          <w:rFonts w:eastAsia="Calibri"/>
          <w:sz w:val="20"/>
          <w:szCs w:val="20"/>
        </w:rPr>
      </w:pPr>
      <w:r w:rsidRPr="006F26CC">
        <w:rPr>
          <w:rStyle w:val="910"/>
          <w:rFonts w:eastAsia="Calibri"/>
          <w:sz w:val="20"/>
          <w:szCs w:val="20"/>
        </w:rPr>
        <w:lastRenderedPageBreak/>
        <w:t>11.</w:t>
      </w:r>
      <w:hyperlink r:id="rId18" w:history="1">
        <w:r w:rsidRPr="006F26CC">
          <w:rPr>
            <w:rStyle w:val="ac"/>
            <w:rFonts w:eastAsia="Calibri"/>
            <w:color w:val="auto"/>
            <w:spacing w:val="5"/>
            <w:sz w:val="20"/>
            <w:szCs w:val="20"/>
          </w:rPr>
          <w:t>http://expert.ru/ural/2012/10/na-plechah-lyudej-romantikov/</w:t>
        </w:r>
      </w:hyperlink>
    </w:p>
    <w:p w:rsidR="00216F43" w:rsidRPr="006F26CC" w:rsidRDefault="00216F43" w:rsidP="00216F43">
      <w:pPr>
        <w:pStyle w:val="aa"/>
        <w:rPr>
          <w:sz w:val="20"/>
          <w:szCs w:val="20"/>
        </w:rPr>
      </w:pPr>
      <w:r w:rsidRPr="006F26CC">
        <w:rPr>
          <w:rStyle w:val="910"/>
          <w:rFonts w:eastAsia="Calibri"/>
          <w:sz w:val="20"/>
          <w:szCs w:val="20"/>
        </w:rPr>
        <w:t>12.</w:t>
      </w:r>
      <w:hyperlink r:id="rId19" w:history="1">
        <w:r w:rsidRPr="006F26CC">
          <w:rPr>
            <w:rStyle w:val="ac"/>
            <w:color w:val="auto"/>
            <w:sz w:val="20"/>
            <w:szCs w:val="20"/>
          </w:rPr>
          <w:t>http://www.personalguide.ru/city/nizhnevartovsk</w:t>
        </w:r>
      </w:hyperlink>
    </w:p>
    <w:p w:rsidR="00216F43" w:rsidRPr="006F26CC" w:rsidRDefault="00216F43" w:rsidP="00216F43">
      <w:pPr>
        <w:pStyle w:val="aa"/>
        <w:rPr>
          <w:sz w:val="20"/>
          <w:szCs w:val="20"/>
        </w:rPr>
      </w:pPr>
      <w:r w:rsidRPr="006F26CC">
        <w:rPr>
          <w:sz w:val="20"/>
          <w:szCs w:val="20"/>
        </w:rPr>
        <w:t xml:space="preserve">13. </w:t>
      </w:r>
      <w:hyperlink r:id="rId20" w:history="1">
        <w:r w:rsidRPr="006F26CC">
          <w:rPr>
            <w:rStyle w:val="ac"/>
            <w:color w:val="auto"/>
            <w:sz w:val="20"/>
            <w:szCs w:val="20"/>
          </w:rPr>
          <w:t>http://nivart.ru/people/</w:t>
        </w:r>
      </w:hyperlink>
    </w:p>
    <w:p w:rsidR="00216F43" w:rsidRPr="006F26CC" w:rsidRDefault="00216F43" w:rsidP="00216F43">
      <w:pPr>
        <w:pStyle w:val="aa"/>
        <w:rPr>
          <w:sz w:val="20"/>
          <w:szCs w:val="20"/>
        </w:rPr>
      </w:pPr>
      <w:r w:rsidRPr="006F26CC">
        <w:rPr>
          <w:sz w:val="20"/>
          <w:szCs w:val="20"/>
        </w:rPr>
        <w:t xml:space="preserve">14. </w:t>
      </w:r>
      <w:hyperlink r:id="rId21" w:history="1">
        <w:r w:rsidRPr="006F26CC">
          <w:rPr>
            <w:rStyle w:val="ac"/>
            <w:color w:val="auto"/>
            <w:sz w:val="20"/>
            <w:szCs w:val="20"/>
          </w:rPr>
          <w:t>http://www.admhmao.ru/wps/portal/hmao/ob_okruge/mo/nizhnevartovskij-rajon</w:t>
        </w:r>
      </w:hyperlink>
    </w:p>
    <w:p w:rsidR="00216F43" w:rsidRPr="006F26CC" w:rsidRDefault="00216F43" w:rsidP="00216F43">
      <w:pPr>
        <w:pStyle w:val="aa"/>
        <w:rPr>
          <w:sz w:val="20"/>
          <w:szCs w:val="20"/>
        </w:rPr>
      </w:pPr>
      <w:r w:rsidRPr="006F26CC">
        <w:rPr>
          <w:sz w:val="20"/>
          <w:szCs w:val="20"/>
        </w:rPr>
        <w:t xml:space="preserve">15. </w:t>
      </w:r>
      <w:hyperlink r:id="rId22" w:history="1">
        <w:r w:rsidRPr="006F26CC">
          <w:rPr>
            <w:rStyle w:val="ac"/>
            <w:color w:val="auto"/>
            <w:sz w:val="20"/>
            <w:szCs w:val="20"/>
          </w:rPr>
          <w:t>http://www.informugra.ru/special_projects/17134/?month=11&amp;year=2014</w:t>
        </w:r>
      </w:hyperlink>
    </w:p>
    <w:p w:rsidR="00216F43" w:rsidRPr="006F26CC" w:rsidRDefault="00216F43" w:rsidP="00216F43">
      <w:pPr>
        <w:pStyle w:val="aa"/>
        <w:rPr>
          <w:sz w:val="20"/>
          <w:szCs w:val="20"/>
        </w:rPr>
      </w:pPr>
      <w:r w:rsidRPr="006F26CC">
        <w:rPr>
          <w:sz w:val="20"/>
          <w:szCs w:val="20"/>
        </w:rPr>
        <w:t xml:space="preserve">16. </w:t>
      </w:r>
      <w:hyperlink r:id="rId23" w:history="1">
        <w:r w:rsidRPr="006F26CC">
          <w:rPr>
            <w:rStyle w:val="ac"/>
            <w:color w:val="auto"/>
            <w:sz w:val="20"/>
            <w:szCs w:val="20"/>
          </w:rPr>
          <w:t>http://yagrigorieva.livejournal.com/6123.html?page=1</w:t>
        </w:r>
      </w:hyperlink>
    </w:p>
    <w:p w:rsidR="00216F43" w:rsidRPr="006F26CC" w:rsidRDefault="00216F43" w:rsidP="00216F43">
      <w:pPr>
        <w:pStyle w:val="aa"/>
        <w:rPr>
          <w:sz w:val="20"/>
          <w:szCs w:val="20"/>
        </w:rPr>
      </w:pPr>
      <w:r w:rsidRPr="006F26CC">
        <w:rPr>
          <w:sz w:val="20"/>
          <w:szCs w:val="20"/>
        </w:rPr>
        <w:t xml:space="preserve">17. </w:t>
      </w:r>
      <w:hyperlink r:id="rId24" w:history="1">
        <w:r w:rsidRPr="006F26CC">
          <w:rPr>
            <w:rStyle w:val="ac"/>
            <w:color w:val="auto"/>
            <w:sz w:val="20"/>
            <w:szCs w:val="20"/>
          </w:rPr>
          <w:t>http://fototerra.ru/Russia/Nizhnevartovsk/Anna-08-8146.html</w:t>
        </w:r>
      </w:hyperlink>
    </w:p>
    <w:p w:rsidR="00216F43" w:rsidRPr="006F26CC" w:rsidRDefault="00216F43" w:rsidP="00216F43">
      <w:pPr>
        <w:pStyle w:val="aa"/>
        <w:rPr>
          <w:rStyle w:val="910"/>
          <w:sz w:val="20"/>
          <w:szCs w:val="20"/>
        </w:rPr>
      </w:pPr>
      <w:r w:rsidRPr="006F26CC">
        <w:rPr>
          <w:sz w:val="20"/>
          <w:szCs w:val="20"/>
        </w:rPr>
        <w:t xml:space="preserve">18. </w:t>
      </w:r>
      <w:hyperlink r:id="rId25" w:history="1">
        <w:r w:rsidRPr="006F26CC">
          <w:rPr>
            <w:rStyle w:val="ac"/>
            <w:color w:val="auto"/>
            <w:sz w:val="20"/>
            <w:szCs w:val="20"/>
          </w:rPr>
          <w:t>http://ugralit.okrlib.ru/content/некоммерческое-партнёрство-«содружество-писателей-нижневартовска»</w:t>
        </w:r>
      </w:hyperlink>
    </w:p>
    <w:p w:rsidR="00216F43" w:rsidRPr="00550745" w:rsidRDefault="00216F43" w:rsidP="00216F43">
      <w:pPr>
        <w:pStyle w:val="aa"/>
        <w:jc w:val="center"/>
        <w:rPr>
          <w:rStyle w:val="910"/>
          <w:rFonts w:eastAsia="Calibri"/>
          <w:b/>
          <w:color w:val="000000"/>
          <w:sz w:val="20"/>
          <w:szCs w:val="20"/>
        </w:rPr>
      </w:pPr>
      <w:r w:rsidRPr="00550745">
        <w:rPr>
          <w:rStyle w:val="910"/>
          <w:rFonts w:eastAsia="Calibri"/>
          <w:b/>
          <w:color w:val="000000"/>
          <w:sz w:val="20"/>
          <w:szCs w:val="20"/>
        </w:rPr>
        <w:t>Материально-техническое обеспечение образовательного процесса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  <w:u w:val="single"/>
        </w:rPr>
      </w:pPr>
      <w:r w:rsidRPr="00550745">
        <w:rPr>
          <w:rStyle w:val="910"/>
          <w:rFonts w:eastAsia="Calibri"/>
          <w:color w:val="000000"/>
          <w:sz w:val="20"/>
          <w:szCs w:val="20"/>
          <w:u w:val="single"/>
        </w:rPr>
        <w:t>Печатные пособия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Альбомы демонстрационного и раздаточного материала: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- коллекции репродукций картин художников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- фотоматериалы из личного архива учителя и библиотеки школы.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  <w:u w:val="single"/>
        </w:rPr>
      </w:pPr>
      <w:r w:rsidRPr="00550745">
        <w:rPr>
          <w:rStyle w:val="910"/>
          <w:rFonts w:eastAsia="Calibri"/>
          <w:color w:val="000000"/>
          <w:sz w:val="20"/>
          <w:szCs w:val="20"/>
          <w:u w:val="single"/>
        </w:rPr>
        <w:t>Технические средства обучения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Оборудование рабочего места учителя.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Классная доска с креплениями для таблиц и эскизов.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Магнитная доска.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Персональный компьютер с принтером.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proofErr w:type="spellStart"/>
      <w:r w:rsidRPr="00550745">
        <w:rPr>
          <w:rStyle w:val="910"/>
          <w:rFonts w:eastAsia="Calibri"/>
          <w:color w:val="000000"/>
          <w:sz w:val="20"/>
          <w:szCs w:val="20"/>
        </w:rPr>
        <w:t>Аудиомагнитофон</w:t>
      </w:r>
      <w:proofErr w:type="spellEnd"/>
      <w:r w:rsidRPr="00550745">
        <w:rPr>
          <w:rStyle w:val="910"/>
          <w:rFonts w:eastAsia="Calibri"/>
          <w:color w:val="000000"/>
          <w:sz w:val="20"/>
          <w:szCs w:val="20"/>
        </w:rPr>
        <w:t xml:space="preserve"> и СD/DVD-проигрыватель.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Мультимедийный проектор.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Экспозиционный экран размером 150 Х 150 см.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Учебно-практическое и учебно-лабораторное оборудование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Набор демонстрационных материалов, коллекции (в соответствии с программой).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  <w:u w:val="single"/>
        </w:rPr>
      </w:pPr>
      <w:r w:rsidRPr="00550745">
        <w:rPr>
          <w:rStyle w:val="910"/>
          <w:rFonts w:eastAsia="Calibri"/>
          <w:color w:val="000000"/>
          <w:sz w:val="20"/>
          <w:szCs w:val="20"/>
          <w:u w:val="single"/>
        </w:rPr>
        <w:t>Оборудование класса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Ученические столы двухместные с комплектом стульев.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Стол учительский с тумбой.</w:t>
      </w:r>
    </w:p>
    <w:p w:rsidR="00216F43" w:rsidRPr="00550745" w:rsidRDefault="00216F43" w:rsidP="00216F43">
      <w:pPr>
        <w:pStyle w:val="aa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Шкафы для хранения учебников, дидактических материалов, пособий, учебного оборудования и пр.</w:t>
      </w:r>
    </w:p>
    <w:p w:rsidR="00216F43" w:rsidRPr="00550745" w:rsidRDefault="00216F43" w:rsidP="00496B8E">
      <w:pPr>
        <w:spacing w:after="0" w:line="240" w:lineRule="auto"/>
        <w:rPr>
          <w:rStyle w:val="910"/>
          <w:rFonts w:eastAsia="Calibri"/>
          <w:color w:val="000000"/>
          <w:sz w:val="20"/>
          <w:szCs w:val="20"/>
        </w:rPr>
      </w:pPr>
      <w:r w:rsidRPr="00550745">
        <w:rPr>
          <w:rStyle w:val="910"/>
          <w:rFonts w:eastAsia="Calibri"/>
          <w:color w:val="000000"/>
          <w:sz w:val="20"/>
          <w:szCs w:val="20"/>
        </w:rPr>
        <w:t>Настенные доски  для вывешивания иллюстративного материала.</w:t>
      </w:r>
    </w:p>
    <w:sectPr w:rsidR="00216F43" w:rsidRPr="00550745" w:rsidSect="005233A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568"/>
    <w:multiLevelType w:val="hybridMultilevel"/>
    <w:tmpl w:val="B0AE74F6"/>
    <w:lvl w:ilvl="0" w:tplc="CB309DF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643653"/>
    <w:multiLevelType w:val="hybridMultilevel"/>
    <w:tmpl w:val="B4CC63D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974FA4"/>
    <w:multiLevelType w:val="hybridMultilevel"/>
    <w:tmpl w:val="011609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77C74"/>
    <w:multiLevelType w:val="hybridMultilevel"/>
    <w:tmpl w:val="ED4AC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21501E"/>
    <w:multiLevelType w:val="hybridMultilevel"/>
    <w:tmpl w:val="A8986D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946801"/>
    <w:multiLevelType w:val="hybridMultilevel"/>
    <w:tmpl w:val="6EE85050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186536"/>
    <w:multiLevelType w:val="hybridMultilevel"/>
    <w:tmpl w:val="B4CC63D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615FCF"/>
    <w:multiLevelType w:val="hybridMultilevel"/>
    <w:tmpl w:val="81A6332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68600293"/>
    <w:multiLevelType w:val="multilevel"/>
    <w:tmpl w:val="CAE67B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B8F2744"/>
    <w:multiLevelType w:val="hybridMultilevel"/>
    <w:tmpl w:val="3C40AC4A"/>
    <w:lvl w:ilvl="0" w:tplc="4784F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164051"/>
    <w:multiLevelType w:val="hybridMultilevel"/>
    <w:tmpl w:val="4E520060"/>
    <w:lvl w:ilvl="0" w:tplc="4784F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0"/>
  </w:num>
  <w:num w:numId="5">
    <w:abstractNumId w:val="9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characterSpacingControl w:val="doNotCompress"/>
  <w:compat/>
  <w:rsids>
    <w:rsidRoot w:val="00AF5CC1"/>
    <w:rsid w:val="00062843"/>
    <w:rsid w:val="000E01BA"/>
    <w:rsid w:val="00107081"/>
    <w:rsid w:val="00137DA4"/>
    <w:rsid w:val="00144D9F"/>
    <w:rsid w:val="001839F8"/>
    <w:rsid w:val="001848C5"/>
    <w:rsid w:val="001B5EBB"/>
    <w:rsid w:val="001B5FB9"/>
    <w:rsid w:val="001E7C0F"/>
    <w:rsid w:val="00210A6A"/>
    <w:rsid w:val="00216F43"/>
    <w:rsid w:val="00246E80"/>
    <w:rsid w:val="002A66D7"/>
    <w:rsid w:val="002C0BEB"/>
    <w:rsid w:val="002C431B"/>
    <w:rsid w:val="002D0473"/>
    <w:rsid w:val="00302E2D"/>
    <w:rsid w:val="00380B26"/>
    <w:rsid w:val="003D5DBD"/>
    <w:rsid w:val="0048068A"/>
    <w:rsid w:val="00494728"/>
    <w:rsid w:val="00496B8E"/>
    <w:rsid w:val="005233A8"/>
    <w:rsid w:val="00530519"/>
    <w:rsid w:val="00550745"/>
    <w:rsid w:val="00555D90"/>
    <w:rsid w:val="0058075D"/>
    <w:rsid w:val="006909A0"/>
    <w:rsid w:val="006C10A9"/>
    <w:rsid w:val="006F26CC"/>
    <w:rsid w:val="0071416A"/>
    <w:rsid w:val="007312BD"/>
    <w:rsid w:val="007762AD"/>
    <w:rsid w:val="00793DBA"/>
    <w:rsid w:val="007B79B6"/>
    <w:rsid w:val="00870E4D"/>
    <w:rsid w:val="008C4CC6"/>
    <w:rsid w:val="008C6621"/>
    <w:rsid w:val="008D02F7"/>
    <w:rsid w:val="00905B82"/>
    <w:rsid w:val="00910108"/>
    <w:rsid w:val="00913E75"/>
    <w:rsid w:val="00970998"/>
    <w:rsid w:val="009A4AE7"/>
    <w:rsid w:val="009D3CDA"/>
    <w:rsid w:val="00A71227"/>
    <w:rsid w:val="00AB15EC"/>
    <w:rsid w:val="00AF1FC6"/>
    <w:rsid w:val="00AF5CC1"/>
    <w:rsid w:val="00B10294"/>
    <w:rsid w:val="00B366D6"/>
    <w:rsid w:val="00B42B90"/>
    <w:rsid w:val="00B72C73"/>
    <w:rsid w:val="00B7660C"/>
    <w:rsid w:val="00BF37A2"/>
    <w:rsid w:val="00CB2CCE"/>
    <w:rsid w:val="00DB599F"/>
    <w:rsid w:val="00DC171D"/>
    <w:rsid w:val="00E53131"/>
    <w:rsid w:val="00E66529"/>
    <w:rsid w:val="00E70708"/>
    <w:rsid w:val="00F37F4F"/>
    <w:rsid w:val="00F52A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 w:line="1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CC1"/>
    <w:pPr>
      <w:spacing w:after="200" w:line="276" w:lineRule="auto"/>
      <w:jc w:val="left"/>
    </w:pPr>
  </w:style>
  <w:style w:type="paragraph" w:styleId="1">
    <w:name w:val="heading 1"/>
    <w:basedOn w:val="a"/>
    <w:next w:val="a"/>
    <w:link w:val="10"/>
    <w:uiPriority w:val="9"/>
    <w:qFormat/>
    <w:rsid w:val="00216F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AF5CC1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CC1"/>
    <w:pPr>
      <w:ind w:left="720"/>
      <w:contextualSpacing/>
    </w:pPr>
  </w:style>
  <w:style w:type="paragraph" w:styleId="a4">
    <w:name w:val="No Spacing"/>
    <w:uiPriority w:val="1"/>
    <w:qFormat/>
    <w:rsid w:val="00AF5CC1"/>
    <w:pPr>
      <w:spacing w:after="0" w:line="240" w:lineRule="auto"/>
      <w:jc w:val="left"/>
    </w:pPr>
    <w:rPr>
      <w:rFonts w:ascii="Calibri" w:eastAsia="Times New Roman" w:hAnsi="Calibri" w:cs="Times New Roman"/>
      <w:lang w:eastAsia="ru-RU"/>
    </w:rPr>
  </w:style>
  <w:style w:type="character" w:customStyle="1" w:styleId="FontStyle11">
    <w:name w:val="Font Style11"/>
    <w:rsid w:val="00AF5CC1"/>
    <w:rPr>
      <w:rFonts w:ascii="Times New Roman" w:hAnsi="Times New Roman" w:cs="Times New Roman" w:hint="default"/>
      <w:sz w:val="26"/>
      <w:szCs w:val="26"/>
    </w:rPr>
  </w:style>
  <w:style w:type="character" w:styleId="a5">
    <w:name w:val="Strong"/>
    <w:basedOn w:val="a0"/>
    <w:uiPriority w:val="22"/>
    <w:qFormat/>
    <w:rsid w:val="00AF5CC1"/>
    <w:rPr>
      <w:b/>
      <w:bCs/>
    </w:rPr>
  </w:style>
  <w:style w:type="paragraph" w:styleId="a6">
    <w:name w:val="Normal (Web)"/>
    <w:basedOn w:val="a"/>
    <w:uiPriority w:val="99"/>
    <w:semiHidden/>
    <w:unhideWhenUsed/>
    <w:rsid w:val="00AF5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F5CC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151">
    <w:name w:val="c151"/>
    <w:basedOn w:val="a"/>
    <w:semiHidden/>
    <w:rsid w:val="008D02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141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107081"/>
  </w:style>
  <w:style w:type="character" w:customStyle="1" w:styleId="apple-converted-space">
    <w:name w:val="apple-converted-space"/>
    <w:basedOn w:val="a0"/>
    <w:rsid w:val="008C6621"/>
  </w:style>
  <w:style w:type="paragraph" w:customStyle="1" w:styleId="c7">
    <w:name w:val="c7"/>
    <w:basedOn w:val="a"/>
    <w:rsid w:val="00137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37DA4"/>
  </w:style>
  <w:style w:type="paragraph" w:styleId="a8">
    <w:name w:val="Balloon Text"/>
    <w:basedOn w:val="a"/>
    <w:link w:val="a9"/>
    <w:uiPriority w:val="99"/>
    <w:semiHidden/>
    <w:unhideWhenUsed/>
    <w:rsid w:val="00523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33A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F37F4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rsid w:val="00F37F4F"/>
    <w:rPr>
      <w:rFonts w:ascii="Times New Roman" w:eastAsia="Times New Roman" w:hAnsi="Times New Roman" w:cs="Times New Roman"/>
      <w:sz w:val="24"/>
      <w:szCs w:val="24"/>
    </w:rPr>
  </w:style>
  <w:style w:type="character" w:customStyle="1" w:styleId="910">
    <w:name w:val="Основной текст + 910"/>
    <w:aliases w:val="5 pt24,Интервал 0 pt33,5 pt26,Интервал 0 pt34"/>
    <w:rsid w:val="00F37F4F"/>
    <w:rPr>
      <w:rFonts w:ascii="Times New Roman" w:hAnsi="Times New Roman" w:cs="Times New Roman"/>
      <w:spacing w:val="5"/>
      <w:sz w:val="19"/>
      <w:szCs w:val="19"/>
      <w:u w:val="none"/>
      <w:lang w:bidi="ar-SA"/>
    </w:rPr>
  </w:style>
  <w:style w:type="character" w:customStyle="1" w:styleId="10">
    <w:name w:val="Заголовок 1 Знак"/>
    <w:basedOn w:val="a0"/>
    <w:link w:val="1"/>
    <w:rsid w:val="00216F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Hyperlink"/>
    <w:uiPriority w:val="99"/>
    <w:unhideWhenUsed/>
    <w:rsid w:val="00216F43"/>
    <w:rPr>
      <w:color w:val="0000FF"/>
      <w:u w:val="single"/>
    </w:rPr>
  </w:style>
  <w:style w:type="paragraph" w:styleId="ad">
    <w:name w:val="TOC Heading"/>
    <w:basedOn w:val="1"/>
    <w:next w:val="a"/>
    <w:uiPriority w:val="39"/>
    <w:unhideWhenUsed/>
    <w:qFormat/>
    <w:rsid w:val="006F26CC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6F26CC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2">
    <w:name w:val="toc 2"/>
    <w:basedOn w:val="a"/>
    <w:next w:val="a"/>
    <w:autoRedefine/>
    <w:uiPriority w:val="39"/>
    <w:semiHidden/>
    <w:unhideWhenUsed/>
    <w:rsid w:val="006F26CC"/>
    <w:pPr>
      <w:spacing w:before="120" w:after="0"/>
      <w:ind w:left="220"/>
    </w:pPr>
    <w:rPr>
      <w:rFonts w:cstheme="minorHAnsi"/>
      <w:b/>
      <w:bCs/>
    </w:rPr>
  </w:style>
  <w:style w:type="paragraph" w:styleId="3">
    <w:name w:val="toc 3"/>
    <w:basedOn w:val="a"/>
    <w:next w:val="a"/>
    <w:autoRedefine/>
    <w:uiPriority w:val="39"/>
    <w:semiHidden/>
    <w:unhideWhenUsed/>
    <w:rsid w:val="006F26CC"/>
    <w:pPr>
      <w:spacing w:after="0"/>
      <w:ind w:left="440"/>
    </w:pPr>
    <w:rPr>
      <w:rFonts w:cstheme="minorHAnsi"/>
      <w:sz w:val="20"/>
      <w:szCs w:val="20"/>
    </w:rPr>
  </w:style>
  <w:style w:type="paragraph" w:styleId="41">
    <w:name w:val="toc 4"/>
    <w:basedOn w:val="a"/>
    <w:next w:val="a"/>
    <w:autoRedefine/>
    <w:uiPriority w:val="39"/>
    <w:semiHidden/>
    <w:unhideWhenUsed/>
    <w:rsid w:val="006F26CC"/>
    <w:pPr>
      <w:spacing w:after="0"/>
      <w:ind w:left="660"/>
    </w:pPr>
    <w:rPr>
      <w:rFonts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6F26CC"/>
    <w:pPr>
      <w:spacing w:after="0"/>
      <w:ind w:left="880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6F26CC"/>
    <w:pPr>
      <w:spacing w:after="0"/>
      <w:ind w:left="1100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6F26CC"/>
    <w:pPr>
      <w:spacing w:after="0"/>
      <w:ind w:left="1320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6F26CC"/>
    <w:pPr>
      <w:spacing w:after="0"/>
      <w:ind w:left="1540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6F26CC"/>
    <w:pPr>
      <w:spacing w:after="0"/>
      <w:ind w:left="1760"/>
    </w:pPr>
    <w:rPr>
      <w:rFonts w:cstheme="minorHAns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3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5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seum.ru/M1110" TargetMode="External"/><Relationship Id="rId13" Type="http://schemas.openxmlformats.org/officeDocument/2006/relationships/hyperlink" Target="http://fcior.edu.ru/" TargetMode="External"/><Relationship Id="rId18" Type="http://schemas.openxmlformats.org/officeDocument/2006/relationships/hyperlink" Target="http://expert.ru/ural/2012/10/na-plechah-lyudej-romantikov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dmhmao.ru/wps/portal/hmao/ob_okruge/mo/nizhnevartovskij-rajon" TargetMode="External"/><Relationship Id="rId7" Type="http://schemas.openxmlformats.org/officeDocument/2006/relationships/hyperlink" Target="http://www.museum.ru/M3034" TargetMode="External"/><Relationship Id="rId12" Type="http://schemas.openxmlformats.org/officeDocument/2006/relationships/hyperlink" Target="http://school-collection.edu.ru/" TargetMode="External"/><Relationship Id="rId17" Type="http://schemas.openxmlformats.org/officeDocument/2006/relationships/hyperlink" Target="http://n-vartovsk.info/" TargetMode="External"/><Relationship Id="rId25" Type="http://schemas.openxmlformats.org/officeDocument/2006/relationships/hyperlink" Target="http://ugralit.okrlib.ru/content/&#1085;&#1077;&#1082;&#1086;&#1084;&#1084;&#1077;&#1088;&#1095;&#1077;&#1089;&#1082;&#1086;&#1077;-&#1087;&#1072;&#1088;&#1090;&#1085;&#1105;&#1088;&#1089;&#1090;&#1074;&#1086;-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llvartovsk.ru/istoriya-nizhnevartovsk.shtml" TargetMode="External"/><Relationship Id="rId20" Type="http://schemas.openxmlformats.org/officeDocument/2006/relationships/hyperlink" Target="http://nivart.ru/people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museum.ru/M3035" TargetMode="External"/><Relationship Id="rId11" Type="http://schemas.openxmlformats.org/officeDocument/2006/relationships/hyperlink" Target="http://window.edu.ru/" TargetMode="External"/><Relationship Id="rId24" Type="http://schemas.openxmlformats.org/officeDocument/2006/relationships/hyperlink" Target="http://fototerra.ru/Russia/Nizhnevartovsk/Anna-08-8146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v-naladoni.ru/nizhnevartovsk.php" TargetMode="External"/><Relationship Id="rId23" Type="http://schemas.openxmlformats.org/officeDocument/2006/relationships/hyperlink" Target="http://yagrigorieva.livejournal.com/6123.html?page=1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http://www.museum.ru/M3035" TargetMode="External"/><Relationship Id="rId19" Type="http://schemas.openxmlformats.org/officeDocument/2006/relationships/hyperlink" Target="http://www.personalguide.ru/city/nizhnevartovs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useum.ru/M3034" TargetMode="External"/><Relationship Id="rId14" Type="http://schemas.openxmlformats.org/officeDocument/2006/relationships/hyperlink" Target="http://eor.it.ru/eor/" TargetMode="External"/><Relationship Id="rId22" Type="http://schemas.openxmlformats.org/officeDocument/2006/relationships/hyperlink" Target="http://www.informugra.ru/special_projects/17134/?month=11&amp;year=201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ГОСТ — сортировка по названиям" Version="2003"/>
</file>

<file path=customXml/itemProps1.xml><?xml version="1.0" encoding="utf-8"?>
<ds:datastoreItem xmlns:ds="http://schemas.openxmlformats.org/officeDocument/2006/customXml" ds:itemID="{E83FB92D-0690-463C-A6D1-13356690A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2677</Words>
  <Characters>15260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17902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Сергей</cp:lastModifiedBy>
  <cp:revision>44</cp:revision>
  <cp:lastPrinted>2016-11-28T11:06:00Z</cp:lastPrinted>
  <dcterms:created xsi:type="dcterms:W3CDTF">2015-11-26T06:59:00Z</dcterms:created>
  <dcterms:modified xsi:type="dcterms:W3CDTF">2020-11-07T17:31:00Z</dcterms:modified>
</cp:coreProperties>
</file>