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2CC" w:rsidRPr="00545E8E" w:rsidRDefault="00A3014C" w:rsidP="00A3014C">
      <w:pPr>
        <w:pStyle w:val="a5"/>
        <w:jc w:val="center"/>
        <w:rPr>
          <w:rFonts w:ascii="Times New Roman" w:hAnsi="Times New Roman" w:cs="Times New Roman"/>
          <w:b/>
          <w:sz w:val="24"/>
          <w:szCs w:val="24"/>
        </w:rPr>
      </w:pPr>
      <w:r w:rsidRPr="00545E8E">
        <w:rPr>
          <w:rFonts w:ascii="Times New Roman" w:hAnsi="Times New Roman" w:cs="Times New Roman"/>
          <w:b/>
          <w:sz w:val="24"/>
          <w:szCs w:val="24"/>
        </w:rPr>
        <w:t>Проект «</w:t>
      </w:r>
      <w:r w:rsidR="00320277" w:rsidRPr="00545E8E">
        <w:rPr>
          <w:rFonts w:ascii="Times New Roman" w:hAnsi="Times New Roman" w:cs="Times New Roman"/>
          <w:b/>
          <w:sz w:val="24"/>
          <w:szCs w:val="24"/>
        </w:rPr>
        <w:t>Читающая школа</w:t>
      </w:r>
      <w:r w:rsidRPr="00545E8E">
        <w:rPr>
          <w:rFonts w:ascii="Times New Roman" w:hAnsi="Times New Roman" w:cs="Times New Roman"/>
          <w:b/>
          <w:sz w:val="24"/>
          <w:szCs w:val="24"/>
        </w:rPr>
        <w:t>»</w:t>
      </w:r>
    </w:p>
    <w:p w:rsidR="00A3014C" w:rsidRDefault="00A3014C" w:rsidP="00A3014C">
      <w:pPr>
        <w:pStyle w:val="a5"/>
        <w:jc w:val="center"/>
        <w:rPr>
          <w:rFonts w:ascii="Times New Roman" w:hAnsi="Times New Roman" w:cs="Times New Roman"/>
          <w:sz w:val="24"/>
          <w:szCs w:val="24"/>
        </w:rPr>
      </w:pPr>
    </w:p>
    <w:p w:rsidR="00A3014C" w:rsidRDefault="00A3014C" w:rsidP="00A3014C">
      <w:pPr>
        <w:pStyle w:val="a5"/>
        <w:jc w:val="right"/>
        <w:rPr>
          <w:rFonts w:ascii="Times New Roman" w:hAnsi="Times New Roman" w:cs="Times New Roman"/>
          <w:sz w:val="24"/>
          <w:szCs w:val="24"/>
        </w:rPr>
      </w:pPr>
      <w:r>
        <w:rPr>
          <w:rFonts w:ascii="Times New Roman" w:hAnsi="Times New Roman" w:cs="Times New Roman"/>
          <w:sz w:val="24"/>
          <w:szCs w:val="24"/>
        </w:rPr>
        <w:t xml:space="preserve">Выполнили: Титова Т.Н. – педагог-библиотекарь, </w:t>
      </w:r>
    </w:p>
    <w:p w:rsidR="00A3014C" w:rsidRDefault="00A3014C" w:rsidP="00A3014C">
      <w:pPr>
        <w:pStyle w:val="a5"/>
        <w:jc w:val="right"/>
        <w:rPr>
          <w:rFonts w:ascii="Times New Roman" w:hAnsi="Times New Roman" w:cs="Times New Roman"/>
          <w:sz w:val="24"/>
          <w:szCs w:val="24"/>
        </w:rPr>
      </w:pPr>
      <w:r>
        <w:rPr>
          <w:rFonts w:ascii="Times New Roman" w:hAnsi="Times New Roman" w:cs="Times New Roman"/>
          <w:sz w:val="24"/>
          <w:szCs w:val="24"/>
        </w:rPr>
        <w:t xml:space="preserve">Шубина Т.В. – учитель начальных классов </w:t>
      </w:r>
    </w:p>
    <w:p w:rsidR="00A3014C" w:rsidRDefault="00A3014C" w:rsidP="00A3014C">
      <w:pPr>
        <w:pStyle w:val="a5"/>
        <w:jc w:val="right"/>
        <w:rPr>
          <w:rFonts w:ascii="Times New Roman" w:hAnsi="Times New Roman" w:cs="Times New Roman"/>
          <w:sz w:val="24"/>
          <w:szCs w:val="24"/>
        </w:rPr>
      </w:pPr>
      <w:r>
        <w:rPr>
          <w:rFonts w:ascii="Times New Roman" w:hAnsi="Times New Roman" w:cs="Times New Roman"/>
          <w:sz w:val="24"/>
          <w:szCs w:val="24"/>
        </w:rPr>
        <w:t>МАОУ «</w:t>
      </w:r>
      <w:proofErr w:type="spellStart"/>
      <w:r>
        <w:rPr>
          <w:rFonts w:ascii="Times New Roman" w:hAnsi="Times New Roman" w:cs="Times New Roman"/>
          <w:sz w:val="24"/>
          <w:szCs w:val="24"/>
        </w:rPr>
        <w:t>Нуринская</w:t>
      </w:r>
      <w:proofErr w:type="spellEnd"/>
      <w:r>
        <w:rPr>
          <w:rFonts w:ascii="Times New Roman" w:hAnsi="Times New Roman" w:cs="Times New Roman"/>
          <w:sz w:val="24"/>
          <w:szCs w:val="24"/>
        </w:rPr>
        <w:t xml:space="preserve"> СОШ»</w:t>
      </w:r>
    </w:p>
    <w:p w:rsidR="00A3014C" w:rsidRDefault="00A3014C" w:rsidP="00A3014C">
      <w:pPr>
        <w:pStyle w:val="a5"/>
        <w:jc w:val="right"/>
        <w:rPr>
          <w:rFonts w:ascii="Times New Roman" w:hAnsi="Times New Roman" w:cs="Times New Roman"/>
          <w:sz w:val="24"/>
          <w:szCs w:val="24"/>
        </w:rPr>
      </w:pPr>
    </w:p>
    <w:p w:rsidR="00A3014C" w:rsidRDefault="00A3014C" w:rsidP="00A3014C">
      <w:pPr>
        <w:pStyle w:val="a5"/>
        <w:jc w:val="center"/>
        <w:rPr>
          <w:rFonts w:ascii="Times New Roman" w:hAnsi="Times New Roman" w:cs="Times New Roman"/>
          <w:b/>
          <w:sz w:val="24"/>
          <w:szCs w:val="24"/>
        </w:rPr>
      </w:pPr>
      <w:r w:rsidRPr="00545E8E">
        <w:rPr>
          <w:rFonts w:ascii="Times New Roman" w:hAnsi="Times New Roman" w:cs="Times New Roman"/>
          <w:b/>
          <w:sz w:val="24"/>
          <w:szCs w:val="24"/>
        </w:rPr>
        <w:t>Информационная карта проекта</w:t>
      </w:r>
    </w:p>
    <w:p w:rsidR="00545E8E" w:rsidRPr="00545E8E" w:rsidRDefault="00545E8E" w:rsidP="00A3014C">
      <w:pPr>
        <w:pStyle w:val="a5"/>
        <w:jc w:val="center"/>
        <w:rPr>
          <w:rFonts w:ascii="Times New Roman" w:hAnsi="Times New Roman" w:cs="Times New Roman"/>
          <w:b/>
          <w:sz w:val="24"/>
          <w:szCs w:val="24"/>
        </w:rPr>
      </w:pPr>
    </w:p>
    <w:tbl>
      <w:tblPr>
        <w:tblStyle w:val="a6"/>
        <w:tblW w:w="5000" w:type="pct"/>
        <w:tblLook w:val="04A0"/>
      </w:tblPr>
      <w:tblGrid>
        <w:gridCol w:w="3794"/>
        <w:gridCol w:w="5777"/>
      </w:tblGrid>
      <w:tr w:rsidR="00A3014C" w:rsidTr="00FB25B9">
        <w:tc>
          <w:tcPr>
            <w:tcW w:w="1982" w:type="pct"/>
          </w:tcPr>
          <w:p w:rsidR="00A3014C" w:rsidRDefault="00A3014C" w:rsidP="00A3014C">
            <w:pPr>
              <w:pStyle w:val="a5"/>
              <w:rPr>
                <w:rFonts w:ascii="Times New Roman" w:hAnsi="Times New Roman" w:cs="Times New Roman"/>
                <w:sz w:val="24"/>
                <w:szCs w:val="24"/>
              </w:rPr>
            </w:pPr>
            <w:r>
              <w:rPr>
                <w:rFonts w:ascii="Times New Roman" w:hAnsi="Times New Roman" w:cs="Times New Roman"/>
                <w:sz w:val="24"/>
                <w:szCs w:val="24"/>
              </w:rPr>
              <w:t>Название проекта</w:t>
            </w:r>
          </w:p>
        </w:tc>
        <w:tc>
          <w:tcPr>
            <w:tcW w:w="3018" w:type="pct"/>
          </w:tcPr>
          <w:p w:rsidR="00A3014C" w:rsidRDefault="00A3014C" w:rsidP="00A3014C">
            <w:pPr>
              <w:pStyle w:val="a5"/>
              <w:rPr>
                <w:rFonts w:ascii="Times New Roman" w:hAnsi="Times New Roman" w:cs="Times New Roman"/>
                <w:sz w:val="24"/>
                <w:szCs w:val="24"/>
              </w:rPr>
            </w:pPr>
            <w:r>
              <w:rPr>
                <w:rFonts w:ascii="Times New Roman" w:hAnsi="Times New Roman" w:cs="Times New Roman"/>
                <w:sz w:val="24"/>
                <w:szCs w:val="24"/>
              </w:rPr>
              <w:t>«</w:t>
            </w:r>
            <w:r w:rsidR="00320277">
              <w:rPr>
                <w:rFonts w:ascii="Times New Roman" w:hAnsi="Times New Roman" w:cs="Times New Roman"/>
                <w:sz w:val="24"/>
                <w:szCs w:val="24"/>
              </w:rPr>
              <w:t>Читающая школа</w:t>
            </w:r>
            <w:r>
              <w:rPr>
                <w:rFonts w:ascii="Times New Roman" w:hAnsi="Times New Roman" w:cs="Times New Roman"/>
                <w:sz w:val="24"/>
                <w:szCs w:val="24"/>
              </w:rPr>
              <w:t>»</w:t>
            </w:r>
          </w:p>
        </w:tc>
      </w:tr>
      <w:tr w:rsidR="00A3014C" w:rsidTr="00FB25B9">
        <w:tc>
          <w:tcPr>
            <w:tcW w:w="1982" w:type="pct"/>
          </w:tcPr>
          <w:p w:rsidR="00A3014C" w:rsidRDefault="00A3014C" w:rsidP="00A3014C">
            <w:pPr>
              <w:pStyle w:val="a5"/>
              <w:rPr>
                <w:rFonts w:ascii="Times New Roman" w:hAnsi="Times New Roman" w:cs="Times New Roman"/>
                <w:sz w:val="24"/>
                <w:szCs w:val="24"/>
              </w:rPr>
            </w:pPr>
            <w:r>
              <w:rPr>
                <w:rFonts w:ascii="Times New Roman" w:hAnsi="Times New Roman" w:cs="Times New Roman"/>
                <w:sz w:val="24"/>
                <w:szCs w:val="24"/>
              </w:rPr>
              <w:t>Разработчики проекта</w:t>
            </w:r>
          </w:p>
        </w:tc>
        <w:tc>
          <w:tcPr>
            <w:tcW w:w="3018" w:type="pct"/>
          </w:tcPr>
          <w:p w:rsidR="00A3014C" w:rsidRDefault="00A3014C" w:rsidP="00A3014C">
            <w:pPr>
              <w:pStyle w:val="a5"/>
              <w:rPr>
                <w:rFonts w:ascii="Times New Roman" w:hAnsi="Times New Roman" w:cs="Times New Roman"/>
                <w:sz w:val="24"/>
                <w:szCs w:val="24"/>
              </w:rPr>
            </w:pPr>
            <w:r>
              <w:rPr>
                <w:rFonts w:ascii="Times New Roman" w:hAnsi="Times New Roman" w:cs="Times New Roman"/>
                <w:sz w:val="24"/>
                <w:szCs w:val="24"/>
              </w:rPr>
              <w:t xml:space="preserve">Титова Т.Н. – педагог-библиотекарь, </w:t>
            </w:r>
          </w:p>
          <w:p w:rsidR="00A3014C" w:rsidRDefault="00A3014C" w:rsidP="00A3014C">
            <w:pPr>
              <w:pStyle w:val="a5"/>
              <w:rPr>
                <w:rFonts w:ascii="Times New Roman" w:hAnsi="Times New Roman" w:cs="Times New Roman"/>
                <w:sz w:val="24"/>
                <w:szCs w:val="24"/>
              </w:rPr>
            </w:pPr>
            <w:r>
              <w:rPr>
                <w:rFonts w:ascii="Times New Roman" w:hAnsi="Times New Roman" w:cs="Times New Roman"/>
                <w:sz w:val="24"/>
                <w:szCs w:val="24"/>
              </w:rPr>
              <w:t xml:space="preserve">Шубина Т.В. – учитель начальных классов </w:t>
            </w:r>
          </w:p>
          <w:p w:rsidR="00A3014C" w:rsidRDefault="00A3014C" w:rsidP="00A3014C">
            <w:pPr>
              <w:pStyle w:val="a5"/>
              <w:rPr>
                <w:rFonts w:ascii="Times New Roman" w:hAnsi="Times New Roman" w:cs="Times New Roman"/>
                <w:sz w:val="24"/>
                <w:szCs w:val="24"/>
              </w:rPr>
            </w:pPr>
            <w:r>
              <w:rPr>
                <w:rFonts w:ascii="Times New Roman" w:hAnsi="Times New Roman" w:cs="Times New Roman"/>
                <w:sz w:val="24"/>
                <w:szCs w:val="24"/>
              </w:rPr>
              <w:t>МАОУ «</w:t>
            </w:r>
            <w:proofErr w:type="spellStart"/>
            <w:r>
              <w:rPr>
                <w:rFonts w:ascii="Times New Roman" w:hAnsi="Times New Roman" w:cs="Times New Roman"/>
                <w:sz w:val="24"/>
                <w:szCs w:val="24"/>
              </w:rPr>
              <w:t>Нуринская</w:t>
            </w:r>
            <w:proofErr w:type="spellEnd"/>
            <w:r>
              <w:rPr>
                <w:rFonts w:ascii="Times New Roman" w:hAnsi="Times New Roman" w:cs="Times New Roman"/>
                <w:sz w:val="24"/>
                <w:szCs w:val="24"/>
              </w:rPr>
              <w:t xml:space="preserve"> СОШ»</w:t>
            </w:r>
          </w:p>
          <w:p w:rsidR="00A3014C" w:rsidRDefault="00A3014C" w:rsidP="00A3014C">
            <w:pPr>
              <w:pStyle w:val="a5"/>
              <w:rPr>
                <w:rFonts w:ascii="Times New Roman" w:hAnsi="Times New Roman" w:cs="Times New Roman"/>
                <w:sz w:val="24"/>
                <w:szCs w:val="24"/>
              </w:rPr>
            </w:pPr>
          </w:p>
        </w:tc>
      </w:tr>
      <w:tr w:rsidR="00A3014C" w:rsidTr="00FB25B9">
        <w:tc>
          <w:tcPr>
            <w:tcW w:w="1982" w:type="pct"/>
          </w:tcPr>
          <w:p w:rsidR="00A3014C" w:rsidRDefault="00A3014C" w:rsidP="00A3014C">
            <w:pPr>
              <w:pStyle w:val="a5"/>
              <w:rPr>
                <w:rFonts w:ascii="Times New Roman" w:hAnsi="Times New Roman" w:cs="Times New Roman"/>
                <w:sz w:val="24"/>
                <w:szCs w:val="24"/>
              </w:rPr>
            </w:pPr>
            <w:r>
              <w:rPr>
                <w:rFonts w:ascii="Times New Roman" w:hAnsi="Times New Roman" w:cs="Times New Roman"/>
                <w:sz w:val="24"/>
                <w:szCs w:val="24"/>
              </w:rPr>
              <w:t>Проблема, на решение которой направлен проект</w:t>
            </w:r>
          </w:p>
        </w:tc>
        <w:tc>
          <w:tcPr>
            <w:tcW w:w="3018" w:type="pct"/>
          </w:tcPr>
          <w:p w:rsidR="00A3014C" w:rsidRDefault="00A3014C" w:rsidP="00A3014C">
            <w:pPr>
              <w:pStyle w:val="a5"/>
              <w:rPr>
                <w:rFonts w:ascii="Times New Roman" w:hAnsi="Times New Roman" w:cs="Times New Roman"/>
                <w:sz w:val="24"/>
                <w:szCs w:val="24"/>
              </w:rPr>
            </w:pPr>
            <w:proofErr w:type="gramStart"/>
            <w:r>
              <w:rPr>
                <w:rFonts w:ascii="Times New Roman" w:hAnsi="Times New Roman" w:cs="Times New Roman"/>
                <w:sz w:val="24"/>
                <w:szCs w:val="24"/>
              </w:rPr>
              <w:t>Снижение мотивации к чтению художественных текстов среди обучающихся начальной школы.</w:t>
            </w:r>
            <w:proofErr w:type="gramEnd"/>
          </w:p>
          <w:p w:rsidR="00A3014C" w:rsidRDefault="00A3014C" w:rsidP="00A3014C">
            <w:pPr>
              <w:pStyle w:val="a5"/>
              <w:rPr>
                <w:rFonts w:ascii="Times New Roman" w:hAnsi="Times New Roman" w:cs="Times New Roman"/>
                <w:sz w:val="24"/>
                <w:szCs w:val="24"/>
              </w:rPr>
            </w:pPr>
            <w:r>
              <w:rPr>
                <w:rFonts w:ascii="Times New Roman" w:hAnsi="Times New Roman" w:cs="Times New Roman"/>
                <w:sz w:val="24"/>
                <w:szCs w:val="24"/>
              </w:rPr>
              <w:t>Снижение степени компетентности родителей.</w:t>
            </w:r>
          </w:p>
        </w:tc>
      </w:tr>
      <w:tr w:rsidR="00A3014C" w:rsidTr="00FB25B9">
        <w:tc>
          <w:tcPr>
            <w:tcW w:w="1982" w:type="pct"/>
          </w:tcPr>
          <w:p w:rsidR="00A3014C" w:rsidRDefault="00550B4A" w:rsidP="00550B4A">
            <w:pPr>
              <w:pStyle w:val="a5"/>
              <w:rPr>
                <w:rFonts w:ascii="Times New Roman" w:hAnsi="Times New Roman" w:cs="Times New Roman"/>
                <w:sz w:val="24"/>
                <w:szCs w:val="24"/>
              </w:rPr>
            </w:pPr>
            <w:r>
              <w:rPr>
                <w:rFonts w:ascii="Times New Roman" w:hAnsi="Times New Roman" w:cs="Times New Roman"/>
                <w:sz w:val="24"/>
                <w:szCs w:val="24"/>
              </w:rPr>
              <w:t>Правовые основы проекта</w:t>
            </w:r>
          </w:p>
        </w:tc>
        <w:tc>
          <w:tcPr>
            <w:tcW w:w="3018" w:type="pct"/>
          </w:tcPr>
          <w:p w:rsidR="00A3014C" w:rsidRPr="00FB25B9" w:rsidRDefault="00550B4A" w:rsidP="00FB25B9">
            <w:pPr>
              <w:pStyle w:val="a5"/>
              <w:jc w:val="both"/>
              <w:rPr>
                <w:rFonts w:ascii="Times New Roman" w:hAnsi="Times New Roman" w:cs="Times New Roman"/>
                <w:sz w:val="24"/>
                <w:szCs w:val="24"/>
              </w:rPr>
            </w:pPr>
            <w:r w:rsidRPr="00FB25B9">
              <w:rPr>
                <w:rFonts w:ascii="Times New Roman" w:hAnsi="Times New Roman" w:cs="Times New Roman"/>
                <w:color w:val="000000"/>
                <w:sz w:val="24"/>
                <w:szCs w:val="24"/>
              </w:rPr>
              <w:t>Федеральный закон «Об образовании в Российской Федерации»</w:t>
            </w:r>
            <w:proofErr w:type="gramStart"/>
            <w:r w:rsidRPr="00FB25B9">
              <w:rPr>
                <w:rFonts w:ascii="Times New Roman" w:hAnsi="Times New Roman" w:cs="Times New Roman"/>
                <w:color w:val="000000"/>
                <w:sz w:val="24"/>
                <w:szCs w:val="24"/>
              </w:rPr>
              <w:t xml:space="preserve"> ;</w:t>
            </w:r>
            <w:proofErr w:type="gramEnd"/>
            <w:r w:rsidRPr="00FB25B9">
              <w:rPr>
                <w:rFonts w:ascii="Times New Roman" w:hAnsi="Times New Roman" w:cs="Times New Roman"/>
                <w:color w:val="000000"/>
                <w:sz w:val="24"/>
                <w:szCs w:val="24"/>
              </w:rPr>
              <w:t xml:space="preserve">  Стратегия национальной государственной политики РФ на период до 2025 г. (Указ Президента РФ от «О Стратегии государственной национальной политики Российской Федерации на период до 2025 года»);  Указ Президента Российской Федерации от 7 мая 2012 года №559 «О мерах по реализации государственной политики в области образования и науки» ; Федеральные государственные образовательные стандарты начального, основного и среднего (полного) общего образования;  Концепция духовно-нравственного развития и воспитания личности гражданина России</w:t>
            </w:r>
            <w:r w:rsidR="00FB25B9">
              <w:rPr>
                <w:rFonts w:ascii="Times New Roman" w:hAnsi="Times New Roman" w:cs="Times New Roman"/>
                <w:color w:val="000000"/>
                <w:sz w:val="24"/>
                <w:szCs w:val="24"/>
              </w:rPr>
              <w:t>.</w:t>
            </w:r>
          </w:p>
        </w:tc>
      </w:tr>
      <w:tr w:rsidR="00A3014C" w:rsidTr="00FB25B9">
        <w:tc>
          <w:tcPr>
            <w:tcW w:w="1982" w:type="pct"/>
          </w:tcPr>
          <w:p w:rsidR="00A3014C" w:rsidRDefault="00FB25B9" w:rsidP="00FB25B9">
            <w:pPr>
              <w:pStyle w:val="a5"/>
              <w:rPr>
                <w:rFonts w:ascii="Times New Roman" w:hAnsi="Times New Roman" w:cs="Times New Roman"/>
                <w:sz w:val="24"/>
                <w:szCs w:val="24"/>
              </w:rPr>
            </w:pPr>
            <w:r>
              <w:rPr>
                <w:rFonts w:ascii="Times New Roman" w:hAnsi="Times New Roman" w:cs="Times New Roman"/>
                <w:sz w:val="24"/>
                <w:szCs w:val="24"/>
              </w:rPr>
              <w:t>Ведущая идея проекта</w:t>
            </w:r>
          </w:p>
        </w:tc>
        <w:tc>
          <w:tcPr>
            <w:tcW w:w="3018" w:type="pct"/>
          </w:tcPr>
          <w:p w:rsidR="00A3014C" w:rsidRDefault="00FB25B9" w:rsidP="00FB25B9">
            <w:pPr>
              <w:pStyle w:val="a5"/>
              <w:rPr>
                <w:rFonts w:ascii="Times New Roman" w:hAnsi="Times New Roman" w:cs="Times New Roman"/>
                <w:sz w:val="24"/>
                <w:szCs w:val="24"/>
              </w:rPr>
            </w:pPr>
            <w:r>
              <w:rPr>
                <w:rFonts w:ascii="Times New Roman" w:hAnsi="Times New Roman" w:cs="Times New Roman"/>
                <w:sz w:val="24"/>
                <w:szCs w:val="24"/>
              </w:rPr>
              <w:t>При правильной организации взаимодействия семьи и школы, при формировании читательской компетенции родителей можно добиться повышения интереса к чтению художественной литературы среди учащихся и повышения степени родительской компетентности.</w:t>
            </w:r>
          </w:p>
        </w:tc>
      </w:tr>
      <w:tr w:rsidR="00A3014C" w:rsidTr="00FB25B9">
        <w:tc>
          <w:tcPr>
            <w:tcW w:w="1982" w:type="pct"/>
          </w:tcPr>
          <w:p w:rsidR="00A3014C" w:rsidRDefault="00FB25B9" w:rsidP="00FB25B9">
            <w:pPr>
              <w:pStyle w:val="a5"/>
              <w:rPr>
                <w:rFonts w:ascii="Times New Roman" w:hAnsi="Times New Roman" w:cs="Times New Roman"/>
                <w:sz w:val="24"/>
                <w:szCs w:val="24"/>
              </w:rPr>
            </w:pPr>
            <w:r>
              <w:rPr>
                <w:rFonts w:ascii="Times New Roman" w:hAnsi="Times New Roman" w:cs="Times New Roman"/>
                <w:sz w:val="24"/>
                <w:szCs w:val="24"/>
              </w:rPr>
              <w:t>Целевая группа, на которую направлен проект</w:t>
            </w:r>
          </w:p>
        </w:tc>
        <w:tc>
          <w:tcPr>
            <w:tcW w:w="3018" w:type="pct"/>
          </w:tcPr>
          <w:p w:rsidR="00A3014C" w:rsidRDefault="00FB25B9" w:rsidP="00FB25B9">
            <w:pPr>
              <w:pStyle w:val="a5"/>
              <w:rPr>
                <w:rFonts w:ascii="Times New Roman" w:hAnsi="Times New Roman" w:cs="Times New Roman"/>
                <w:sz w:val="24"/>
                <w:szCs w:val="24"/>
              </w:rPr>
            </w:pPr>
            <w:r>
              <w:rPr>
                <w:rFonts w:ascii="Times New Roman" w:hAnsi="Times New Roman" w:cs="Times New Roman"/>
                <w:sz w:val="24"/>
                <w:szCs w:val="24"/>
              </w:rPr>
              <w:t>Учащиеся 1-4 классов, родители, педагоги.</w:t>
            </w:r>
          </w:p>
        </w:tc>
      </w:tr>
      <w:tr w:rsidR="00A3014C" w:rsidTr="00FB25B9">
        <w:tc>
          <w:tcPr>
            <w:tcW w:w="1982" w:type="pct"/>
          </w:tcPr>
          <w:p w:rsidR="00A3014C" w:rsidRDefault="00FB25B9" w:rsidP="00FB25B9">
            <w:pPr>
              <w:pStyle w:val="a5"/>
              <w:rPr>
                <w:rFonts w:ascii="Times New Roman" w:hAnsi="Times New Roman" w:cs="Times New Roman"/>
                <w:sz w:val="24"/>
                <w:szCs w:val="24"/>
              </w:rPr>
            </w:pPr>
            <w:r>
              <w:rPr>
                <w:rFonts w:ascii="Times New Roman" w:hAnsi="Times New Roman" w:cs="Times New Roman"/>
                <w:sz w:val="24"/>
                <w:szCs w:val="24"/>
              </w:rPr>
              <w:t>Партнеры</w:t>
            </w:r>
          </w:p>
        </w:tc>
        <w:tc>
          <w:tcPr>
            <w:tcW w:w="3018" w:type="pct"/>
          </w:tcPr>
          <w:p w:rsidR="00A3014C" w:rsidRDefault="00FB25B9" w:rsidP="00FB25B9">
            <w:pPr>
              <w:pStyle w:val="a5"/>
              <w:rPr>
                <w:rFonts w:ascii="Times New Roman" w:hAnsi="Times New Roman" w:cs="Times New Roman"/>
                <w:sz w:val="24"/>
                <w:szCs w:val="24"/>
              </w:rPr>
            </w:pPr>
            <w:r>
              <w:rPr>
                <w:rFonts w:ascii="Times New Roman" w:hAnsi="Times New Roman" w:cs="Times New Roman"/>
                <w:sz w:val="24"/>
                <w:szCs w:val="24"/>
              </w:rPr>
              <w:t>Представители родительской общественности</w:t>
            </w:r>
          </w:p>
        </w:tc>
      </w:tr>
      <w:tr w:rsidR="00A3014C" w:rsidTr="00FB25B9">
        <w:tc>
          <w:tcPr>
            <w:tcW w:w="1982" w:type="pct"/>
          </w:tcPr>
          <w:p w:rsidR="00A3014C" w:rsidRDefault="00FB25B9" w:rsidP="00FB25B9">
            <w:pPr>
              <w:pStyle w:val="a5"/>
              <w:rPr>
                <w:rFonts w:ascii="Times New Roman" w:hAnsi="Times New Roman" w:cs="Times New Roman"/>
                <w:sz w:val="24"/>
                <w:szCs w:val="24"/>
              </w:rPr>
            </w:pPr>
            <w:r>
              <w:rPr>
                <w:rFonts w:ascii="Times New Roman" w:hAnsi="Times New Roman" w:cs="Times New Roman"/>
                <w:sz w:val="24"/>
                <w:szCs w:val="24"/>
              </w:rPr>
              <w:t>Ожидаемые результаты или индикаторы, по которым можно определить результативность проекта</w:t>
            </w:r>
          </w:p>
        </w:tc>
        <w:tc>
          <w:tcPr>
            <w:tcW w:w="3018" w:type="pct"/>
          </w:tcPr>
          <w:p w:rsidR="00A3014C" w:rsidRDefault="00FB25B9" w:rsidP="00FB25B9">
            <w:pPr>
              <w:pStyle w:val="a5"/>
              <w:rPr>
                <w:rFonts w:ascii="Times New Roman" w:hAnsi="Times New Roman" w:cs="Times New Roman"/>
                <w:sz w:val="24"/>
                <w:szCs w:val="24"/>
              </w:rPr>
            </w:pPr>
            <w:r>
              <w:rPr>
                <w:rFonts w:ascii="Times New Roman" w:hAnsi="Times New Roman" w:cs="Times New Roman"/>
                <w:sz w:val="24"/>
                <w:szCs w:val="24"/>
              </w:rPr>
              <w:t>Успешная модель партнерства и взаимодействия семьи и школы для повышения устойчивого интереса к чтению среди учащихся начальной школы.</w:t>
            </w:r>
          </w:p>
          <w:p w:rsidR="00FB25B9" w:rsidRDefault="00FB25B9" w:rsidP="00FB25B9">
            <w:pPr>
              <w:pStyle w:val="a5"/>
              <w:rPr>
                <w:rFonts w:ascii="Times New Roman" w:hAnsi="Times New Roman" w:cs="Times New Roman"/>
                <w:sz w:val="24"/>
                <w:szCs w:val="24"/>
              </w:rPr>
            </w:pPr>
            <w:r>
              <w:rPr>
                <w:rFonts w:ascii="Times New Roman" w:hAnsi="Times New Roman" w:cs="Times New Roman"/>
                <w:sz w:val="24"/>
                <w:szCs w:val="24"/>
              </w:rPr>
              <w:t>Банк методических разработок.</w:t>
            </w:r>
          </w:p>
          <w:p w:rsidR="00FB25B9" w:rsidRDefault="00320277" w:rsidP="00FB25B9">
            <w:pPr>
              <w:pStyle w:val="a5"/>
              <w:rPr>
                <w:rFonts w:ascii="Times New Roman" w:hAnsi="Times New Roman" w:cs="Times New Roman"/>
                <w:sz w:val="24"/>
                <w:szCs w:val="24"/>
              </w:rPr>
            </w:pPr>
            <w:r>
              <w:rPr>
                <w:rFonts w:ascii="Times New Roman" w:hAnsi="Times New Roman" w:cs="Times New Roman"/>
                <w:sz w:val="24"/>
                <w:szCs w:val="24"/>
              </w:rPr>
              <w:t>Повышение степени родительской компетентности.</w:t>
            </w:r>
          </w:p>
        </w:tc>
      </w:tr>
      <w:tr w:rsidR="00FB25B9" w:rsidTr="00FB25B9">
        <w:tc>
          <w:tcPr>
            <w:tcW w:w="1982" w:type="pct"/>
          </w:tcPr>
          <w:p w:rsidR="00FB25B9" w:rsidRDefault="00320277" w:rsidP="00320277">
            <w:pPr>
              <w:pStyle w:val="a5"/>
              <w:rPr>
                <w:rFonts w:ascii="Times New Roman" w:hAnsi="Times New Roman" w:cs="Times New Roman"/>
                <w:sz w:val="24"/>
                <w:szCs w:val="24"/>
              </w:rPr>
            </w:pPr>
            <w:r>
              <w:rPr>
                <w:rFonts w:ascii="Times New Roman" w:hAnsi="Times New Roman" w:cs="Times New Roman"/>
                <w:sz w:val="24"/>
                <w:szCs w:val="24"/>
              </w:rPr>
              <w:t>Срок реализации проекта</w:t>
            </w:r>
          </w:p>
        </w:tc>
        <w:tc>
          <w:tcPr>
            <w:tcW w:w="3018" w:type="pct"/>
          </w:tcPr>
          <w:p w:rsidR="00320277" w:rsidRDefault="00320277" w:rsidP="00320277">
            <w:pPr>
              <w:pStyle w:val="a5"/>
              <w:rPr>
                <w:rFonts w:ascii="Times New Roman" w:hAnsi="Times New Roman" w:cs="Times New Roman"/>
                <w:sz w:val="24"/>
                <w:szCs w:val="24"/>
              </w:rPr>
            </w:pPr>
            <w:r>
              <w:rPr>
                <w:rFonts w:ascii="Times New Roman" w:hAnsi="Times New Roman" w:cs="Times New Roman"/>
                <w:sz w:val="24"/>
                <w:szCs w:val="24"/>
              </w:rPr>
              <w:t>Проект рассчитан на реализацию в течение</w:t>
            </w:r>
          </w:p>
          <w:p w:rsidR="00FB25B9" w:rsidRDefault="00320277" w:rsidP="00320277">
            <w:pPr>
              <w:pStyle w:val="a5"/>
              <w:rPr>
                <w:rFonts w:ascii="Times New Roman" w:hAnsi="Times New Roman" w:cs="Times New Roman"/>
                <w:sz w:val="24"/>
                <w:szCs w:val="24"/>
              </w:rPr>
            </w:pPr>
            <w:r>
              <w:rPr>
                <w:rFonts w:ascii="Times New Roman" w:hAnsi="Times New Roman" w:cs="Times New Roman"/>
                <w:sz w:val="24"/>
                <w:szCs w:val="24"/>
              </w:rPr>
              <w:t>2019 – 2023 года и предполагает постоянную работу по его дополнению, корректированию, совершенствованию.</w:t>
            </w:r>
          </w:p>
        </w:tc>
      </w:tr>
    </w:tbl>
    <w:p w:rsidR="00A3014C" w:rsidRDefault="00A3014C" w:rsidP="00A3014C">
      <w:pPr>
        <w:pStyle w:val="a5"/>
        <w:jc w:val="center"/>
        <w:rPr>
          <w:rFonts w:ascii="Times New Roman" w:hAnsi="Times New Roman" w:cs="Times New Roman"/>
          <w:sz w:val="24"/>
          <w:szCs w:val="24"/>
        </w:rPr>
      </w:pPr>
    </w:p>
    <w:p w:rsidR="00320277" w:rsidRDefault="00320277" w:rsidP="00A3014C">
      <w:pPr>
        <w:pStyle w:val="a5"/>
        <w:jc w:val="center"/>
        <w:rPr>
          <w:rFonts w:ascii="Times New Roman" w:hAnsi="Times New Roman" w:cs="Times New Roman"/>
          <w:sz w:val="24"/>
          <w:szCs w:val="24"/>
        </w:rPr>
      </w:pPr>
    </w:p>
    <w:p w:rsidR="00320277" w:rsidRDefault="00320277" w:rsidP="00A3014C">
      <w:pPr>
        <w:pStyle w:val="a5"/>
        <w:jc w:val="center"/>
        <w:rPr>
          <w:rFonts w:ascii="Times New Roman" w:hAnsi="Times New Roman" w:cs="Times New Roman"/>
          <w:sz w:val="24"/>
          <w:szCs w:val="24"/>
        </w:rPr>
      </w:pPr>
    </w:p>
    <w:p w:rsidR="00320277" w:rsidRDefault="00320277" w:rsidP="00A3014C">
      <w:pPr>
        <w:pStyle w:val="a5"/>
        <w:jc w:val="center"/>
        <w:rPr>
          <w:rFonts w:ascii="Times New Roman" w:hAnsi="Times New Roman" w:cs="Times New Roman"/>
          <w:sz w:val="24"/>
          <w:szCs w:val="24"/>
        </w:rPr>
      </w:pPr>
    </w:p>
    <w:p w:rsidR="00320277" w:rsidRDefault="00320277" w:rsidP="00A3014C">
      <w:pPr>
        <w:pStyle w:val="a5"/>
        <w:jc w:val="center"/>
        <w:rPr>
          <w:rFonts w:ascii="Times New Roman" w:hAnsi="Times New Roman" w:cs="Times New Roman"/>
          <w:sz w:val="24"/>
          <w:szCs w:val="24"/>
        </w:rPr>
      </w:pPr>
    </w:p>
    <w:p w:rsidR="00320277" w:rsidRPr="005E1239" w:rsidRDefault="00320277" w:rsidP="005E1239">
      <w:pPr>
        <w:pStyle w:val="a5"/>
        <w:jc w:val="center"/>
        <w:rPr>
          <w:rFonts w:ascii="Times New Roman" w:hAnsi="Times New Roman" w:cs="Times New Roman"/>
          <w:b/>
          <w:sz w:val="24"/>
          <w:szCs w:val="24"/>
        </w:rPr>
      </w:pPr>
      <w:r w:rsidRPr="005E1239">
        <w:rPr>
          <w:rFonts w:ascii="Times New Roman" w:hAnsi="Times New Roman" w:cs="Times New Roman"/>
          <w:b/>
          <w:sz w:val="24"/>
          <w:szCs w:val="24"/>
        </w:rPr>
        <w:t>Пояснительная записка.</w:t>
      </w:r>
    </w:p>
    <w:p w:rsidR="00320277" w:rsidRPr="00320277" w:rsidRDefault="00320277" w:rsidP="00320277">
      <w:pPr>
        <w:pStyle w:val="a5"/>
        <w:jc w:val="both"/>
        <w:rPr>
          <w:rFonts w:ascii="Times New Roman" w:hAnsi="Times New Roman" w:cs="Times New Roman"/>
          <w:sz w:val="24"/>
          <w:szCs w:val="24"/>
        </w:rPr>
      </w:pPr>
    </w:p>
    <w:p w:rsidR="00320277" w:rsidRPr="00320277" w:rsidRDefault="00320277" w:rsidP="00320277">
      <w:pPr>
        <w:pStyle w:val="a5"/>
        <w:jc w:val="both"/>
        <w:rPr>
          <w:rFonts w:ascii="Times New Roman" w:eastAsia="Times New Roman" w:hAnsi="Times New Roman" w:cs="Times New Roman"/>
          <w:color w:val="000000"/>
          <w:sz w:val="24"/>
          <w:szCs w:val="24"/>
          <w:lang w:eastAsia="ru-RU"/>
        </w:rPr>
      </w:pPr>
      <w:r w:rsidRPr="00320277">
        <w:rPr>
          <w:rFonts w:ascii="Times New Roman" w:hAnsi="Times New Roman" w:cs="Times New Roman"/>
          <w:sz w:val="24"/>
          <w:szCs w:val="24"/>
        </w:rPr>
        <w:tab/>
      </w:r>
      <w:r w:rsidRPr="00320277">
        <w:rPr>
          <w:rFonts w:ascii="Times New Roman" w:eastAsia="Times New Roman" w:hAnsi="Times New Roman" w:cs="Times New Roman"/>
          <w:color w:val="000000"/>
          <w:sz w:val="24"/>
          <w:szCs w:val="24"/>
          <w:lang w:eastAsia="ru-RU"/>
        </w:rPr>
        <w:t>Современные дети не любят читать книги. Многолетние наблюдения показывают, что не читающий ученик менее эрудирован, грамотен, успешен, чем его сверстник, уделяющий чтению достаточное количество времени. Как же учителю поддержать интерес своих учеников к чтению? Как учить чтению, чтобы дети полюбили читать?</w:t>
      </w:r>
    </w:p>
    <w:p w:rsidR="00320277" w:rsidRPr="00320277" w:rsidRDefault="00320277" w:rsidP="00320277">
      <w:pPr>
        <w:pStyle w:val="a5"/>
        <w:jc w:val="both"/>
        <w:rPr>
          <w:rFonts w:ascii="Times New Roman" w:eastAsia="Times New Roman" w:hAnsi="Times New Roman" w:cs="Times New Roman"/>
          <w:color w:val="000000"/>
          <w:sz w:val="24"/>
          <w:szCs w:val="24"/>
          <w:lang w:eastAsia="ru-RU"/>
        </w:rPr>
      </w:pPr>
      <w:r w:rsidRPr="00320277">
        <w:rPr>
          <w:rFonts w:ascii="Times New Roman" w:eastAsia="Times New Roman" w:hAnsi="Times New Roman" w:cs="Times New Roman"/>
          <w:color w:val="000000"/>
          <w:sz w:val="24"/>
          <w:szCs w:val="24"/>
          <w:lang w:eastAsia="ru-RU"/>
        </w:rPr>
        <w:t>Проект «Читающая школа» предлагает решение одной из основных проблем среди современного молодого поколения – снижения мотивации к чтению. В проекте представлены пути повышения читательской компетенции учащихся через совместную работу учителей литературы, учащихся и их родителей, также представлен школьный литературный клуб «Читаем вместе…», разработан план мероприятий с учетом возрастных и психологических особенностей учащихся.</w:t>
      </w:r>
    </w:p>
    <w:p w:rsidR="00320277" w:rsidRPr="00320277" w:rsidRDefault="00320277" w:rsidP="00320277">
      <w:pPr>
        <w:pStyle w:val="a5"/>
        <w:jc w:val="both"/>
        <w:rPr>
          <w:rFonts w:ascii="Times New Roman" w:eastAsia="Times New Roman" w:hAnsi="Times New Roman" w:cs="Times New Roman"/>
          <w:color w:val="000000"/>
          <w:sz w:val="24"/>
          <w:szCs w:val="24"/>
          <w:lang w:eastAsia="ru-RU"/>
        </w:rPr>
      </w:pPr>
      <w:r w:rsidRPr="00320277">
        <w:rPr>
          <w:rFonts w:ascii="Times New Roman" w:eastAsia="Times New Roman" w:hAnsi="Times New Roman" w:cs="Times New Roman"/>
          <w:color w:val="000000"/>
          <w:sz w:val="24"/>
          <w:szCs w:val="24"/>
          <w:lang w:eastAsia="ru-RU"/>
        </w:rPr>
        <w:t>Проект также предлагает решение проблемы снижения степени родительской компетентности путем взаимодействия семьи и школы посредством привлечения к чтению и участия во всевозможных мероприятиях, связанных с литературой.</w:t>
      </w:r>
    </w:p>
    <w:p w:rsidR="00320277" w:rsidRPr="00320277" w:rsidRDefault="00320277" w:rsidP="00320277">
      <w:pPr>
        <w:pStyle w:val="a5"/>
        <w:jc w:val="both"/>
        <w:rPr>
          <w:rFonts w:ascii="Times New Roman" w:hAnsi="Times New Roman" w:cs="Times New Roman"/>
          <w:sz w:val="24"/>
          <w:szCs w:val="24"/>
        </w:rPr>
      </w:pPr>
    </w:p>
    <w:p w:rsidR="00320277" w:rsidRPr="005E1239" w:rsidRDefault="00320277" w:rsidP="005E1239">
      <w:pPr>
        <w:pStyle w:val="a5"/>
        <w:jc w:val="center"/>
        <w:rPr>
          <w:rFonts w:ascii="Times New Roman" w:hAnsi="Times New Roman" w:cs="Times New Roman"/>
          <w:b/>
          <w:sz w:val="24"/>
          <w:szCs w:val="24"/>
        </w:rPr>
      </w:pPr>
      <w:r w:rsidRPr="005E1239">
        <w:rPr>
          <w:rFonts w:ascii="Times New Roman" w:hAnsi="Times New Roman" w:cs="Times New Roman"/>
          <w:b/>
          <w:sz w:val="24"/>
          <w:szCs w:val="24"/>
        </w:rPr>
        <w:t>Актуальность</w:t>
      </w:r>
    </w:p>
    <w:p w:rsidR="00320277" w:rsidRPr="00320277" w:rsidRDefault="00320277" w:rsidP="00320277">
      <w:pPr>
        <w:pStyle w:val="a5"/>
        <w:jc w:val="both"/>
        <w:rPr>
          <w:rFonts w:ascii="Times New Roman" w:hAnsi="Times New Roman" w:cs="Times New Roman"/>
          <w:sz w:val="24"/>
          <w:szCs w:val="24"/>
        </w:rPr>
      </w:pPr>
    </w:p>
    <w:p w:rsidR="00320277" w:rsidRPr="00320277" w:rsidRDefault="00320277" w:rsidP="00320277">
      <w:pPr>
        <w:pStyle w:val="a5"/>
        <w:jc w:val="both"/>
        <w:rPr>
          <w:rFonts w:ascii="Times New Roman" w:eastAsia="Times New Roman" w:hAnsi="Times New Roman" w:cs="Times New Roman"/>
          <w:color w:val="000000"/>
          <w:sz w:val="24"/>
          <w:szCs w:val="24"/>
          <w:lang w:eastAsia="ru-RU"/>
        </w:rPr>
      </w:pPr>
      <w:r w:rsidRPr="00320277">
        <w:rPr>
          <w:rFonts w:ascii="Times New Roman" w:hAnsi="Times New Roman" w:cs="Times New Roman"/>
          <w:sz w:val="24"/>
          <w:szCs w:val="24"/>
        </w:rPr>
        <w:tab/>
      </w:r>
      <w:r w:rsidRPr="00320277">
        <w:rPr>
          <w:rFonts w:ascii="Times New Roman" w:eastAsia="Times New Roman" w:hAnsi="Times New Roman" w:cs="Times New Roman"/>
          <w:color w:val="000000"/>
          <w:sz w:val="24"/>
          <w:szCs w:val="24"/>
          <w:lang w:eastAsia="ru-RU"/>
        </w:rPr>
        <w:t>Изменения, происходящие сегодня в нашем обществе, выдвинули целый ряд проблем, одной из которых является проблема незаинтересованности населения в чтении художественных произведений. В связи с этим в стране значительно уменьшилось количество читающих детей и взрослых. Возникла серьезная проблема «</w:t>
      </w:r>
      <w:proofErr w:type="spellStart"/>
      <w:r w:rsidRPr="00320277">
        <w:rPr>
          <w:rFonts w:ascii="Times New Roman" w:eastAsia="Times New Roman" w:hAnsi="Times New Roman" w:cs="Times New Roman"/>
          <w:color w:val="000000"/>
          <w:sz w:val="24"/>
          <w:szCs w:val="24"/>
          <w:lang w:eastAsia="ru-RU"/>
        </w:rPr>
        <w:t>нечитаемости</w:t>
      </w:r>
      <w:proofErr w:type="spellEnd"/>
      <w:r w:rsidRPr="00320277">
        <w:rPr>
          <w:rFonts w:ascii="Times New Roman" w:eastAsia="Times New Roman" w:hAnsi="Times New Roman" w:cs="Times New Roman"/>
          <w:color w:val="000000"/>
          <w:sz w:val="24"/>
          <w:szCs w:val="24"/>
          <w:lang w:eastAsia="ru-RU"/>
        </w:rPr>
        <w:t>».</w:t>
      </w:r>
    </w:p>
    <w:p w:rsidR="00320277" w:rsidRPr="00320277" w:rsidRDefault="00320277" w:rsidP="005E1239">
      <w:pPr>
        <w:pStyle w:val="a5"/>
        <w:ind w:firstLine="708"/>
        <w:jc w:val="both"/>
        <w:rPr>
          <w:rFonts w:ascii="Times New Roman" w:eastAsia="Times New Roman" w:hAnsi="Times New Roman" w:cs="Times New Roman"/>
          <w:color w:val="000000"/>
          <w:sz w:val="24"/>
          <w:szCs w:val="24"/>
          <w:lang w:eastAsia="ru-RU"/>
        </w:rPr>
      </w:pPr>
      <w:r w:rsidRPr="00320277">
        <w:rPr>
          <w:rFonts w:ascii="Times New Roman" w:eastAsia="Times New Roman" w:hAnsi="Times New Roman" w:cs="Times New Roman"/>
          <w:color w:val="000000"/>
          <w:sz w:val="24"/>
          <w:szCs w:val="24"/>
          <w:lang w:eastAsia="ru-RU"/>
        </w:rPr>
        <w:t xml:space="preserve">Данная проблема актуальна не только в рамках общеобразовательной школы. Если ребенок не читает тексты, заданные по программе, он показывает низкий уровень в учебном процессе, причем </w:t>
      </w:r>
      <w:proofErr w:type="gramStart"/>
      <w:r w:rsidRPr="00320277">
        <w:rPr>
          <w:rFonts w:ascii="Times New Roman" w:eastAsia="Times New Roman" w:hAnsi="Times New Roman" w:cs="Times New Roman"/>
          <w:color w:val="000000"/>
          <w:sz w:val="24"/>
          <w:szCs w:val="24"/>
          <w:lang w:eastAsia="ru-RU"/>
        </w:rPr>
        <w:t>не</w:t>
      </w:r>
      <w:proofErr w:type="gramEnd"/>
      <w:r w:rsidRPr="00320277">
        <w:rPr>
          <w:rFonts w:ascii="Times New Roman" w:eastAsia="Times New Roman" w:hAnsi="Times New Roman" w:cs="Times New Roman"/>
          <w:color w:val="000000"/>
          <w:sz w:val="24"/>
          <w:szCs w:val="24"/>
          <w:lang w:eastAsia="ru-RU"/>
        </w:rPr>
        <w:t xml:space="preserve"> только на уроках литературного чтения. Если же ребенок не читает в принципе, предпочитая книгам иные занятия и развлечения, это может привести к проблемам глобального масштаба. Книга формирует человеческие ценности, сознание человека, мысли, суждения. Отказываясь от чтения книг, ребенок «перескакивает», пропускает одну из важнейших ступеней формирования собственного сознания, нравственности. Массовое снижение нравственности приводит к серьезным проблемам на уровне всего общества. И задача не только учителей, но и, в первую очередь, родителей – привлечь внимание ребенка к чтению.</w:t>
      </w:r>
    </w:p>
    <w:p w:rsidR="00320277" w:rsidRDefault="00320277" w:rsidP="005E1239">
      <w:pPr>
        <w:pStyle w:val="a5"/>
        <w:ind w:firstLine="708"/>
        <w:jc w:val="both"/>
        <w:rPr>
          <w:rFonts w:ascii="Times New Roman" w:eastAsia="Times New Roman" w:hAnsi="Times New Roman" w:cs="Times New Roman"/>
          <w:color w:val="000000"/>
          <w:sz w:val="24"/>
          <w:szCs w:val="24"/>
          <w:lang w:eastAsia="ru-RU"/>
        </w:rPr>
      </w:pPr>
      <w:r w:rsidRPr="00320277">
        <w:rPr>
          <w:rFonts w:ascii="Times New Roman" w:eastAsia="Times New Roman" w:hAnsi="Times New Roman" w:cs="Times New Roman"/>
          <w:color w:val="000000"/>
          <w:sz w:val="24"/>
          <w:szCs w:val="24"/>
          <w:lang w:eastAsia="ru-RU"/>
        </w:rPr>
        <w:t>Проект также предлагает решение не менее глобальной проблемы – низкой компетентности родительского поведения. Перед нами в настоящее время остро стоит вопрос о проблемах родителей и детей. Родители по разным причинам отдаляются от детей, все чаще происходят семейные кризисы, что неблагоприятно влияет на учащихся. Необходимо «вернуть» родителей в семью, помочь им осознать свой родительский долг перед детьми, преодолеть родительскую лень, неуверенность, увидеть свои родительские возможности, а также взглянуть на своего ребенка по-новому, с другой стороны, оценить его не только в условиях домашней обстановки, но и в условиях общественной жизни. Проект способствует тому, чтобы родители увидели детей в новых социальных ролях, сблизились со своими детьми.</w:t>
      </w:r>
    </w:p>
    <w:p w:rsidR="005E1239" w:rsidRDefault="005E1239" w:rsidP="005E1239">
      <w:pPr>
        <w:pStyle w:val="a5"/>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Семья – основа основ. Любовь к чтению зарождается в семье, ребенок черпает первые интеллектуальные капли в семейном кругу, приобщается к духовным ценностям. Поэтому, прежде всего, родители должны показать пример своему ребенку, и чтобы помочь им в этом деле, мы предлагаем проект «Читающая школа», который направлен на решение проблемы чтения молодого поколения в современном обществе.</w:t>
      </w:r>
    </w:p>
    <w:p w:rsidR="005E1239" w:rsidRDefault="005E1239" w:rsidP="005E1239">
      <w:pPr>
        <w:pStyle w:val="a5"/>
        <w:ind w:firstLine="708"/>
        <w:jc w:val="both"/>
        <w:rPr>
          <w:rFonts w:ascii="Times New Roman" w:eastAsia="Times New Roman" w:hAnsi="Times New Roman" w:cs="Times New Roman"/>
          <w:color w:val="000000"/>
          <w:sz w:val="24"/>
          <w:szCs w:val="24"/>
          <w:lang w:eastAsia="ru-RU"/>
        </w:rPr>
      </w:pPr>
    </w:p>
    <w:p w:rsidR="005E1239" w:rsidRDefault="005E1239" w:rsidP="005E1239">
      <w:pPr>
        <w:pStyle w:val="a5"/>
        <w:ind w:firstLine="708"/>
        <w:jc w:val="both"/>
        <w:rPr>
          <w:rFonts w:ascii="Times New Roman" w:eastAsia="Times New Roman" w:hAnsi="Times New Roman" w:cs="Times New Roman"/>
          <w:color w:val="000000"/>
          <w:sz w:val="24"/>
          <w:szCs w:val="24"/>
          <w:lang w:eastAsia="ru-RU"/>
        </w:rPr>
      </w:pPr>
    </w:p>
    <w:p w:rsidR="005E1239" w:rsidRDefault="005E1239" w:rsidP="005E1239">
      <w:pPr>
        <w:pStyle w:val="a5"/>
        <w:ind w:firstLine="708"/>
        <w:jc w:val="both"/>
        <w:rPr>
          <w:rFonts w:ascii="Times New Roman" w:eastAsia="Times New Roman" w:hAnsi="Times New Roman" w:cs="Times New Roman"/>
          <w:color w:val="000000"/>
          <w:sz w:val="24"/>
          <w:szCs w:val="24"/>
          <w:lang w:eastAsia="ru-RU"/>
        </w:rPr>
      </w:pPr>
    </w:p>
    <w:p w:rsidR="005E1239" w:rsidRDefault="005E1239" w:rsidP="005E1239">
      <w:pPr>
        <w:pStyle w:val="a5"/>
        <w:ind w:firstLine="708"/>
        <w:jc w:val="both"/>
        <w:rPr>
          <w:rFonts w:ascii="Times New Roman" w:eastAsia="Times New Roman" w:hAnsi="Times New Roman" w:cs="Times New Roman"/>
          <w:color w:val="000000"/>
          <w:sz w:val="24"/>
          <w:szCs w:val="24"/>
          <w:lang w:eastAsia="ru-RU"/>
        </w:rPr>
      </w:pPr>
    </w:p>
    <w:p w:rsidR="005E1239" w:rsidRDefault="005E1239" w:rsidP="005E1239">
      <w:pPr>
        <w:pStyle w:val="a5"/>
        <w:ind w:firstLine="708"/>
        <w:jc w:val="both"/>
        <w:rPr>
          <w:rFonts w:ascii="Times New Roman" w:eastAsia="Times New Roman" w:hAnsi="Times New Roman" w:cs="Times New Roman"/>
          <w:color w:val="000000"/>
          <w:sz w:val="24"/>
          <w:szCs w:val="24"/>
          <w:lang w:eastAsia="ru-RU"/>
        </w:rPr>
      </w:pPr>
    </w:p>
    <w:p w:rsidR="005E1239" w:rsidRPr="005E1239" w:rsidRDefault="005E1239" w:rsidP="005E1239">
      <w:pPr>
        <w:pStyle w:val="a5"/>
        <w:ind w:firstLine="708"/>
        <w:jc w:val="center"/>
        <w:rPr>
          <w:rFonts w:ascii="Times New Roman" w:eastAsia="Times New Roman" w:hAnsi="Times New Roman" w:cs="Times New Roman"/>
          <w:b/>
          <w:color w:val="000000"/>
          <w:sz w:val="24"/>
          <w:szCs w:val="24"/>
          <w:lang w:eastAsia="ru-RU"/>
        </w:rPr>
      </w:pPr>
      <w:r w:rsidRPr="005E1239">
        <w:rPr>
          <w:rFonts w:ascii="Times New Roman" w:eastAsia="Times New Roman" w:hAnsi="Times New Roman" w:cs="Times New Roman"/>
          <w:b/>
          <w:color w:val="000000"/>
          <w:sz w:val="24"/>
          <w:szCs w:val="24"/>
          <w:lang w:eastAsia="ru-RU"/>
        </w:rPr>
        <w:t>Цели и задачи.</w:t>
      </w:r>
    </w:p>
    <w:p w:rsidR="005E1239" w:rsidRDefault="005E1239" w:rsidP="005E1239">
      <w:pPr>
        <w:pStyle w:val="a5"/>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p>
    <w:p w:rsidR="005E1239" w:rsidRPr="005E1239" w:rsidRDefault="005E1239" w:rsidP="005E1239">
      <w:pPr>
        <w:pStyle w:val="a5"/>
        <w:jc w:val="both"/>
        <w:rPr>
          <w:rFonts w:ascii="Times New Roman" w:hAnsi="Times New Roman" w:cs="Times New Roman"/>
          <w:sz w:val="24"/>
          <w:szCs w:val="24"/>
          <w:lang w:eastAsia="ru-RU"/>
        </w:rPr>
      </w:pPr>
      <w:r>
        <w:rPr>
          <w:rFonts w:ascii="Times New Roman" w:hAnsi="Times New Roman" w:cs="Times New Roman"/>
          <w:sz w:val="24"/>
          <w:szCs w:val="24"/>
          <w:lang w:eastAsia="ru-RU"/>
        </w:rPr>
        <w:tab/>
      </w:r>
      <w:r w:rsidRPr="005E1239">
        <w:rPr>
          <w:rFonts w:ascii="Times New Roman" w:hAnsi="Times New Roman" w:cs="Times New Roman"/>
          <w:sz w:val="24"/>
          <w:szCs w:val="24"/>
          <w:lang w:eastAsia="ru-RU"/>
        </w:rPr>
        <w:t xml:space="preserve">В соответствии с педагогическими принципами (целенаправленность, вариативность форм и методов, сотрудничество, комплексность) представилось </w:t>
      </w:r>
      <w:proofErr w:type="gramStart"/>
      <w:r w:rsidRPr="005E1239">
        <w:rPr>
          <w:rFonts w:ascii="Times New Roman" w:hAnsi="Times New Roman" w:cs="Times New Roman"/>
          <w:sz w:val="24"/>
          <w:szCs w:val="24"/>
          <w:lang w:eastAsia="ru-RU"/>
        </w:rPr>
        <w:t>возможным</w:t>
      </w:r>
      <w:proofErr w:type="gramEnd"/>
      <w:r w:rsidRPr="005E1239">
        <w:rPr>
          <w:rFonts w:ascii="Times New Roman" w:hAnsi="Times New Roman" w:cs="Times New Roman"/>
          <w:sz w:val="24"/>
          <w:szCs w:val="24"/>
          <w:lang w:eastAsia="ru-RU"/>
        </w:rPr>
        <w:t xml:space="preserve"> выдвижение </w:t>
      </w:r>
      <w:r w:rsidRPr="005E1239">
        <w:rPr>
          <w:rFonts w:ascii="Times New Roman" w:hAnsi="Times New Roman" w:cs="Times New Roman"/>
          <w:b/>
          <w:i/>
          <w:iCs/>
          <w:sz w:val="24"/>
          <w:szCs w:val="24"/>
          <w:lang w:eastAsia="ru-RU"/>
        </w:rPr>
        <w:t>гипотезы</w:t>
      </w:r>
      <w:r w:rsidRPr="005E1239">
        <w:rPr>
          <w:rFonts w:ascii="Times New Roman" w:hAnsi="Times New Roman" w:cs="Times New Roman"/>
          <w:b/>
          <w:sz w:val="24"/>
          <w:szCs w:val="24"/>
          <w:lang w:eastAsia="ru-RU"/>
        </w:rPr>
        <w:t> </w:t>
      </w:r>
      <w:r w:rsidRPr="005E1239">
        <w:rPr>
          <w:rFonts w:ascii="Times New Roman" w:hAnsi="Times New Roman" w:cs="Times New Roman"/>
          <w:b/>
          <w:i/>
          <w:iCs/>
          <w:sz w:val="24"/>
          <w:szCs w:val="24"/>
          <w:lang w:eastAsia="ru-RU"/>
        </w:rPr>
        <w:t>проекта:</w:t>
      </w:r>
    </w:p>
    <w:p w:rsidR="005E1239" w:rsidRPr="005E1239" w:rsidRDefault="005E1239" w:rsidP="005E1239">
      <w:pPr>
        <w:pStyle w:val="a5"/>
        <w:jc w:val="both"/>
        <w:rPr>
          <w:rFonts w:ascii="Times New Roman" w:hAnsi="Times New Roman" w:cs="Times New Roman"/>
          <w:sz w:val="24"/>
          <w:szCs w:val="24"/>
          <w:lang w:eastAsia="ru-RU"/>
        </w:rPr>
      </w:pPr>
      <w:r w:rsidRPr="005E1239">
        <w:rPr>
          <w:rFonts w:ascii="Times New Roman" w:hAnsi="Times New Roman" w:cs="Times New Roman"/>
          <w:i/>
          <w:iCs/>
          <w:sz w:val="24"/>
          <w:szCs w:val="24"/>
          <w:lang w:eastAsia="ru-RU"/>
        </w:rPr>
        <w:t>если правильно организовать взаимодействие семьи и школы, формировать читательскую компетенцию родителей, то можно добиться повышения интереса к чтению художественной литературы среди учащихся, а также (повышения степени родительской компетентности).</w:t>
      </w:r>
    </w:p>
    <w:p w:rsidR="005E1239" w:rsidRPr="005E1239" w:rsidRDefault="005E1239" w:rsidP="005E1239">
      <w:pPr>
        <w:pStyle w:val="a5"/>
        <w:jc w:val="both"/>
        <w:rPr>
          <w:rFonts w:ascii="Times New Roman" w:hAnsi="Times New Roman" w:cs="Times New Roman"/>
          <w:sz w:val="24"/>
          <w:szCs w:val="24"/>
          <w:lang w:eastAsia="ru-RU"/>
        </w:rPr>
      </w:pPr>
      <w:r w:rsidRPr="005E1239">
        <w:rPr>
          <w:rFonts w:ascii="Times New Roman" w:hAnsi="Times New Roman" w:cs="Times New Roman"/>
          <w:sz w:val="24"/>
          <w:szCs w:val="24"/>
          <w:lang w:eastAsia="ru-RU"/>
        </w:rPr>
        <w:t>В связи с выдвинутой гипотезой определилась </w:t>
      </w:r>
      <w:r w:rsidRPr="005E1239">
        <w:rPr>
          <w:rFonts w:ascii="Times New Roman" w:hAnsi="Times New Roman" w:cs="Times New Roman"/>
          <w:b/>
          <w:bCs/>
          <w:sz w:val="24"/>
          <w:szCs w:val="24"/>
          <w:lang w:eastAsia="ru-RU"/>
        </w:rPr>
        <w:t>цель проекта</w:t>
      </w:r>
      <w:r w:rsidRPr="005E1239">
        <w:rPr>
          <w:rFonts w:ascii="Times New Roman" w:hAnsi="Times New Roman" w:cs="Times New Roman"/>
          <w:sz w:val="24"/>
          <w:szCs w:val="24"/>
          <w:lang w:eastAsia="ru-RU"/>
        </w:rPr>
        <w:t>:</w:t>
      </w:r>
    </w:p>
    <w:p w:rsidR="005E1239" w:rsidRPr="005E1239" w:rsidRDefault="005E1239" w:rsidP="005E1239">
      <w:pPr>
        <w:pStyle w:val="a5"/>
        <w:jc w:val="both"/>
        <w:rPr>
          <w:rFonts w:ascii="Times New Roman" w:hAnsi="Times New Roman" w:cs="Times New Roman"/>
          <w:sz w:val="24"/>
          <w:szCs w:val="24"/>
          <w:lang w:eastAsia="ru-RU"/>
        </w:rPr>
      </w:pPr>
      <w:r w:rsidRPr="005E1239">
        <w:rPr>
          <w:rFonts w:ascii="Times New Roman" w:hAnsi="Times New Roman" w:cs="Times New Roman"/>
          <w:i/>
          <w:iCs/>
          <w:sz w:val="24"/>
          <w:szCs w:val="24"/>
          <w:lang w:eastAsia="ru-RU"/>
        </w:rPr>
        <w:t>создание модели партнерства и взаимодействия семьи и школы для повышения интереса к чтению среди учащихся и (для повышения родительской компетентности) установлению благоприятной атмосферы в семье.</w:t>
      </w:r>
    </w:p>
    <w:p w:rsidR="005E1239" w:rsidRPr="005E1239" w:rsidRDefault="005E1239" w:rsidP="005E1239">
      <w:pPr>
        <w:pStyle w:val="a5"/>
        <w:jc w:val="both"/>
        <w:rPr>
          <w:rFonts w:ascii="Times New Roman" w:hAnsi="Times New Roman" w:cs="Times New Roman"/>
          <w:sz w:val="24"/>
          <w:szCs w:val="24"/>
          <w:lang w:eastAsia="ru-RU"/>
        </w:rPr>
      </w:pPr>
      <w:r w:rsidRPr="005E1239">
        <w:rPr>
          <w:rFonts w:ascii="Times New Roman" w:hAnsi="Times New Roman" w:cs="Times New Roman"/>
          <w:sz w:val="24"/>
          <w:szCs w:val="24"/>
          <w:lang w:eastAsia="ru-RU"/>
        </w:rPr>
        <w:t>Реализация поставленной цели требует решения следующих </w:t>
      </w:r>
      <w:r w:rsidRPr="005E1239">
        <w:rPr>
          <w:rFonts w:ascii="Times New Roman" w:hAnsi="Times New Roman" w:cs="Times New Roman"/>
          <w:b/>
          <w:bCs/>
          <w:sz w:val="24"/>
          <w:szCs w:val="24"/>
          <w:lang w:eastAsia="ru-RU"/>
        </w:rPr>
        <w:t>задач</w:t>
      </w:r>
      <w:r w:rsidRPr="005E1239">
        <w:rPr>
          <w:rFonts w:ascii="Times New Roman" w:hAnsi="Times New Roman" w:cs="Times New Roman"/>
          <w:sz w:val="24"/>
          <w:szCs w:val="24"/>
          <w:lang w:eastAsia="ru-RU"/>
        </w:rPr>
        <w:t>:</w:t>
      </w:r>
    </w:p>
    <w:p w:rsidR="005E1239" w:rsidRPr="005E1239" w:rsidRDefault="005E1239" w:rsidP="00486392">
      <w:pPr>
        <w:pStyle w:val="a5"/>
        <w:numPr>
          <w:ilvl w:val="0"/>
          <w:numId w:val="2"/>
        </w:numPr>
        <w:jc w:val="both"/>
        <w:rPr>
          <w:rFonts w:ascii="Times New Roman" w:hAnsi="Times New Roman" w:cs="Times New Roman"/>
          <w:sz w:val="24"/>
          <w:szCs w:val="24"/>
          <w:lang w:eastAsia="ru-RU"/>
        </w:rPr>
      </w:pPr>
      <w:r w:rsidRPr="005E1239">
        <w:rPr>
          <w:rFonts w:ascii="Times New Roman" w:hAnsi="Times New Roman" w:cs="Times New Roman"/>
          <w:sz w:val="24"/>
          <w:szCs w:val="24"/>
          <w:lang w:eastAsia="ru-RU"/>
        </w:rPr>
        <w:t>Разработать методическую базу для реализации проекта.</w:t>
      </w:r>
    </w:p>
    <w:p w:rsidR="005E1239" w:rsidRPr="005E1239" w:rsidRDefault="005E1239" w:rsidP="00486392">
      <w:pPr>
        <w:pStyle w:val="a5"/>
        <w:numPr>
          <w:ilvl w:val="0"/>
          <w:numId w:val="2"/>
        </w:numPr>
        <w:jc w:val="both"/>
        <w:rPr>
          <w:rFonts w:ascii="Times New Roman" w:hAnsi="Times New Roman" w:cs="Times New Roman"/>
          <w:sz w:val="24"/>
          <w:szCs w:val="24"/>
          <w:lang w:eastAsia="ru-RU"/>
        </w:rPr>
      </w:pPr>
      <w:r w:rsidRPr="005E1239">
        <w:rPr>
          <w:rFonts w:ascii="Times New Roman" w:hAnsi="Times New Roman" w:cs="Times New Roman"/>
          <w:sz w:val="24"/>
          <w:szCs w:val="24"/>
          <w:lang w:eastAsia="ru-RU"/>
        </w:rPr>
        <w:t>Вовлечь родителей в образовательный процесс, формировать у них компетентную педагогическую позицию по отношению к собственному ребёнку.</w:t>
      </w:r>
    </w:p>
    <w:p w:rsidR="005E1239" w:rsidRPr="005E1239" w:rsidRDefault="005E1239" w:rsidP="00486392">
      <w:pPr>
        <w:pStyle w:val="a5"/>
        <w:numPr>
          <w:ilvl w:val="0"/>
          <w:numId w:val="2"/>
        </w:numPr>
        <w:jc w:val="both"/>
        <w:rPr>
          <w:rFonts w:ascii="Times New Roman" w:hAnsi="Times New Roman" w:cs="Times New Roman"/>
          <w:sz w:val="24"/>
          <w:szCs w:val="24"/>
          <w:lang w:eastAsia="ru-RU"/>
        </w:rPr>
      </w:pPr>
      <w:r w:rsidRPr="005E1239">
        <w:rPr>
          <w:rFonts w:ascii="Times New Roman" w:hAnsi="Times New Roman" w:cs="Times New Roman"/>
          <w:sz w:val="24"/>
          <w:szCs w:val="24"/>
          <w:lang w:eastAsia="ru-RU"/>
        </w:rPr>
        <w:t>Ознакомить детей и взрослых с многообразием увлекательных и полезных занятий, связанных с литературой и чтением.</w:t>
      </w:r>
    </w:p>
    <w:p w:rsidR="005E1239" w:rsidRDefault="005E1239" w:rsidP="00486392">
      <w:pPr>
        <w:pStyle w:val="a5"/>
        <w:numPr>
          <w:ilvl w:val="0"/>
          <w:numId w:val="2"/>
        </w:numPr>
        <w:jc w:val="both"/>
        <w:rPr>
          <w:rFonts w:ascii="Times New Roman" w:hAnsi="Times New Roman" w:cs="Times New Roman"/>
          <w:sz w:val="24"/>
          <w:szCs w:val="24"/>
          <w:lang w:eastAsia="ru-RU"/>
        </w:rPr>
      </w:pPr>
      <w:r w:rsidRPr="005E1239">
        <w:rPr>
          <w:rFonts w:ascii="Times New Roman" w:hAnsi="Times New Roman" w:cs="Times New Roman"/>
          <w:sz w:val="24"/>
          <w:szCs w:val="24"/>
          <w:lang w:eastAsia="ru-RU"/>
        </w:rPr>
        <w:t>Создать положительную эмоциональную среду общения между детьми, родителями и педагогами.</w:t>
      </w:r>
    </w:p>
    <w:p w:rsidR="00486392" w:rsidRDefault="00486392" w:rsidP="00486392">
      <w:pPr>
        <w:pStyle w:val="a5"/>
        <w:ind w:left="720"/>
        <w:jc w:val="both"/>
        <w:rPr>
          <w:rFonts w:ascii="Times New Roman" w:hAnsi="Times New Roman" w:cs="Times New Roman"/>
          <w:sz w:val="24"/>
          <w:szCs w:val="24"/>
          <w:lang w:eastAsia="ru-RU"/>
        </w:rPr>
      </w:pPr>
    </w:p>
    <w:p w:rsidR="00486392" w:rsidRPr="00BF327C" w:rsidRDefault="00486392" w:rsidP="00486392">
      <w:pPr>
        <w:pStyle w:val="a5"/>
        <w:ind w:left="720"/>
        <w:jc w:val="center"/>
        <w:rPr>
          <w:rFonts w:ascii="Times New Roman" w:hAnsi="Times New Roman" w:cs="Times New Roman"/>
          <w:b/>
          <w:sz w:val="24"/>
          <w:szCs w:val="24"/>
          <w:lang w:eastAsia="ru-RU"/>
        </w:rPr>
      </w:pPr>
      <w:r w:rsidRPr="00BF327C">
        <w:rPr>
          <w:rFonts w:ascii="Times New Roman" w:hAnsi="Times New Roman" w:cs="Times New Roman"/>
          <w:b/>
          <w:sz w:val="24"/>
          <w:szCs w:val="24"/>
          <w:lang w:eastAsia="ru-RU"/>
        </w:rPr>
        <w:t>Основное содержание проекта.</w:t>
      </w:r>
    </w:p>
    <w:p w:rsidR="00486392" w:rsidRDefault="00486392" w:rsidP="00486392">
      <w:pPr>
        <w:pStyle w:val="a5"/>
        <w:ind w:left="720"/>
        <w:rPr>
          <w:rFonts w:ascii="Times New Roman" w:hAnsi="Times New Roman" w:cs="Times New Roman"/>
          <w:sz w:val="24"/>
          <w:szCs w:val="24"/>
          <w:lang w:eastAsia="ru-RU"/>
        </w:rPr>
      </w:pPr>
    </w:p>
    <w:p w:rsidR="00486392" w:rsidRDefault="00486392" w:rsidP="00486392">
      <w:pPr>
        <w:pStyle w:val="a5"/>
        <w:ind w:left="720"/>
        <w:rPr>
          <w:rFonts w:ascii="Times New Roman" w:hAnsi="Times New Roman" w:cs="Times New Roman"/>
          <w:sz w:val="24"/>
          <w:szCs w:val="24"/>
          <w:lang w:eastAsia="ru-RU"/>
        </w:rPr>
      </w:pPr>
      <w:r>
        <w:rPr>
          <w:rFonts w:ascii="Times New Roman" w:hAnsi="Times New Roman" w:cs="Times New Roman"/>
          <w:sz w:val="24"/>
          <w:szCs w:val="24"/>
          <w:lang w:eastAsia="ru-RU"/>
        </w:rPr>
        <w:tab/>
        <w:t>Проект «Читающая школа» реализуется на базе МАОУ «</w:t>
      </w:r>
      <w:proofErr w:type="spellStart"/>
      <w:r>
        <w:rPr>
          <w:rFonts w:ascii="Times New Roman" w:hAnsi="Times New Roman" w:cs="Times New Roman"/>
          <w:sz w:val="24"/>
          <w:szCs w:val="24"/>
          <w:lang w:eastAsia="ru-RU"/>
        </w:rPr>
        <w:t>Нуринская</w:t>
      </w:r>
      <w:proofErr w:type="spellEnd"/>
      <w:r>
        <w:rPr>
          <w:rFonts w:ascii="Times New Roman" w:hAnsi="Times New Roman" w:cs="Times New Roman"/>
          <w:sz w:val="24"/>
          <w:szCs w:val="24"/>
          <w:lang w:eastAsia="ru-RU"/>
        </w:rPr>
        <w:t xml:space="preserve"> средняя общеобразовательная школа».</w:t>
      </w:r>
    </w:p>
    <w:p w:rsidR="00486392" w:rsidRDefault="00486392" w:rsidP="00486392">
      <w:pPr>
        <w:pStyle w:val="a5"/>
        <w:ind w:left="720"/>
        <w:rPr>
          <w:rFonts w:ascii="Times New Roman" w:hAnsi="Times New Roman" w:cs="Times New Roman"/>
          <w:sz w:val="24"/>
          <w:szCs w:val="24"/>
          <w:lang w:eastAsia="ru-RU"/>
        </w:rPr>
      </w:pPr>
      <w:r>
        <w:rPr>
          <w:rFonts w:ascii="Times New Roman" w:hAnsi="Times New Roman" w:cs="Times New Roman"/>
          <w:b/>
          <w:i/>
          <w:sz w:val="24"/>
          <w:szCs w:val="24"/>
          <w:lang w:eastAsia="ru-RU"/>
        </w:rPr>
        <w:t>Сроки реализации:</w:t>
      </w:r>
      <w:r>
        <w:rPr>
          <w:rFonts w:ascii="Times New Roman" w:hAnsi="Times New Roman" w:cs="Times New Roman"/>
          <w:sz w:val="24"/>
          <w:szCs w:val="24"/>
          <w:lang w:eastAsia="ru-RU"/>
        </w:rPr>
        <w:t xml:space="preserve"> 2019 – 2023 г.г.</w:t>
      </w:r>
    </w:p>
    <w:p w:rsidR="00486392" w:rsidRDefault="00486392" w:rsidP="00486392">
      <w:pPr>
        <w:pStyle w:val="a5"/>
        <w:ind w:left="720"/>
        <w:rPr>
          <w:rFonts w:ascii="Times New Roman" w:hAnsi="Times New Roman" w:cs="Times New Roman"/>
          <w:sz w:val="24"/>
          <w:szCs w:val="24"/>
          <w:lang w:eastAsia="ru-RU"/>
        </w:rPr>
      </w:pPr>
      <w:proofErr w:type="gramStart"/>
      <w:r>
        <w:rPr>
          <w:rFonts w:ascii="Times New Roman" w:hAnsi="Times New Roman" w:cs="Times New Roman"/>
          <w:b/>
          <w:i/>
          <w:sz w:val="24"/>
          <w:szCs w:val="24"/>
          <w:lang w:eastAsia="ru-RU"/>
        </w:rPr>
        <w:t>Участники проекта:</w:t>
      </w:r>
      <w:r>
        <w:rPr>
          <w:rFonts w:ascii="Times New Roman" w:hAnsi="Times New Roman" w:cs="Times New Roman"/>
          <w:sz w:val="24"/>
          <w:szCs w:val="24"/>
          <w:lang w:eastAsia="ru-RU"/>
        </w:rPr>
        <w:t xml:space="preserve"> учащиеся, родители, учителя начальной школы, педагог-организатор, педагог-библиотекарь, администрация школы.</w:t>
      </w:r>
      <w:proofErr w:type="gramEnd"/>
    </w:p>
    <w:p w:rsidR="00BF327C" w:rsidRDefault="00BF327C" w:rsidP="00486392">
      <w:pPr>
        <w:pStyle w:val="a5"/>
        <w:ind w:left="720"/>
        <w:rPr>
          <w:rFonts w:ascii="Times New Roman" w:hAnsi="Times New Roman" w:cs="Times New Roman"/>
          <w:sz w:val="24"/>
          <w:szCs w:val="24"/>
          <w:lang w:eastAsia="ru-RU"/>
        </w:rPr>
      </w:pPr>
      <w:r>
        <w:rPr>
          <w:rFonts w:ascii="Times New Roman" w:hAnsi="Times New Roman" w:cs="Times New Roman"/>
          <w:b/>
          <w:i/>
          <w:sz w:val="24"/>
          <w:szCs w:val="24"/>
          <w:lang w:eastAsia="ru-RU"/>
        </w:rPr>
        <w:t>Целевая аудитория:</w:t>
      </w:r>
      <w:r>
        <w:rPr>
          <w:rFonts w:ascii="Times New Roman" w:hAnsi="Times New Roman" w:cs="Times New Roman"/>
          <w:sz w:val="24"/>
          <w:szCs w:val="24"/>
          <w:lang w:eastAsia="ru-RU"/>
        </w:rPr>
        <w:t xml:space="preserve">  учащиеся 1-4 классов родители, учителя.</w:t>
      </w:r>
    </w:p>
    <w:p w:rsidR="00BF327C" w:rsidRDefault="00BF327C" w:rsidP="00486392">
      <w:pPr>
        <w:pStyle w:val="a5"/>
        <w:ind w:left="720"/>
        <w:rPr>
          <w:rFonts w:ascii="Times New Roman" w:hAnsi="Times New Roman" w:cs="Times New Roman"/>
          <w:sz w:val="24"/>
          <w:szCs w:val="24"/>
          <w:lang w:eastAsia="ru-RU"/>
        </w:rPr>
      </w:pPr>
    </w:p>
    <w:p w:rsidR="00BF327C" w:rsidRPr="00C15DEF" w:rsidRDefault="00BF327C" w:rsidP="00BF327C">
      <w:pPr>
        <w:pStyle w:val="a5"/>
        <w:ind w:left="720"/>
        <w:jc w:val="center"/>
        <w:rPr>
          <w:rFonts w:ascii="Times New Roman" w:hAnsi="Times New Roman" w:cs="Times New Roman"/>
          <w:b/>
          <w:sz w:val="24"/>
          <w:szCs w:val="24"/>
          <w:lang w:eastAsia="ru-RU"/>
        </w:rPr>
      </w:pPr>
      <w:r w:rsidRPr="00C15DEF">
        <w:rPr>
          <w:rFonts w:ascii="Times New Roman" w:hAnsi="Times New Roman" w:cs="Times New Roman"/>
          <w:b/>
          <w:sz w:val="24"/>
          <w:szCs w:val="24"/>
          <w:lang w:eastAsia="ru-RU"/>
        </w:rPr>
        <w:t xml:space="preserve">Этапы реализации </w:t>
      </w:r>
    </w:p>
    <w:p w:rsidR="00BF327C" w:rsidRDefault="00BF327C" w:rsidP="00BF327C">
      <w:pPr>
        <w:pStyle w:val="a5"/>
        <w:ind w:left="720"/>
        <w:jc w:val="center"/>
        <w:rPr>
          <w:rFonts w:ascii="Times New Roman" w:hAnsi="Times New Roman" w:cs="Times New Roman"/>
          <w:sz w:val="24"/>
          <w:szCs w:val="24"/>
          <w:lang w:eastAsia="ru-RU"/>
        </w:rPr>
      </w:pPr>
    </w:p>
    <w:tbl>
      <w:tblPr>
        <w:tblStyle w:val="a6"/>
        <w:tblW w:w="4875" w:type="pct"/>
        <w:tblInd w:w="720" w:type="dxa"/>
        <w:tblLook w:val="04A0"/>
      </w:tblPr>
      <w:tblGrid>
        <w:gridCol w:w="648"/>
        <w:gridCol w:w="2426"/>
        <w:gridCol w:w="2268"/>
        <w:gridCol w:w="3990"/>
      </w:tblGrid>
      <w:tr w:rsidR="00BF327C" w:rsidTr="00BF327C">
        <w:trPr>
          <w:trHeight w:val="277"/>
        </w:trPr>
        <w:tc>
          <w:tcPr>
            <w:tcW w:w="347" w:type="pct"/>
          </w:tcPr>
          <w:p w:rsidR="00BF327C" w:rsidRDefault="00BF327C" w:rsidP="00BF327C">
            <w:pPr>
              <w:pStyle w:val="a5"/>
              <w:jc w:val="cente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proofErr w:type="spellStart"/>
            <w:proofErr w:type="gramStart"/>
            <w:r>
              <w:rPr>
                <w:rFonts w:ascii="Times New Roman" w:hAnsi="Times New Roman" w:cs="Times New Roman"/>
                <w:sz w:val="24"/>
                <w:szCs w:val="24"/>
                <w:lang w:eastAsia="ru-RU"/>
              </w:rPr>
              <w:t>п</w:t>
            </w:r>
            <w:proofErr w:type="spellEnd"/>
            <w:proofErr w:type="gramEnd"/>
            <w:r>
              <w:rPr>
                <w:rFonts w:ascii="Times New Roman" w:hAnsi="Times New Roman" w:cs="Times New Roman"/>
                <w:sz w:val="24"/>
                <w:szCs w:val="24"/>
                <w:lang w:eastAsia="ru-RU"/>
              </w:rPr>
              <w:t>/</w:t>
            </w:r>
            <w:proofErr w:type="spellStart"/>
            <w:r>
              <w:rPr>
                <w:rFonts w:ascii="Times New Roman" w:hAnsi="Times New Roman" w:cs="Times New Roman"/>
                <w:sz w:val="24"/>
                <w:szCs w:val="24"/>
                <w:lang w:eastAsia="ru-RU"/>
              </w:rPr>
              <w:t>п</w:t>
            </w:r>
            <w:proofErr w:type="spellEnd"/>
          </w:p>
        </w:tc>
        <w:tc>
          <w:tcPr>
            <w:tcW w:w="1300" w:type="pct"/>
          </w:tcPr>
          <w:p w:rsidR="00BF327C" w:rsidRPr="00C15DEF" w:rsidRDefault="00BF327C" w:rsidP="00BF327C">
            <w:pPr>
              <w:pStyle w:val="a5"/>
              <w:jc w:val="center"/>
              <w:rPr>
                <w:rFonts w:ascii="Times New Roman" w:hAnsi="Times New Roman" w:cs="Times New Roman"/>
                <w:b/>
                <w:sz w:val="24"/>
                <w:szCs w:val="24"/>
                <w:lang w:eastAsia="ru-RU"/>
              </w:rPr>
            </w:pPr>
            <w:r w:rsidRPr="00C15DEF">
              <w:rPr>
                <w:rFonts w:ascii="Times New Roman" w:hAnsi="Times New Roman" w:cs="Times New Roman"/>
                <w:b/>
                <w:sz w:val="24"/>
                <w:szCs w:val="24"/>
                <w:lang w:eastAsia="ru-RU"/>
              </w:rPr>
              <w:t xml:space="preserve">Этапы </w:t>
            </w:r>
          </w:p>
        </w:tc>
        <w:tc>
          <w:tcPr>
            <w:tcW w:w="1215" w:type="pct"/>
          </w:tcPr>
          <w:p w:rsidR="00BF327C" w:rsidRPr="00C15DEF" w:rsidRDefault="00BF327C" w:rsidP="00BF327C">
            <w:pPr>
              <w:pStyle w:val="a5"/>
              <w:jc w:val="center"/>
              <w:rPr>
                <w:rFonts w:ascii="Times New Roman" w:hAnsi="Times New Roman" w:cs="Times New Roman"/>
                <w:b/>
                <w:sz w:val="24"/>
                <w:szCs w:val="24"/>
                <w:lang w:eastAsia="ru-RU"/>
              </w:rPr>
            </w:pPr>
            <w:r w:rsidRPr="00C15DEF">
              <w:rPr>
                <w:rFonts w:ascii="Times New Roman" w:hAnsi="Times New Roman" w:cs="Times New Roman"/>
                <w:b/>
                <w:sz w:val="24"/>
                <w:szCs w:val="24"/>
                <w:lang w:eastAsia="ru-RU"/>
              </w:rPr>
              <w:t xml:space="preserve">Сроки </w:t>
            </w:r>
          </w:p>
        </w:tc>
        <w:tc>
          <w:tcPr>
            <w:tcW w:w="2138" w:type="pct"/>
          </w:tcPr>
          <w:p w:rsidR="00BF327C" w:rsidRPr="00C15DEF" w:rsidRDefault="00BF327C" w:rsidP="00BF327C">
            <w:pPr>
              <w:pStyle w:val="a5"/>
              <w:jc w:val="center"/>
              <w:rPr>
                <w:rFonts w:ascii="Times New Roman" w:hAnsi="Times New Roman" w:cs="Times New Roman"/>
                <w:b/>
                <w:sz w:val="24"/>
                <w:szCs w:val="24"/>
                <w:lang w:eastAsia="ru-RU"/>
              </w:rPr>
            </w:pPr>
            <w:r w:rsidRPr="00C15DEF">
              <w:rPr>
                <w:rFonts w:ascii="Times New Roman" w:hAnsi="Times New Roman" w:cs="Times New Roman"/>
                <w:b/>
                <w:sz w:val="24"/>
                <w:szCs w:val="24"/>
                <w:lang w:eastAsia="ru-RU"/>
              </w:rPr>
              <w:t>Содержание деятельности</w:t>
            </w:r>
          </w:p>
        </w:tc>
      </w:tr>
      <w:tr w:rsidR="00BF327C" w:rsidTr="00BF327C">
        <w:trPr>
          <w:trHeight w:val="277"/>
        </w:trPr>
        <w:tc>
          <w:tcPr>
            <w:tcW w:w="347" w:type="pct"/>
          </w:tcPr>
          <w:p w:rsidR="00BF327C" w:rsidRDefault="00BF327C" w:rsidP="00BF327C">
            <w:pPr>
              <w:pStyle w:val="a5"/>
              <w:jc w:val="center"/>
              <w:rPr>
                <w:rFonts w:ascii="Times New Roman" w:hAnsi="Times New Roman" w:cs="Times New Roman"/>
                <w:sz w:val="24"/>
                <w:szCs w:val="24"/>
                <w:lang w:eastAsia="ru-RU"/>
              </w:rPr>
            </w:pPr>
            <w:r>
              <w:rPr>
                <w:rFonts w:ascii="Times New Roman" w:hAnsi="Times New Roman" w:cs="Times New Roman"/>
                <w:sz w:val="24"/>
                <w:szCs w:val="24"/>
                <w:lang w:eastAsia="ru-RU"/>
              </w:rPr>
              <w:t>1.</w:t>
            </w:r>
          </w:p>
        </w:tc>
        <w:tc>
          <w:tcPr>
            <w:tcW w:w="1300" w:type="pct"/>
          </w:tcPr>
          <w:p w:rsidR="00BF327C" w:rsidRDefault="00BF327C" w:rsidP="00BF327C">
            <w:pPr>
              <w:pStyle w:val="a5"/>
              <w:jc w:val="center"/>
              <w:rPr>
                <w:rFonts w:ascii="Times New Roman" w:hAnsi="Times New Roman" w:cs="Times New Roman"/>
                <w:sz w:val="24"/>
                <w:szCs w:val="24"/>
                <w:lang w:eastAsia="ru-RU"/>
              </w:rPr>
            </w:pPr>
            <w:r>
              <w:rPr>
                <w:rFonts w:ascii="Times New Roman" w:hAnsi="Times New Roman" w:cs="Times New Roman"/>
                <w:sz w:val="24"/>
                <w:szCs w:val="24"/>
                <w:lang w:eastAsia="ru-RU"/>
              </w:rPr>
              <w:t>Диагностический</w:t>
            </w:r>
          </w:p>
        </w:tc>
        <w:tc>
          <w:tcPr>
            <w:tcW w:w="1215" w:type="pct"/>
          </w:tcPr>
          <w:p w:rsidR="00BF327C" w:rsidRDefault="00BF327C" w:rsidP="00BF327C">
            <w:pPr>
              <w:pStyle w:val="a5"/>
              <w:jc w:val="center"/>
              <w:rPr>
                <w:rFonts w:ascii="Times New Roman" w:hAnsi="Times New Roman" w:cs="Times New Roman"/>
                <w:sz w:val="24"/>
                <w:szCs w:val="24"/>
                <w:lang w:eastAsia="ru-RU"/>
              </w:rPr>
            </w:pPr>
            <w:r>
              <w:rPr>
                <w:rFonts w:ascii="Times New Roman" w:hAnsi="Times New Roman" w:cs="Times New Roman"/>
                <w:sz w:val="24"/>
                <w:szCs w:val="24"/>
                <w:lang w:eastAsia="ru-RU"/>
              </w:rPr>
              <w:t>Сентябрь-ноябрь 2019г</w:t>
            </w:r>
          </w:p>
        </w:tc>
        <w:tc>
          <w:tcPr>
            <w:tcW w:w="2138" w:type="pct"/>
          </w:tcPr>
          <w:p w:rsidR="00BF327C" w:rsidRDefault="00BF327C" w:rsidP="00BF327C">
            <w:pPr>
              <w:pStyle w:val="a5"/>
              <w:jc w:val="center"/>
              <w:rPr>
                <w:rFonts w:ascii="Times New Roman" w:hAnsi="Times New Roman" w:cs="Times New Roman"/>
                <w:sz w:val="24"/>
                <w:szCs w:val="24"/>
                <w:lang w:eastAsia="ru-RU"/>
              </w:rPr>
            </w:pPr>
            <w:r>
              <w:rPr>
                <w:rFonts w:ascii="Times New Roman" w:hAnsi="Times New Roman" w:cs="Times New Roman"/>
                <w:sz w:val="24"/>
                <w:szCs w:val="24"/>
                <w:lang w:eastAsia="ru-RU"/>
              </w:rPr>
              <w:t>Проведение диагностики и анкетирование</w:t>
            </w:r>
          </w:p>
        </w:tc>
      </w:tr>
      <w:tr w:rsidR="00BF327C" w:rsidTr="00BF327C">
        <w:trPr>
          <w:trHeight w:val="277"/>
        </w:trPr>
        <w:tc>
          <w:tcPr>
            <w:tcW w:w="347" w:type="pct"/>
          </w:tcPr>
          <w:p w:rsidR="00BF327C" w:rsidRDefault="00BF327C" w:rsidP="00BF327C">
            <w:pPr>
              <w:pStyle w:val="a5"/>
              <w:jc w:val="center"/>
              <w:rPr>
                <w:rFonts w:ascii="Times New Roman" w:hAnsi="Times New Roman" w:cs="Times New Roman"/>
                <w:sz w:val="24"/>
                <w:szCs w:val="24"/>
                <w:lang w:eastAsia="ru-RU"/>
              </w:rPr>
            </w:pPr>
            <w:r>
              <w:rPr>
                <w:rFonts w:ascii="Times New Roman" w:hAnsi="Times New Roman" w:cs="Times New Roman"/>
                <w:sz w:val="24"/>
                <w:szCs w:val="24"/>
                <w:lang w:eastAsia="ru-RU"/>
              </w:rPr>
              <w:t>2.</w:t>
            </w:r>
          </w:p>
        </w:tc>
        <w:tc>
          <w:tcPr>
            <w:tcW w:w="1300" w:type="pct"/>
          </w:tcPr>
          <w:p w:rsidR="00BF327C" w:rsidRDefault="00BF327C" w:rsidP="00BF327C">
            <w:pPr>
              <w:pStyle w:val="a5"/>
              <w:jc w:val="center"/>
              <w:rPr>
                <w:rFonts w:ascii="Times New Roman" w:hAnsi="Times New Roman" w:cs="Times New Roman"/>
                <w:sz w:val="24"/>
                <w:szCs w:val="24"/>
                <w:lang w:eastAsia="ru-RU"/>
              </w:rPr>
            </w:pPr>
            <w:r>
              <w:rPr>
                <w:rFonts w:ascii="Times New Roman" w:hAnsi="Times New Roman" w:cs="Times New Roman"/>
                <w:sz w:val="24"/>
                <w:szCs w:val="24"/>
                <w:lang w:eastAsia="ru-RU"/>
              </w:rPr>
              <w:t>Практический</w:t>
            </w:r>
          </w:p>
          <w:p w:rsidR="00C15DEF" w:rsidRDefault="00C15DEF" w:rsidP="00BF327C">
            <w:pPr>
              <w:pStyle w:val="a5"/>
              <w:jc w:val="center"/>
              <w:rPr>
                <w:rFonts w:ascii="Times New Roman" w:hAnsi="Times New Roman" w:cs="Times New Roman"/>
                <w:sz w:val="24"/>
                <w:szCs w:val="24"/>
                <w:lang w:eastAsia="ru-RU"/>
              </w:rPr>
            </w:pPr>
            <w:r>
              <w:rPr>
                <w:rFonts w:ascii="Times New Roman" w:hAnsi="Times New Roman" w:cs="Times New Roman"/>
                <w:sz w:val="24"/>
                <w:szCs w:val="24"/>
                <w:lang w:eastAsia="ru-RU"/>
              </w:rPr>
              <w:t>(комплекс мероприятий)</w:t>
            </w:r>
          </w:p>
        </w:tc>
        <w:tc>
          <w:tcPr>
            <w:tcW w:w="1215" w:type="pct"/>
          </w:tcPr>
          <w:p w:rsidR="00BF327C" w:rsidRDefault="00C15DEF" w:rsidP="00BF327C">
            <w:pPr>
              <w:pStyle w:val="a5"/>
              <w:jc w:val="center"/>
              <w:rPr>
                <w:rFonts w:ascii="Times New Roman" w:hAnsi="Times New Roman" w:cs="Times New Roman"/>
                <w:sz w:val="24"/>
                <w:szCs w:val="24"/>
                <w:lang w:eastAsia="ru-RU"/>
              </w:rPr>
            </w:pPr>
            <w:r>
              <w:rPr>
                <w:rFonts w:ascii="Times New Roman" w:hAnsi="Times New Roman" w:cs="Times New Roman"/>
                <w:sz w:val="24"/>
                <w:szCs w:val="24"/>
                <w:lang w:eastAsia="ru-RU"/>
              </w:rPr>
              <w:t xml:space="preserve">Декабрь 2019 г. – </w:t>
            </w:r>
          </w:p>
          <w:p w:rsidR="00C15DEF" w:rsidRDefault="00C15DEF" w:rsidP="00BF327C">
            <w:pPr>
              <w:pStyle w:val="a5"/>
              <w:jc w:val="center"/>
              <w:rPr>
                <w:rFonts w:ascii="Times New Roman" w:hAnsi="Times New Roman" w:cs="Times New Roman"/>
                <w:sz w:val="24"/>
                <w:szCs w:val="24"/>
                <w:lang w:eastAsia="ru-RU"/>
              </w:rPr>
            </w:pPr>
            <w:r>
              <w:rPr>
                <w:rFonts w:ascii="Times New Roman" w:hAnsi="Times New Roman" w:cs="Times New Roman"/>
                <w:sz w:val="24"/>
                <w:szCs w:val="24"/>
                <w:lang w:eastAsia="ru-RU"/>
              </w:rPr>
              <w:t>Март  2023 г.</w:t>
            </w:r>
          </w:p>
        </w:tc>
        <w:tc>
          <w:tcPr>
            <w:tcW w:w="2138" w:type="pct"/>
          </w:tcPr>
          <w:p w:rsidR="00BF327C" w:rsidRDefault="00C15DEF" w:rsidP="00BF327C">
            <w:pPr>
              <w:pStyle w:val="a5"/>
              <w:jc w:val="center"/>
              <w:rPr>
                <w:rFonts w:ascii="Times New Roman" w:hAnsi="Times New Roman" w:cs="Times New Roman"/>
                <w:sz w:val="24"/>
                <w:szCs w:val="24"/>
                <w:lang w:eastAsia="ru-RU"/>
              </w:rPr>
            </w:pPr>
            <w:r>
              <w:rPr>
                <w:rFonts w:ascii="Times New Roman" w:hAnsi="Times New Roman" w:cs="Times New Roman"/>
                <w:sz w:val="24"/>
                <w:szCs w:val="24"/>
                <w:lang w:eastAsia="ru-RU"/>
              </w:rPr>
              <w:t>Реализация основных мероприятий.</w:t>
            </w:r>
          </w:p>
        </w:tc>
      </w:tr>
      <w:tr w:rsidR="00BF327C" w:rsidTr="00BF327C">
        <w:trPr>
          <w:trHeight w:val="292"/>
        </w:trPr>
        <w:tc>
          <w:tcPr>
            <w:tcW w:w="347" w:type="pct"/>
          </w:tcPr>
          <w:p w:rsidR="00BF327C" w:rsidRDefault="00C15DEF" w:rsidP="00BF327C">
            <w:pPr>
              <w:pStyle w:val="a5"/>
              <w:jc w:val="center"/>
              <w:rPr>
                <w:rFonts w:ascii="Times New Roman" w:hAnsi="Times New Roman" w:cs="Times New Roman"/>
                <w:sz w:val="24"/>
                <w:szCs w:val="24"/>
                <w:lang w:eastAsia="ru-RU"/>
              </w:rPr>
            </w:pPr>
            <w:r>
              <w:rPr>
                <w:rFonts w:ascii="Times New Roman" w:hAnsi="Times New Roman" w:cs="Times New Roman"/>
                <w:sz w:val="24"/>
                <w:szCs w:val="24"/>
                <w:lang w:eastAsia="ru-RU"/>
              </w:rPr>
              <w:t>3.</w:t>
            </w:r>
          </w:p>
        </w:tc>
        <w:tc>
          <w:tcPr>
            <w:tcW w:w="1300" w:type="pct"/>
          </w:tcPr>
          <w:p w:rsidR="00BF327C" w:rsidRDefault="00C15DEF" w:rsidP="00BF327C">
            <w:pPr>
              <w:pStyle w:val="a5"/>
              <w:jc w:val="center"/>
              <w:rPr>
                <w:rFonts w:ascii="Times New Roman" w:hAnsi="Times New Roman" w:cs="Times New Roman"/>
                <w:sz w:val="24"/>
                <w:szCs w:val="24"/>
                <w:lang w:eastAsia="ru-RU"/>
              </w:rPr>
            </w:pPr>
            <w:r>
              <w:rPr>
                <w:rFonts w:ascii="Times New Roman" w:hAnsi="Times New Roman" w:cs="Times New Roman"/>
                <w:sz w:val="24"/>
                <w:szCs w:val="24"/>
                <w:lang w:eastAsia="ru-RU"/>
              </w:rPr>
              <w:t>Аналитический</w:t>
            </w:r>
          </w:p>
        </w:tc>
        <w:tc>
          <w:tcPr>
            <w:tcW w:w="1215" w:type="pct"/>
          </w:tcPr>
          <w:p w:rsidR="00BF327C" w:rsidRDefault="00C15DEF" w:rsidP="00BF327C">
            <w:pPr>
              <w:pStyle w:val="a5"/>
              <w:jc w:val="center"/>
              <w:rPr>
                <w:rFonts w:ascii="Times New Roman" w:hAnsi="Times New Roman" w:cs="Times New Roman"/>
                <w:sz w:val="24"/>
                <w:szCs w:val="24"/>
                <w:lang w:eastAsia="ru-RU"/>
              </w:rPr>
            </w:pPr>
            <w:r>
              <w:rPr>
                <w:rFonts w:ascii="Times New Roman" w:hAnsi="Times New Roman" w:cs="Times New Roman"/>
                <w:sz w:val="24"/>
                <w:szCs w:val="24"/>
                <w:lang w:eastAsia="ru-RU"/>
              </w:rPr>
              <w:t>Апрель 2023 г.</w:t>
            </w:r>
          </w:p>
        </w:tc>
        <w:tc>
          <w:tcPr>
            <w:tcW w:w="2138" w:type="pct"/>
          </w:tcPr>
          <w:p w:rsidR="00BF327C" w:rsidRDefault="00C15DEF" w:rsidP="00BF327C">
            <w:pPr>
              <w:pStyle w:val="a5"/>
              <w:jc w:val="center"/>
              <w:rPr>
                <w:rFonts w:ascii="Times New Roman" w:hAnsi="Times New Roman" w:cs="Times New Roman"/>
                <w:sz w:val="24"/>
                <w:szCs w:val="24"/>
                <w:lang w:eastAsia="ru-RU"/>
              </w:rPr>
            </w:pPr>
            <w:r>
              <w:rPr>
                <w:rFonts w:ascii="Times New Roman" w:hAnsi="Times New Roman" w:cs="Times New Roman"/>
                <w:sz w:val="24"/>
                <w:szCs w:val="24"/>
                <w:lang w:eastAsia="ru-RU"/>
              </w:rPr>
              <w:t>Анализ и обобщение результатов</w:t>
            </w:r>
          </w:p>
        </w:tc>
      </w:tr>
    </w:tbl>
    <w:p w:rsidR="00BF327C" w:rsidRDefault="00BF327C" w:rsidP="00BF327C">
      <w:pPr>
        <w:pStyle w:val="a5"/>
        <w:ind w:left="720"/>
        <w:jc w:val="center"/>
        <w:rPr>
          <w:rFonts w:ascii="Times New Roman" w:hAnsi="Times New Roman" w:cs="Times New Roman"/>
          <w:sz w:val="24"/>
          <w:szCs w:val="24"/>
          <w:lang w:eastAsia="ru-RU"/>
        </w:rPr>
      </w:pPr>
    </w:p>
    <w:p w:rsidR="00486392" w:rsidRDefault="00486392" w:rsidP="00486392">
      <w:pPr>
        <w:pStyle w:val="a5"/>
        <w:ind w:left="720"/>
        <w:rPr>
          <w:rFonts w:ascii="Times New Roman" w:hAnsi="Times New Roman" w:cs="Times New Roman"/>
          <w:sz w:val="24"/>
          <w:szCs w:val="24"/>
          <w:lang w:eastAsia="ru-RU"/>
        </w:rPr>
      </w:pPr>
    </w:p>
    <w:p w:rsidR="00C15DEF" w:rsidRDefault="00C15DEF" w:rsidP="00486392">
      <w:pPr>
        <w:pStyle w:val="a5"/>
        <w:ind w:left="720"/>
        <w:rPr>
          <w:rFonts w:ascii="Times New Roman" w:hAnsi="Times New Roman" w:cs="Times New Roman"/>
          <w:sz w:val="24"/>
          <w:szCs w:val="24"/>
          <w:lang w:eastAsia="ru-RU"/>
        </w:rPr>
      </w:pPr>
    </w:p>
    <w:p w:rsidR="00C15DEF" w:rsidRDefault="00C15DEF" w:rsidP="00486392">
      <w:pPr>
        <w:pStyle w:val="a5"/>
        <w:ind w:left="720"/>
        <w:rPr>
          <w:rFonts w:ascii="Times New Roman" w:hAnsi="Times New Roman" w:cs="Times New Roman"/>
          <w:sz w:val="24"/>
          <w:szCs w:val="24"/>
          <w:lang w:eastAsia="ru-RU"/>
        </w:rPr>
      </w:pPr>
    </w:p>
    <w:p w:rsidR="00C15DEF" w:rsidRDefault="00C15DEF" w:rsidP="00486392">
      <w:pPr>
        <w:pStyle w:val="a5"/>
        <w:ind w:left="720"/>
        <w:rPr>
          <w:rFonts w:ascii="Times New Roman" w:hAnsi="Times New Roman" w:cs="Times New Roman"/>
          <w:sz w:val="24"/>
          <w:szCs w:val="24"/>
          <w:lang w:eastAsia="ru-RU"/>
        </w:rPr>
      </w:pPr>
    </w:p>
    <w:p w:rsidR="00C15DEF" w:rsidRDefault="00C15DEF" w:rsidP="00486392">
      <w:pPr>
        <w:pStyle w:val="a5"/>
        <w:ind w:left="720"/>
        <w:rPr>
          <w:rFonts w:ascii="Times New Roman" w:hAnsi="Times New Roman" w:cs="Times New Roman"/>
          <w:sz w:val="24"/>
          <w:szCs w:val="24"/>
          <w:lang w:eastAsia="ru-RU"/>
        </w:rPr>
      </w:pPr>
    </w:p>
    <w:p w:rsidR="00C15DEF" w:rsidRDefault="00C15DEF" w:rsidP="00486392">
      <w:pPr>
        <w:pStyle w:val="a5"/>
        <w:ind w:left="720"/>
        <w:rPr>
          <w:rFonts w:ascii="Times New Roman" w:hAnsi="Times New Roman" w:cs="Times New Roman"/>
          <w:sz w:val="24"/>
          <w:szCs w:val="24"/>
          <w:lang w:eastAsia="ru-RU"/>
        </w:rPr>
      </w:pPr>
    </w:p>
    <w:p w:rsidR="00C15DEF" w:rsidRDefault="00C15DEF" w:rsidP="00486392">
      <w:pPr>
        <w:pStyle w:val="a5"/>
        <w:ind w:left="720"/>
        <w:rPr>
          <w:rFonts w:ascii="Times New Roman" w:hAnsi="Times New Roman" w:cs="Times New Roman"/>
          <w:sz w:val="24"/>
          <w:szCs w:val="24"/>
          <w:lang w:eastAsia="ru-RU"/>
        </w:rPr>
      </w:pPr>
    </w:p>
    <w:p w:rsidR="00C15DEF" w:rsidRDefault="00C15DEF" w:rsidP="00486392">
      <w:pPr>
        <w:pStyle w:val="a5"/>
        <w:ind w:left="720"/>
        <w:rPr>
          <w:rFonts w:ascii="Times New Roman" w:hAnsi="Times New Roman" w:cs="Times New Roman"/>
          <w:sz w:val="24"/>
          <w:szCs w:val="24"/>
          <w:lang w:eastAsia="ru-RU"/>
        </w:rPr>
      </w:pPr>
    </w:p>
    <w:p w:rsidR="00C15DEF" w:rsidRDefault="00C15DEF" w:rsidP="00486392">
      <w:pPr>
        <w:pStyle w:val="a5"/>
        <w:ind w:left="720"/>
        <w:rPr>
          <w:rFonts w:ascii="Times New Roman" w:hAnsi="Times New Roman" w:cs="Times New Roman"/>
          <w:sz w:val="24"/>
          <w:szCs w:val="24"/>
          <w:lang w:eastAsia="ru-RU"/>
        </w:rPr>
      </w:pPr>
    </w:p>
    <w:p w:rsidR="00C15DEF" w:rsidRDefault="00C15DEF" w:rsidP="00486392">
      <w:pPr>
        <w:pStyle w:val="a5"/>
        <w:ind w:left="720"/>
        <w:rPr>
          <w:rFonts w:ascii="Times New Roman" w:hAnsi="Times New Roman" w:cs="Times New Roman"/>
          <w:sz w:val="24"/>
          <w:szCs w:val="24"/>
          <w:lang w:eastAsia="ru-RU"/>
        </w:rPr>
      </w:pPr>
    </w:p>
    <w:p w:rsidR="00C15DEF" w:rsidRDefault="00C15DEF" w:rsidP="00C15DEF">
      <w:pPr>
        <w:pStyle w:val="a5"/>
        <w:jc w:val="center"/>
        <w:rPr>
          <w:rFonts w:ascii="Times New Roman" w:hAnsi="Times New Roman" w:cs="Times New Roman"/>
          <w:b/>
          <w:sz w:val="24"/>
          <w:szCs w:val="24"/>
          <w:shd w:val="clear" w:color="auto" w:fill="FFFFFF"/>
        </w:rPr>
      </w:pPr>
      <w:r w:rsidRPr="00C15DEF">
        <w:rPr>
          <w:rFonts w:ascii="Times New Roman" w:hAnsi="Times New Roman" w:cs="Times New Roman"/>
          <w:b/>
          <w:sz w:val="24"/>
          <w:szCs w:val="24"/>
          <w:shd w:val="clear" w:color="auto" w:fill="FFFFFF"/>
        </w:rPr>
        <w:t>Комплекс мероприятий на уровне целевых групп, на которые направлен проект:</w:t>
      </w:r>
    </w:p>
    <w:p w:rsidR="00C15DEF" w:rsidRPr="00C15DEF" w:rsidRDefault="00C15DEF" w:rsidP="00C15DEF">
      <w:pPr>
        <w:pStyle w:val="a5"/>
        <w:jc w:val="center"/>
        <w:rPr>
          <w:rFonts w:ascii="Times New Roman" w:hAnsi="Times New Roman" w:cs="Times New Roman"/>
          <w:b/>
          <w:sz w:val="24"/>
          <w:szCs w:val="24"/>
          <w:shd w:val="clear" w:color="auto" w:fill="FFFFFF"/>
        </w:rPr>
      </w:pPr>
    </w:p>
    <w:p w:rsidR="00C15DEF" w:rsidRPr="00C15DEF" w:rsidRDefault="00C15DEF" w:rsidP="00C15DEF">
      <w:pPr>
        <w:pStyle w:val="a5"/>
        <w:rPr>
          <w:rFonts w:ascii="Times New Roman" w:hAnsi="Times New Roman" w:cs="Times New Roman"/>
          <w:b/>
          <w:i/>
          <w:sz w:val="24"/>
          <w:szCs w:val="24"/>
          <w:shd w:val="clear" w:color="auto" w:fill="FFFFFF"/>
        </w:rPr>
      </w:pPr>
      <w:r w:rsidRPr="00C15DEF">
        <w:rPr>
          <w:rFonts w:ascii="Times New Roman" w:hAnsi="Times New Roman" w:cs="Times New Roman"/>
          <w:b/>
          <w:i/>
          <w:sz w:val="24"/>
          <w:szCs w:val="24"/>
          <w:shd w:val="clear" w:color="auto" w:fill="FFFFFF"/>
        </w:rPr>
        <w:t xml:space="preserve">На уровне </w:t>
      </w:r>
      <w:proofErr w:type="gramStart"/>
      <w:r w:rsidRPr="00C15DEF">
        <w:rPr>
          <w:rFonts w:ascii="Times New Roman" w:hAnsi="Times New Roman" w:cs="Times New Roman"/>
          <w:b/>
          <w:i/>
          <w:sz w:val="24"/>
          <w:szCs w:val="24"/>
          <w:shd w:val="clear" w:color="auto" w:fill="FFFFFF"/>
        </w:rPr>
        <w:t>обучающихся</w:t>
      </w:r>
      <w:proofErr w:type="gramEnd"/>
      <w:r w:rsidRPr="00C15DEF">
        <w:rPr>
          <w:rFonts w:ascii="Times New Roman" w:hAnsi="Times New Roman" w:cs="Times New Roman"/>
          <w:b/>
          <w:i/>
          <w:sz w:val="24"/>
          <w:szCs w:val="24"/>
          <w:shd w:val="clear" w:color="auto" w:fill="FFFFFF"/>
        </w:rPr>
        <w:t xml:space="preserve">: </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обучение смысловому чтению и работе с текстом;</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xml:space="preserve"> - внедрение единого режима по работе с информацией;</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xml:space="preserve"> - проведение литературной гостиной для учащихся;</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xml:space="preserve"> -проведение Фестиваля семейных проектов; </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xml:space="preserve">-читательские семейные клубы; </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-проведение часов тихого чтения, 20-минуток, 5-минуток жужжащего чтения;</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xml:space="preserve"> - работа кру</w:t>
      </w:r>
      <w:r>
        <w:rPr>
          <w:rFonts w:ascii="Times New Roman" w:hAnsi="Times New Roman" w:cs="Times New Roman"/>
          <w:sz w:val="24"/>
          <w:szCs w:val="24"/>
          <w:shd w:val="clear" w:color="auto" w:fill="FFFFFF"/>
        </w:rPr>
        <w:t>жков</w:t>
      </w:r>
      <w:r w:rsidRPr="00C15DEF">
        <w:rPr>
          <w:rFonts w:ascii="Times New Roman" w:hAnsi="Times New Roman" w:cs="Times New Roman"/>
          <w:sz w:val="24"/>
          <w:szCs w:val="24"/>
          <w:shd w:val="clear" w:color="auto" w:fill="FFFFFF"/>
        </w:rPr>
        <w:t>;</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xml:space="preserve"> - привлечение ресурса школьного музея, объектов культуры региона; </w:t>
      </w:r>
    </w:p>
    <w:p w:rsidR="00C15DEF" w:rsidRDefault="00C15DEF" w:rsidP="00C15DEF">
      <w:pPr>
        <w:pStyle w:val="a5"/>
        <w:rPr>
          <w:rFonts w:ascii="Times New Roman" w:hAnsi="Times New Roman" w:cs="Times New Roman"/>
          <w:sz w:val="24"/>
          <w:szCs w:val="24"/>
          <w:shd w:val="clear" w:color="auto" w:fill="FFFFFF"/>
        </w:rPr>
      </w:pPr>
      <w:proofErr w:type="gramStart"/>
      <w:r w:rsidRPr="00C15DEF">
        <w:rPr>
          <w:rFonts w:ascii="Times New Roman" w:hAnsi="Times New Roman" w:cs="Times New Roman"/>
          <w:sz w:val="24"/>
          <w:szCs w:val="24"/>
          <w:shd w:val="clear" w:color="auto" w:fill="FFFFFF"/>
        </w:rPr>
        <w:t>- проведение конкурсов, выставок, викторин, КТД, предметных декад, проектов, конференций, диспутов, олимпиад;</w:t>
      </w:r>
      <w:proofErr w:type="gramEnd"/>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xml:space="preserve"> - работа школьного научного общества, проведение поисковых, творческих и учебных исследований;</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xml:space="preserve"> - внедрение программы СИРС (Система Интенсивного Развития Способностей) как средство развития личности ребёнка и повышение качества образования на основе формирования навыков смыслового чтения в среде учащихся и их родителей (законных представителей); </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организация межшкольных ассоциаций среди обучающихся школ в рамках сетевого взаимодействия по направлению поддержки детского и юношеского чтения.</w:t>
      </w:r>
    </w:p>
    <w:p w:rsidR="00C15DEF" w:rsidRPr="00C15DEF" w:rsidRDefault="00C15DEF" w:rsidP="00C15DEF">
      <w:pPr>
        <w:pStyle w:val="a5"/>
        <w:rPr>
          <w:rFonts w:ascii="Times New Roman" w:hAnsi="Times New Roman" w:cs="Times New Roman"/>
          <w:b/>
          <w:i/>
          <w:sz w:val="24"/>
          <w:szCs w:val="24"/>
          <w:shd w:val="clear" w:color="auto" w:fill="FFFFFF"/>
        </w:rPr>
      </w:pPr>
      <w:r w:rsidRPr="00C15DEF">
        <w:rPr>
          <w:rFonts w:ascii="Times New Roman" w:hAnsi="Times New Roman" w:cs="Times New Roman"/>
          <w:b/>
          <w:i/>
          <w:sz w:val="24"/>
          <w:szCs w:val="24"/>
          <w:shd w:val="clear" w:color="auto" w:fill="FFFFFF"/>
        </w:rPr>
        <w:t xml:space="preserve"> На уровне педагогов: </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разработка и утверждение плана совместной деятельности участников сетевого партнерства по формированию читательской грамотности;</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xml:space="preserve"> - проведение педагогического совета «Территория текста: смысловое чтение как ресурс повышения качества знаний»;</w:t>
      </w:r>
    </w:p>
    <w:p w:rsid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xml:space="preserve"> - организация работы постоянно – действующего семинара для педагогов </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xml:space="preserve">«От смыслового чтения к качеству образования»; </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xml:space="preserve">- изучение и внедрение технологий по развитию и формированию смыслового чтения и работе с текстом; </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xml:space="preserve">- проведение постоянно-действующего семинара "Почитаем классику вместе";  </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xml:space="preserve">- разработка школьного проекта и его реализация поддержки и развития чтения «Читающая школа - успешная школа»; </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разработка программ в школьной библиотеке «Я открываю книгу. Я познаю мир»; летних чтений «Каникулы с библиотекой»;</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xml:space="preserve"> - участие в федеральных, региональных и муниципальных мероприятиях, направленных на поддержку и развитие чтения;</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xml:space="preserve"> - организация заседаний предметных методических объединений в </w:t>
      </w:r>
      <w:proofErr w:type="spellStart"/>
      <w:r w:rsidRPr="00C15DEF">
        <w:rPr>
          <w:rFonts w:ascii="Times New Roman" w:hAnsi="Times New Roman" w:cs="Times New Roman"/>
          <w:sz w:val="24"/>
          <w:szCs w:val="24"/>
          <w:shd w:val="clear" w:color="auto" w:fill="FFFFFF"/>
        </w:rPr>
        <w:t>деятельностной</w:t>
      </w:r>
      <w:proofErr w:type="spellEnd"/>
      <w:r w:rsidRPr="00C15DEF">
        <w:rPr>
          <w:rFonts w:ascii="Times New Roman" w:hAnsi="Times New Roman" w:cs="Times New Roman"/>
          <w:sz w:val="24"/>
          <w:szCs w:val="24"/>
          <w:shd w:val="clear" w:color="auto" w:fill="FFFFFF"/>
        </w:rPr>
        <w:t xml:space="preserve"> форме с использованием стратегий и приемов для формирования смыслового чтения;</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xml:space="preserve"> - размещение на сайте школы актуальной информации об инновационной деятельности школы.</w:t>
      </w:r>
    </w:p>
    <w:p w:rsidR="00C15DEF" w:rsidRPr="00C15DEF" w:rsidRDefault="00C15DEF" w:rsidP="00C15DEF">
      <w:pPr>
        <w:pStyle w:val="a5"/>
        <w:rPr>
          <w:rFonts w:ascii="Times New Roman" w:hAnsi="Times New Roman" w:cs="Times New Roman"/>
          <w:b/>
          <w:i/>
          <w:sz w:val="24"/>
          <w:szCs w:val="24"/>
          <w:shd w:val="clear" w:color="auto" w:fill="FFFFFF"/>
        </w:rPr>
      </w:pPr>
      <w:r w:rsidRPr="00C15DEF">
        <w:rPr>
          <w:rFonts w:ascii="Times New Roman" w:hAnsi="Times New Roman" w:cs="Times New Roman"/>
          <w:b/>
          <w:i/>
          <w:sz w:val="24"/>
          <w:szCs w:val="24"/>
          <w:shd w:val="clear" w:color="auto" w:fill="FFFFFF"/>
        </w:rPr>
        <w:t xml:space="preserve"> На уровне родительской общественности: </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проведение родительских собраний по тематике проекта «Читающая школа – успешная школа»;</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xml:space="preserve"> - проведение обучающего семинара – практикума для родителей «В помощь родителям. Как помочь ребенку научиться читать осмысленно. Методы и приемы формирования читательской грамотности»; </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организация Клуба семейного чтения;</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xml:space="preserve"> - -проведение Фестиваля семейных проектов; </w:t>
      </w:r>
    </w:p>
    <w:p w:rsidR="00C15DEF" w:rsidRP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xml:space="preserve">- реализация проекта "Читающая мама - читающая семья"; </w:t>
      </w:r>
    </w:p>
    <w:p w:rsidR="00C15DEF" w:rsidRDefault="00C15DEF" w:rsidP="00C15DEF">
      <w:pPr>
        <w:pStyle w:val="a5"/>
        <w:rPr>
          <w:rFonts w:ascii="Times New Roman" w:hAnsi="Times New Roman" w:cs="Times New Roman"/>
          <w:sz w:val="24"/>
          <w:szCs w:val="24"/>
          <w:shd w:val="clear" w:color="auto" w:fill="FFFFFF"/>
        </w:rPr>
      </w:pPr>
      <w:r w:rsidRPr="00C15DEF">
        <w:rPr>
          <w:rFonts w:ascii="Times New Roman" w:hAnsi="Times New Roman" w:cs="Times New Roman"/>
          <w:sz w:val="24"/>
          <w:szCs w:val="24"/>
          <w:shd w:val="clear" w:color="auto" w:fill="FFFFFF"/>
        </w:rPr>
        <w:t>- презентация детских книг для родителей «Книги моей домашней библиотеки».</w:t>
      </w:r>
    </w:p>
    <w:p w:rsidR="00833FF0" w:rsidRDefault="00833FF0" w:rsidP="00833FF0">
      <w:pPr>
        <w:shd w:val="clear" w:color="auto" w:fill="FFFFFF"/>
        <w:spacing w:after="125" w:line="240" w:lineRule="auto"/>
        <w:rPr>
          <w:rFonts w:ascii="Arial" w:eastAsia="Times New Roman" w:hAnsi="Arial" w:cs="Arial"/>
          <w:i/>
          <w:iCs/>
          <w:color w:val="000000"/>
          <w:sz w:val="18"/>
          <w:szCs w:val="18"/>
          <w:lang w:eastAsia="ru-RU"/>
        </w:rPr>
      </w:pPr>
    </w:p>
    <w:p w:rsidR="00833FF0" w:rsidRDefault="00833FF0" w:rsidP="00833FF0">
      <w:pPr>
        <w:pStyle w:val="a5"/>
        <w:jc w:val="center"/>
        <w:rPr>
          <w:rFonts w:ascii="Times New Roman" w:hAnsi="Times New Roman" w:cs="Times New Roman"/>
          <w:b/>
          <w:sz w:val="24"/>
          <w:szCs w:val="24"/>
          <w:lang w:eastAsia="ru-RU"/>
        </w:rPr>
      </w:pPr>
      <w:r w:rsidRPr="00833FF0">
        <w:rPr>
          <w:rFonts w:ascii="Times New Roman" w:hAnsi="Times New Roman" w:cs="Times New Roman"/>
          <w:b/>
          <w:sz w:val="24"/>
          <w:szCs w:val="24"/>
          <w:lang w:eastAsia="ru-RU"/>
        </w:rPr>
        <w:lastRenderedPageBreak/>
        <w:t>Ожидаемые результаты:</w:t>
      </w:r>
    </w:p>
    <w:p w:rsidR="00833FF0" w:rsidRPr="00833FF0" w:rsidRDefault="00833FF0" w:rsidP="00833FF0">
      <w:pPr>
        <w:pStyle w:val="a5"/>
        <w:jc w:val="center"/>
        <w:rPr>
          <w:rFonts w:ascii="Times New Roman" w:hAnsi="Times New Roman" w:cs="Times New Roman"/>
          <w:b/>
          <w:sz w:val="24"/>
          <w:szCs w:val="24"/>
          <w:lang w:eastAsia="ru-RU"/>
        </w:rPr>
      </w:pPr>
    </w:p>
    <w:p w:rsidR="00833FF0" w:rsidRPr="00833FF0" w:rsidRDefault="00833FF0" w:rsidP="00833FF0">
      <w:pPr>
        <w:pStyle w:val="a5"/>
        <w:rPr>
          <w:rFonts w:ascii="Times New Roman" w:hAnsi="Times New Roman" w:cs="Times New Roman"/>
          <w:sz w:val="24"/>
          <w:szCs w:val="24"/>
          <w:lang w:eastAsia="ru-RU"/>
        </w:rPr>
      </w:pPr>
    </w:p>
    <w:p w:rsidR="00833FF0" w:rsidRPr="00833FF0" w:rsidRDefault="00833FF0" w:rsidP="00833FF0">
      <w:pPr>
        <w:pStyle w:val="a5"/>
        <w:numPr>
          <w:ilvl w:val="0"/>
          <w:numId w:val="5"/>
        </w:numPr>
        <w:rPr>
          <w:rFonts w:ascii="Times New Roman" w:hAnsi="Times New Roman" w:cs="Times New Roman"/>
          <w:sz w:val="24"/>
          <w:szCs w:val="24"/>
          <w:lang w:eastAsia="ru-RU"/>
        </w:rPr>
      </w:pPr>
      <w:r w:rsidRPr="00833FF0">
        <w:rPr>
          <w:rFonts w:ascii="Times New Roman" w:hAnsi="Times New Roman" w:cs="Times New Roman"/>
          <w:sz w:val="24"/>
          <w:szCs w:val="24"/>
          <w:lang w:eastAsia="ru-RU"/>
        </w:rPr>
        <w:t>Успешная модель партнерства и взаимодействия семьи и школы для повышения устойчивого интереса к чтению среди учащихся средней школы.</w:t>
      </w:r>
    </w:p>
    <w:p w:rsidR="00833FF0" w:rsidRPr="00833FF0" w:rsidRDefault="00833FF0" w:rsidP="00833FF0">
      <w:pPr>
        <w:pStyle w:val="a5"/>
        <w:numPr>
          <w:ilvl w:val="0"/>
          <w:numId w:val="5"/>
        </w:numPr>
        <w:rPr>
          <w:rFonts w:ascii="Times New Roman" w:hAnsi="Times New Roman" w:cs="Times New Roman"/>
          <w:sz w:val="24"/>
          <w:szCs w:val="24"/>
          <w:lang w:eastAsia="ru-RU"/>
        </w:rPr>
      </w:pPr>
      <w:r w:rsidRPr="00833FF0">
        <w:rPr>
          <w:rFonts w:ascii="Times New Roman" w:hAnsi="Times New Roman" w:cs="Times New Roman"/>
          <w:sz w:val="24"/>
          <w:szCs w:val="24"/>
          <w:lang w:eastAsia="ru-RU"/>
        </w:rPr>
        <w:t>Банк методических разработок.</w:t>
      </w:r>
    </w:p>
    <w:p w:rsidR="00833FF0" w:rsidRPr="00833FF0" w:rsidRDefault="00833FF0" w:rsidP="00833FF0">
      <w:pPr>
        <w:pStyle w:val="a5"/>
        <w:numPr>
          <w:ilvl w:val="0"/>
          <w:numId w:val="5"/>
        </w:numPr>
        <w:rPr>
          <w:rFonts w:ascii="Times New Roman" w:hAnsi="Times New Roman" w:cs="Times New Roman"/>
          <w:sz w:val="24"/>
          <w:szCs w:val="24"/>
          <w:lang w:eastAsia="ru-RU"/>
        </w:rPr>
      </w:pPr>
      <w:r w:rsidRPr="00833FF0">
        <w:rPr>
          <w:rFonts w:ascii="Times New Roman" w:hAnsi="Times New Roman" w:cs="Times New Roman"/>
          <w:sz w:val="24"/>
          <w:szCs w:val="24"/>
          <w:lang w:eastAsia="ru-RU"/>
        </w:rPr>
        <w:t>Повышение степени компетентности родителей.</w:t>
      </w:r>
    </w:p>
    <w:p w:rsidR="00833FF0" w:rsidRDefault="00833FF0" w:rsidP="00833FF0">
      <w:pPr>
        <w:pStyle w:val="a5"/>
        <w:numPr>
          <w:ilvl w:val="0"/>
          <w:numId w:val="5"/>
        </w:numPr>
        <w:rPr>
          <w:rFonts w:ascii="Times New Roman" w:hAnsi="Times New Roman" w:cs="Times New Roman"/>
          <w:sz w:val="24"/>
          <w:szCs w:val="24"/>
          <w:lang w:eastAsia="ru-RU"/>
        </w:rPr>
      </w:pPr>
      <w:r w:rsidRPr="00833FF0">
        <w:rPr>
          <w:rFonts w:ascii="Times New Roman" w:hAnsi="Times New Roman" w:cs="Times New Roman"/>
          <w:sz w:val="24"/>
          <w:szCs w:val="24"/>
          <w:lang w:eastAsia="ru-RU"/>
        </w:rPr>
        <w:t>Повышение интереса к чтению среди учащихся 1-4 классов.</w:t>
      </w:r>
    </w:p>
    <w:p w:rsidR="00833FF0" w:rsidRPr="00833FF0" w:rsidRDefault="00833FF0" w:rsidP="00833FF0">
      <w:pPr>
        <w:pStyle w:val="a5"/>
        <w:ind w:left="720"/>
        <w:rPr>
          <w:rFonts w:ascii="Times New Roman" w:hAnsi="Times New Roman" w:cs="Times New Roman"/>
          <w:sz w:val="24"/>
          <w:szCs w:val="24"/>
          <w:lang w:eastAsia="ru-RU"/>
        </w:rPr>
      </w:pPr>
    </w:p>
    <w:p w:rsidR="00833FF0" w:rsidRDefault="00833FF0" w:rsidP="00833FF0">
      <w:pPr>
        <w:pStyle w:val="a5"/>
        <w:jc w:val="center"/>
        <w:rPr>
          <w:rFonts w:ascii="Times New Roman" w:hAnsi="Times New Roman" w:cs="Times New Roman"/>
          <w:b/>
          <w:sz w:val="24"/>
          <w:szCs w:val="24"/>
          <w:lang w:eastAsia="ru-RU"/>
        </w:rPr>
      </w:pPr>
      <w:r w:rsidRPr="00833FF0">
        <w:rPr>
          <w:rFonts w:ascii="Times New Roman" w:hAnsi="Times New Roman" w:cs="Times New Roman"/>
          <w:b/>
          <w:sz w:val="24"/>
          <w:szCs w:val="24"/>
          <w:lang w:eastAsia="ru-RU"/>
        </w:rPr>
        <w:t>Перспективы проекта</w:t>
      </w:r>
    </w:p>
    <w:p w:rsidR="00833FF0" w:rsidRPr="00833FF0" w:rsidRDefault="00833FF0" w:rsidP="00833FF0">
      <w:pPr>
        <w:pStyle w:val="a5"/>
        <w:jc w:val="center"/>
        <w:rPr>
          <w:rFonts w:ascii="Times New Roman" w:hAnsi="Times New Roman" w:cs="Times New Roman"/>
          <w:b/>
          <w:sz w:val="24"/>
          <w:szCs w:val="24"/>
          <w:lang w:eastAsia="ru-RU"/>
        </w:rPr>
      </w:pPr>
    </w:p>
    <w:p w:rsidR="00833FF0" w:rsidRPr="00833FF0" w:rsidRDefault="00833FF0" w:rsidP="00833FF0">
      <w:pPr>
        <w:pStyle w:val="a5"/>
        <w:ind w:firstLine="708"/>
        <w:rPr>
          <w:rFonts w:ascii="Times New Roman" w:hAnsi="Times New Roman" w:cs="Times New Roman"/>
          <w:sz w:val="24"/>
          <w:szCs w:val="24"/>
          <w:lang w:eastAsia="ru-RU"/>
        </w:rPr>
      </w:pPr>
      <w:r w:rsidRPr="00833FF0">
        <w:rPr>
          <w:rFonts w:ascii="Times New Roman" w:hAnsi="Times New Roman" w:cs="Times New Roman"/>
          <w:sz w:val="24"/>
          <w:szCs w:val="24"/>
          <w:lang w:eastAsia="ru-RU"/>
        </w:rPr>
        <w:t>В случае успешности проекта «Читающая школа» планируется продлить сроки действия проекта или сделать его бессрочным. Кроме того, увеличится количество мероприятий, добавятся иные формы проведения мероприятий, по каждой параллели будет создан свой план реализации проекта и программы повышения читательского интереса на каждый текущий год.</w:t>
      </w:r>
    </w:p>
    <w:p w:rsidR="00833FF0" w:rsidRPr="00833FF0" w:rsidRDefault="00833FF0" w:rsidP="00833FF0">
      <w:pPr>
        <w:pStyle w:val="a5"/>
        <w:rPr>
          <w:rFonts w:ascii="Times New Roman" w:hAnsi="Times New Roman" w:cs="Times New Roman"/>
          <w:sz w:val="24"/>
          <w:szCs w:val="24"/>
          <w:lang w:eastAsia="ru-RU"/>
        </w:rPr>
      </w:pPr>
    </w:p>
    <w:p w:rsidR="00833FF0" w:rsidRDefault="00833FF0" w:rsidP="00833FF0">
      <w:pPr>
        <w:pStyle w:val="a5"/>
        <w:rPr>
          <w:rFonts w:ascii="Times New Roman" w:hAnsi="Times New Roman" w:cs="Times New Roman"/>
          <w:b/>
          <w:bCs/>
          <w:sz w:val="24"/>
          <w:szCs w:val="24"/>
          <w:lang w:eastAsia="ru-RU"/>
        </w:rPr>
      </w:pPr>
    </w:p>
    <w:p w:rsidR="00833FF0" w:rsidRDefault="00833FF0" w:rsidP="00833FF0">
      <w:pPr>
        <w:pStyle w:val="a5"/>
        <w:rPr>
          <w:rFonts w:ascii="Times New Roman" w:hAnsi="Times New Roman" w:cs="Times New Roman"/>
          <w:b/>
          <w:bCs/>
          <w:sz w:val="24"/>
          <w:szCs w:val="24"/>
          <w:lang w:eastAsia="ru-RU"/>
        </w:rPr>
      </w:pPr>
    </w:p>
    <w:p w:rsidR="00833FF0" w:rsidRDefault="00833FF0" w:rsidP="00833FF0">
      <w:pPr>
        <w:pStyle w:val="a5"/>
        <w:rPr>
          <w:rFonts w:ascii="Times New Roman" w:hAnsi="Times New Roman" w:cs="Times New Roman"/>
          <w:b/>
          <w:bCs/>
          <w:sz w:val="24"/>
          <w:szCs w:val="24"/>
          <w:lang w:eastAsia="ru-RU"/>
        </w:rPr>
      </w:pPr>
    </w:p>
    <w:p w:rsidR="00833FF0" w:rsidRDefault="00833FF0" w:rsidP="00833FF0">
      <w:pPr>
        <w:pStyle w:val="a5"/>
        <w:rPr>
          <w:rFonts w:ascii="Times New Roman" w:hAnsi="Times New Roman" w:cs="Times New Roman"/>
          <w:b/>
          <w:bCs/>
          <w:sz w:val="24"/>
          <w:szCs w:val="24"/>
          <w:lang w:eastAsia="ru-RU"/>
        </w:rPr>
      </w:pPr>
    </w:p>
    <w:p w:rsidR="00833FF0" w:rsidRPr="00833FF0" w:rsidRDefault="00833FF0" w:rsidP="00833FF0">
      <w:pPr>
        <w:pStyle w:val="a5"/>
        <w:jc w:val="center"/>
        <w:rPr>
          <w:rFonts w:ascii="Times New Roman" w:hAnsi="Times New Roman" w:cs="Times New Roman"/>
          <w:sz w:val="24"/>
          <w:szCs w:val="24"/>
          <w:lang w:eastAsia="ru-RU"/>
        </w:rPr>
      </w:pPr>
      <w:r w:rsidRPr="00833FF0">
        <w:rPr>
          <w:rFonts w:ascii="Times New Roman" w:hAnsi="Times New Roman" w:cs="Times New Roman"/>
          <w:b/>
          <w:bCs/>
          <w:sz w:val="24"/>
          <w:szCs w:val="24"/>
          <w:lang w:eastAsia="ru-RU"/>
        </w:rPr>
        <w:t>Список литературы</w:t>
      </w:r>
    </w:p>
    <w:p w:rsidR="00833FF0" w:rsidRPr="00833FF0" w:rsidRDefault="00833FF0" w:rsidP="00833FF0">
      <w:pPr>
        <w:pStyle w:val="a5"/>
        <w:rPr>
          <w:rFonts w:ascii="Times New Roman" w:hAnsi="Times New Roman" w:cs="Times New Roman"/>
          <w:sz w:val="24"/>
          <w:szCs w:val="24"/>
          <w:lang w:eastAsia="ru-RU"/>
        </w:rPr>
      </w:pPr>
      <w:r w:rsidRPr="00833FF0">
        <w:rPr>
          <w:rFonts w:ascii="Times New Roman" w:hAnsi="Times New Roman" w:cs="Times New Roman"/>
          <w:sz w:val="24"/>
          <w:szCs w:val="24"/>
          <w:lang w:eastAsia="ru-RU"/>
        </w:rPr>
        <w:t xml:space="preserve">1.Бугрименко Б.А., </w:t>
      </w:r>
      <w:proofErr w:type="spellStart"/>
      <w:r w:rsidRPr="00833FF0">
        <w:rPr>
          <w:rFonts w:ascii="Times New Roman" w:hAnsi="Times New Roman" w:cs="Times New Roman"/>
          <w:sz w:val="24"/>
          <w:szCs w:val="24"/>
          <w:lang w:eastAsia="ru-RU"/>
        </w:rPr>
        <w:t>Цукерман</w:t>
      </w:r>
      <w:proofErr w:type="spellEnd"/>
      <w:r w:rsidRPr="00833FF0">
        <w:rPr>
          <w:rFonts w:ascii="Times New Roman" w:hAnsi="Times New Roman" w:cs="Times New Roman"/>
          <w:sz w:val="24"/>
          <w:szCs w:val="24"/>
          <w:lang w:eastAsia="ru-RU"/>
        </w:rPr>
        <w:t xml:space="preserve"> Г.А. Чтение без принуждения.- М.: Просвещение, 1993.</w:t>
      </w:r>
    </w:p>
    <w:p w:rsidR="00833FF0" w:rsidRPr="00833FF0" w:rsidRDefault="00833FF0" w:rsidP="00833FF0">
      <w:pPr>
        <w:pStyle w:val="a5"/>
        <w:rPr>
          <w:rFonts w:ascii="Times New Roman" w:hAnsi="Times New Roman" w:cs="Times New Roman"/>
          <w:sz w:val="24"/>
          <w:szCs w:val="24"/>
          <w:lang w:eastAsia="ru-RU"/>
        </w:rPr>
      </w:pPr>
      <w:r w:rsidRPr="00833FF0">
        <w:rPr>
          <w:rFonts w:ascii="Times New Roman" w:hAnsi="Times New Roman" w:cs="Times New Roman"/>
          <w:sz w:val="24"/>
          <w:szCs w:val="24"/>
          <w:lang w:eastAsia="ru-RU"/>
        </w:rPr>
        <w:t>2.Гребешков И.В. Школа и семья.- М.: Просвещение, 1991.</w:t>
      </w:r>
    </w:p>
    <w:p w:rsidR="00833FF0" w:rsidRPr="00833FF0" w:rsidRDefault="00833FF0" w:rsidP="00833FF0">
      <w:pPr>
        <w:pStyle w:val="a5"/>
        <w:rPr>
          <w:rFonts w:ascii="Times New Roman" w:hAnsi="Times New Roman" w:cs="Times New Roman"/>
          <w:sz w:val="24"/>
          <w:szCs w:val="24"/>
          <w:lang w:eastAsia="ru-RU"/>
        </w:rPr>
      </w:pPr>
      <w:r w:rsidRPr="00833FF0">
        <w:rPr>
          <w:rFonts w:ascii="Times New Roman" w:hAnsi="Times New Roman" w:cs="Times New Roman"/>
          <w:sz w:val="24"/>
          <w:szCs w:val="24"/>
          <w:lang w:eastAsia="ru-RU"/>
        </w:rPr>
        <w:t xml:space="preserve">3.Данилов М.А. Воспитание у школьников самостоятельности и творческой активности в процессе обучения // Сов. Педагогика. -2005. - № 8 .- .32-42 </w:t>
      </w:r>
      <w:proofErr w:type="gramStart"/>
      <w:r w:rsidRPr="00833FF0">
        <w:rPr>
          <w:rFonts w:ascii="Times New Roman" w:hAnsi="Times New Roman" w:cs="Times New Roman"/>
          <w:sz w:val="24"/>
          <w:szCs w:val="24"/>
          <w:lang w:eastAsia="ru-RU"/>
        </w:rPr>
        <w:t>с</w:t>
      </w:r>
      <w:proofErr w:type="gramEnd"/>
      <w:r w:rsidRPr="00833FF0">
        <w:rPr>
          <w:rFonts w:ascii="Times New Roman" w:hAnsi="Times New Roman" w:cs="Times New Roman"/>
          <w:sz w:val="24"/>
          <w:szCs w:val="24"/>
          <w:lang w:eastAsia="ru-RU"/>
        </w:rPr>
        <w:t>.</w:t>
      </w:r>
    </w:p>
    <w:p w:rsidR="00833FF0" w:rsidRPr="00833FF0" w:rsidRDefault="00833FF0" w:rsidP="00833FF0">
      <w:pPr>
        <w:pStyle w:val="a5"/>
        <w:rPr>
          <w:rFonts w:ascii="Times New Roman" w:hAnsi="Times New Roman" w:cs="Times New Roman"/>
          <w:sz w:val="24"/>
          <w:szCs w:val="24"/>
          <w:lang w:eastAsia="ru-RU"/>
        </w:rPr>
      </w:pPr>
      <w:r w:rsidRPr="00833FF0">
        <w:rPr>
          <w:rFonts w:ascii="Times New Roman" w:hAnsi="Times New Roman" w:cs="Times New Roman"/>
          <w:sz w:val="24"/>
          <w:szCs w:val="24"/>
          <w:lang w:eastAsia="ru-RU"/>
        </w:rPr>
        <w:t>4.Лесгафт П.Ф. Семейное воспитание ребенка и его значение</w:t>
      </w:r>
      <w:proofErr w:type="gramStart"/>
      <w:r w:rsidRPr="00833FF0">
        <w:rPr>
          <w:rFonts w:ascii="Times New Roman" w:hAnsi="Times New Roman" w:cs="Times New Roman"/>
          <w:sz w:val="24"/>
          <w:szCs w:val="24"/>
          <w:lang w:eastAsia="ru-RU"/>
        </w:rPr>
        <w:t>.-</w:t>
      </w:r>
      <w:proofErr w:type="gramEnd"/>
      <w:r w:rsidRPr="00833FF0">
        <w:rPr>
          <w:rFonts w:ascii="Times New Roman" w:hAnsi="Times New Roman" w:cs="Times New Roman"/>
          <w:sz w:val="24"/>
          <w:szCs w:val="24"/>
          <w:lang w:eastAsia="ru-RU"/>
        </w:rPr>
        <w:t>М.:Просвещение,1991.</w:t>
      </w:r>
    </w:p>
    <w:p w:rsidR="00833FF0" w:rsidRPr="00833FF0" w:rsidRDefault="00833FF0" w:rsidP="00833FF0">
      <w:pPr>
        <w:pStyle w:val="a5"/>
        <w:rPr>
          <w:rFonts w:ascii="Times New Roman" w:hAnsi="Times New Roman" w:cs="Times New Roman"/>
          <w:sz w:val="24"/>
          <w:szCs w:val="24"/>
          <w:lang w:eastAsia="ru-RU"/>
        </w:rPr>
      </w:pPr>
      <w:r w:rsidRPr="00833FF0">
        <w:rPr>
          <w:rFonts w:ascii="Times New Roman" w:hAnsi="Times New Roman" w:cs="Times New Roman"/>
          <w:sz w:val="24"/>
          <w:szCs w:val="24"/>
          <w:lang w:eastAsia="ru-RU"/>
        </w:rPr>
        <w:t xml:space="preserve">5.Светловская Н.Н. </w:t>
      </w:r>
      <w:proofErr w:type="spellStart"/>
      <w:r w:rsidRPr="00833FF0">
        <w:rPr>
          <w:rFonts w:ascii="Times New Roman" w:hAnsi="Times New Roman" w:cs="Times New Roman"/>
          <w:sz w:val="24"/>
          <w:szCs w:val="24"/>
          <w:lang w:eastAsia="ru-RU"/>
        </w:rPr>
        <w:t>Джежелей</w:t>
      </w:r>
      <w:proofErr w:type="spellEnd"/>
      <w:r w:rsidRPr="00833FF0">
        <w:rPr>
          <w:rFonts w:ascii="Times New Roman" w:hAnsi="Times New Roman" w:cs="Times New Roman"/>
          <w:sz w:val="24"/>
          <w:szCs w:val="24"/>
          <w:lang w:eastAsia="ru-RU"/>
        </w:rPr>
        <w:t xml:space="preserve"> О.В. Внеклассное </w:t>
      </w:r>
      <w:proofErr w:type="spellStart"/>
      <w:r w:rsidRPr="00833FF0">
        <w:rPr>
          <w:rFonts w:ascii="Times New Roman" w:hAnsi="Times New Roman" w:cs="Times New Roman"/>
          <w:sz w:val="24"/>
          <w:szCs w:val="24"/>
          <w:lang w:eastAsia="ru-RU"/>
        </w:rPr>
        <w:t>чтение</w:t>
      </w:r>
      <w:proofErr w:type="gramStart"/>
      <w:r w:rsidRPr="00833FF0">
        <w:rPr>
          <w:rFonts w:ascii="Times New Roman" w:hAnsi="Times New Roman" w:cs="Times New Roman"/>
          <w:sz w:val="24"/>
          <w:szCs w:val="24"/>
          <w:lang w:eastAsia="ru-RU"/>
        </w:rPr>
        <w:t>.-</w:t>
      </w:r>
      <w:proofErr w:type="gramEnd"/>
      <w:r w:rsidRPr="00833FF0">
        <w:rPr>
          <w:rFonts w:ascii="Times New Roman" w:hAnsi="Times New Roman" w:cs="Times New Roman"/>
          <w:sz w:val="24"/>
          <w:szCs w:val="24"/>
          <w:lang w:eastAsia="ru-RU"/>
        </w:rPr>
        <w:t>М</w:t>
      </w:r>
      <w:proofErr w:type="spellEnd"/>
      <w:r w:rsidRPr="00833FF0">
        <w:rPr>
          <w:rFonts w:ascii="Times New Roman" w:hAnsi="Times New Roman" w:cs="Times New Roman"/>
          <w:sz w:val="24"/>
          <w:szCs w:val="24"/>
          <w:lang w:eastAsia="ru-RU"/>
        </w:rPr>
        <w:t>.: Просвещение, 2002.</w:t>
      </w:r>
    </w:p>
    <w:p w:rsidR="00833FF0" w:rsidRPr="00833FF0" w:rsidRDefault="00833FF0" w:rsidP="00833FF0">
      <w:pPr>
        <w:pStyle w:val="a5"/>
        <w:rPr>
          <w:rFonts w:ascii="Times New Roman" w:hAnsi="Times New Roman" w:cs="Times New Roman"/>
          <w:sz w:val="24"/>
          <w:szCs w:val="24"/>
        </w:rPr>
      </w:pPr>
    </w:p>
    <w:p w:rsidR="00833FF0" w:rsidRPr="00833FF0" w:rsidRDefault="00833FF0" w:rsidP="00833FF0">
      <w:pPr>
        <w:pStyle w:val="a5"/>
        <w:rPr>
          <w:rFonts w:ascii="Times New Roman" w:hAnsi="Times New Roman" w:cs="Times New Roman"/>
          <w:sz w:val="24"/>
          <w:szCs w:val="24"/>
          <w:shd w:val="clear" w:color="auto" w:fill="FFFFFF"/>
        </w:rPr>
      </w:pPr>
    </w:p>
    <w:p w:rsidR="00C15DEF" w:rsidRPr="00833FF0" w:rsidRDefault="00C15DEF" w:rsidP="00833FF0">
      <w:pPr>
        <w:pStyle w:val="a5"/>
        <w:rPr>
          <w:rFonts w:ascii="Times New Roman" w:hAnsi="Times New Roman" w:cs="Times New Roman"/>
          <w:sz w:val="24"/>
          <w:szCs w:val="24"/>
          <w:lang w:eastAsia="ru-RU"/>
        </w:rPr>
      </w:pPr>
    </w:p>
    <w:p w:rsidR="00486392" w:rsidRPr="00833FF0" w:rsidRDefault="00486392" w:rsidP="00833FF0">
      <w:pPr>
        <w:pStyle w:val="a5"/>
        <w:rPr>
          <w:rFonts w:ascii="Times New Roman" w:hAnsi="Times New Roman" w:cs="Times New Roman"/>
          <w:sz w:val="24"/>
          <w:szCs w:val="24"/>
          <w:lang w:eastAsia="ru-RU"/>
        </w:rPr>
      </w:pPr>
    </w:p>
    <w:p w:rsidR="00486392" w:rsidRPr="00833FF0" w:rsidRDefault="00486392" w:rsidP="00833FF0">
      <w:pPr>
        <w:pStyle w:val="a5"/>
        <w:rPr>
          <w:rFonts w:ascii="Times New Roman" w:hAnsi="Times New Roman" w:cs="Times New Roman"/>
          <w:sz w:val="24"/>
          <w:szCs w:val="24"/>
          <w:lang w:eastAsia="ru-RU"/>
        </w:rPr>
      </w:pPr>
    </w:p>
    <w:p w:rsidR="00486392" w:rsidRDefault="00486392" w:rsidP="00486392">
      <w:pPr>
        <w:pStyle w:val="a5"/>
        <w:ind w:left="720"/>
        <w:rPr>
          <w:rFonts w:ascii="Times New Roman" w:hAnsi="Times New Roman" w:cs="Times New Roman"/>
          <w:sz w:val="24"/>
          <w:szCs w:val="24"/>
          <w:lang w:eastAsia="ru-RU"/>
        </w:rPr>
      </w:pPr>
    </w:p>
    <w:p w:rsidR="00486392" w:rsidRPr="00486392" w:rsidRDefault="00486392" w:rsidP="00486392">
      <w:pPr>
        <w:pStyle w:val="a5"/>
        <w:ind w:left="720"/>
        <w:rPr>
          <w:rFonts w:ascii="Times New Roman" w:hAnsi="Times New Roman" w:cs="Times New Roman"/>
          <w:sz w:val="24"/>
          <w:szCs w:val="24"/>
          <w:lang w:eastAsia="ru-RU"/>
        </w:rPr>
      </w:pPr>
    </w:p>
    <w:p w:rsidR="005E1239" w:rsidRPr="00320277" w:rsidRDefault="005E1239" w:rsidP="005E1239">
      <w:pPr>
        <w:pStyle w:val="a5"/>
        <w:ind w:firstLine="708"/>
        <w:jc w:val="both"/>
        <w:rPr>
          <w:rFonts w:ascii="Times New Roman" w:eastAsia="Times New Roman" w:hAnsi="Times New Roman" w:cs="Times New Roman"/>
          <w:color w:val="000000"/>
          <w:sz w:val="24"/>
          <w:szCs w:val="24"/>
          <w:lang w:eastAsia="ru-RU"/>
        </w:rPr>
      </w:pPr>
    </w:p>
    <w:p w:rsidR="00320277" w:rsidRPr="00320277" w:rsidRDefault="00320277" w:rsidP="00320277">
      <w:pPr>
        <w:pStyle w:val="a5"/>
        <w:jc w:val="both"/>
        <w:rPr>
          <w:rFonts w:ascii="Times New Roman" w:hAnsi="Times New Roman" w:cs="Times New Roman"/>
          <w:sz w:val="24"/>
          <w:szCs w:val="24"/>
        </w:rPr>
      </w:pPr>
    </w:p>
    <w:sectPr w:rsidR="00320277" w:rsidRPr="00320277" w:rsidSect="00C272C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952F1"/>
    <w:multiLevelType w:val="hybridMultilevel"/>
    <w:tmpl w:val="678018F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5A01F22"/>
    <w:multiLevelType w:val="hybridMultilevel"/>
    <w:tmpl w:val="E9BED77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78B2DBB"/>
    <w:multiLevelType w:val="hybridMultilevel"/>
    <w:tmpl w:val="3120E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4D14401"/>
    <w:multiLevelType w:val="multilevel"/>
    <w:tmpl w:val="8EC80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7A12AF0"/>
    <w:multiLevelType w:val="multilevel"/>
    <w:tmpl w:val="06287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3014C"/>
    <w:rsid w:val="00320277"/>
    <w:rsid w:val="00486392"/>
    <w:rsid w:val="00545E8E"/>
    <w:rsid w:val="00550B4A"/>
    <w:rsid w:val="005E1239"/>
    <w:rsid w:val="0068454C"/>
    <w:rsid w:val="00833FF0"/>
    <w:rsid w:val="00A3014C"/>
    <w:rsid w:val="00A83DF6"/>
    <w:rsid w:val="00BF327C"/>
    <w:rsid w:val="00C15DEF"/>
    <w:rsid w:val="00C272CC"/>
    <w:rsid w:val="00FB25B9"/>
    <w:rsid w:val="00FB5A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3FF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3014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3014C"/>
    <w:rPr>
      <w:rFonts w:ascii="Tahoma" w:hAnsi="Tahoma" w:cs="Tahoma"/>
      <w:sz w:val="16"/>
      <w:szCs w:val="16"/>
    </w:rPr>
  </w:style>
  <w:style w:type="paragraph" w:styleId="a5">
    <w:name w:val="No Spacing"/>
    <w:uiPriority w:val="1"/>
    <w:qFormat/>
    <w:rsid w:val="00A3014C"/>
    <w:pPr>
      <w:spacing w:after="0" w:line="240" w:lineRule="auto"/>
    </w:pPr>
  </w:style>
  <w:style w:type="table" w:styleId="a6">
    <w:name w:val="Table Grid"/>
    <w:basedOn w:val="a1"/>
    <w:uiPriority w:val="59"/>
    <w:rsid w:val="00A301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3A996C-9F1B-48E1-98B4-ED846012B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Pages>
  <Words>1637</Words>
  <Characters>9334</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dexp-pc</dc:creator>
  <cp:keywords/>
  <dc:description/>
  <cp:lastModifiedBy>dexp-pc</cp:lastModifiedBy>
  <cp:revision>5</cp:revision>
  <cp:lastPrinted>2019-05-12T10:21:00Z</cp:lastPrinted>
  <dcterms:created xsi:type="dcterms:W3CDTF">2019-05-12T08:50:00Z</dcterms:created>
  <dcterms:modified xsi:type="dcterms:W3CDTF">2020-10-11T12:45:00Z</dcterms:modified>
</cp:coreProperties>
</file>