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CB" w:rsidRDefault="00837ACB" w:rsidP="00837ACB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Ростовская область</w:t>
      </w:r>
    </w:p>
    <w:p w:rsidR="00837ACB" w:rsidRDefault="00837ACB" w:rsidP="00837ACB">
      <w:pPr>
        <w:pStyle w:val="6"/>
        <w:spacing w:before="0" w:after="0" w:line="240" w:lineRule="auto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Муниципальное бюджетное дошкольное образовательное учреждение филиал Детский сад «Светлячок»</w:t>
      </w: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Pr="00EB518D" w:rsidRDefault="00EB518D" w:rsidP="00EB518D">
      <w:pPr>
        <w:pStyle w:val="a5"/>
        <w:jc w:val="center"/>
        <w:rPr>
          <w:rFonts w:ascii="Times New Roman" w:eastAsia="Times New Roman" w:hAnsi="Times New Roman" w:cs="Times New Roman"/>
          <w:b/>
          <w:sz w:val="44"/>
          <w:szCs w:val="24"/>
        </w:rPr>
      </w:pPr>
      <w:r w:rsidRPr="00EB518D">
        <w:rPr>
          <w:rFonts w:ascii="Times New Roman" w:eastAsia="Times New Roman" w:hAnsi="Times New Roman" w:cs="Times New Roman"/>
          <w:b/>
          <w:sz w:val="44"/>
          <w:szCs w:val="24"/>
        </w:rPr>
        <w:t>«Моя малая Родина».</w:t>
      </w: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6FE5" w:rsidRPr="00666FE5" w:rsidRDefault="00666FE5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Воспитатель</w:t>
      </w:r>
      <w:proofErr w:type="gramStart"/>
      <w:r w:rsidRPr="00837ACB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</w:t>
      </w: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518D" w:rsidRDefault="00837ACB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Г.Семикаракорск</w:t>
      </w:r>
      <w:proofErr w:type="spellEnd"/>
    </w:p>
    <w:p w:rsidR="00EB518D" w:rsidRDefault="00EB518D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Конспект НОД в младшей группе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на тему: «Моя малая Родина».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Цель: воспитание нравственно – патриотических чувств.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Образовательные: познакомить с понятиями «Родина», «малая Родина», с названием страны, города; формировать начальные представления о родном городе, (улицы, жилые дома, больница, парикмахерская, школа, магазин, </w:t>
      </w:r>
      <w:hyperlink r:id="rId4" w:tooltip="Аптеки" w:history="1">
        <w:r w:rsidRPr="003E7EAC">
          <w:rPr>
            <w:rFonts w:ascii="Times New Roman" w:eastAsia="Times New Roman" w:hAnsi="Times New Roman" w:cs="Times New Roman"/>
            <w:sz w:val="24"/>
            <w:szCs w:val="24"/>
          </w:rPr>
          <w:t>аптека</w:t>
        </w:r>
      </w:hyperlink>
      <w:r w:rsidRPr="003E7EAC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Развивающие: развивать познавательный интерес, память, внимание, воображение, навыки речевого общения, расширять словарный запас </w:t>
      </w: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детей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;р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>азвивать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двигательные навыки, интерес к игровой деятельности.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Воспитательные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:в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>оспитывать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у детей любовь к «малой» Родине и эмоциональную отзывчивость через игру и восприятие поэтических образов; воспитывать доброжелательные отношения между детьми.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Предварительная работа: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Рассматривание фотографий, иллюстраций по теме, беседы, </w:t>
      </w: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/и: «Ты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–м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>оя частичка», «Можно – нельзя».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Оборудование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:С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>илуэты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домов с изображением магазина, аптеки, школы, больницы, парикмахерской.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Словарная работа: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Россия, Москва, страна, Родина, город </w:t>
      </w: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Семикаракорск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>, парикмахер</w:t>
      </w:r>
      <w:r w:rsidR="00FC6898">
        <w:rPr>
          <w:rFonts w:ascii="Times New Roman" w:eastAsia="Times New Roman" w:hAnsi="Times New Roman" w:cs="Times New Roman"/>
          <w:sz w:val="24"/>
          <w:szCs w:val="24"/>
        </w:rPr>
        <w:t xml:space="preserve">ская, больница, школа, аптека, </w:t>
      </w: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магазин.</w:t>
      </w:r>
      <w:proofErr w:type="gramEnd"/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Ход занятия: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Приглашаю детей в круг, провожу упражнение на развитие коммуникативных навыков.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Собрались все дети в круг.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Я – твой друг и ты – мой друг.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Дружно за руки возьмемся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И друг другу улыбнемся.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- Дети, мы с вами не только друзья. Мы – жители одной страны. Вы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знаете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как она называется?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Ответы детей.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Да, у нашей страны удивительно красивое имя – Россия. (Повторяем вместе).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В России много рек, морей, гор, лесов, городов. А самый главный город как называется? (Если затрудняются, называю сама).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На Земле много чудесных стран, но Россия – единственная, необыкновенная, потому что это – наша Родина! Родина – значит родная.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Читаю отрывок из стихотворения В. Степанова: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Что мы Родиной зовем?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Дом, где мы с тобой живем.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И березки, вдоль которых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Рядом с мамой мы идем.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-У всех нас есть Родина – наша огромная страна, но есть еще и «малая» Родина. Это место, где мы родились, где живут наши родные: мама, папа, братья, сестры. Ваша «малая» Родина – это город, в котором вы живете. Вы знаете, как он называется?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Ответы детей.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Читаю стихотворение: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Утром рано мы встаем,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Город видим за окном.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Он проснулся, он живет,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Нас на улицу зовет.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Дети, вы хотите погулять по нашему городу? Закройте глаза и представьте, что мы не в детском саду, а на улице города. В нем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очень много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домов, в которых живут люди. А есть дома, в которых люди работают. Вот к ним мы и подойдем.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Физкультминутка: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Мы по городу идем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Звонко песенку поем: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Ля – ля – ля, ля – ля – ля.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Мы по городу шагаем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Ноги ровно поднимаем.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Прыгнем вместе высоко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И побегаем легко.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Поочередно подходим к «домам».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1.Магазин.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Загадка: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Мы пошли купить продукты: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Молоко, сметану, фрукты.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На кассу все несем в корзине.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Мы в продуктовом.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.(магазине).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Задаю вопросы: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Что еще можно купить в магазине?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- Кто работает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здесь?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2. Поликлиника.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Загадка: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Этот дом многоэтажный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Чистый, светлый, очень важный.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Встретишь разных здесь врачей.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Лечат взрослых и детей.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Как называется этот дом?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Какие болезни лечат врачи?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3. Аптека.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Загадка: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В этом светлом магазине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Ты увидишь на </w:t>
      </w:r>
      <w:hyperlink r:id="rId5" w:tooltip="Витрина" w:history="1">
        <w:r w:rsidRPr="003E7EAC">
          <w:rPr>
            <w:rFonts w:ascii="Times New Roman" w:eastAsia="Times New Roman" w:hAnsi="Times New Roman" w:cs="Times New Roman"/>
            <w:sz w:val="24"/>
            <w:szCs w:val="24"/>
          </w:rPr>
          <w:t>витрине</w:t>
        </w:r>
      </w:hyperlink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Не одежду, не продукты,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И не книги, и не фрукты.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Здесь микстуры и таблетки,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Здесь горчичники, пипетки,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Мази, капли и </w:t>
      </w:r>
      <w:hyperlink r:id="rId6" w:tooltip="Бальзам" w:history="1">
        <w:r w:rsidRPr="003E7EAC">
          <w:rPr>
            <w:rFonts w:ascii="Times New Roman" w:eastAsia="Times New Roman" w:hAnsi="Times New Roman" w:cs="Times New Roman"/>
            <w:sz w:val="24"/>
            <w:szCs w:val="24"/>
          </w:rPr>
          <w:t>бальзамы</w:t>
        </w:r>
      </w:hyperlink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Для тебя, для папы с мамой.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Для здоровья человека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Открывает дверь.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.(аптека).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-Когда люди ходят в аптеку?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-Зачем?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4. Парикмахерская.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Загадка: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Здесь вас подстригут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И локоны завьют.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А маму так преобразят,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Что папа будет только рад.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Как называется этот дом?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Кто здесь работает?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Что еще делает парикмахер?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lastRenderedPageBreak/>
        <w:t>5. Школа.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Загадка: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Стоит веселый, светлый дом.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Ребят проворных много в нем.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Там пишут и считают,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Рисуют и читают.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Как называется этот дом?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Кто здесь работает?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Как называют детей, которые учатся в школе?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Затем предлагаю детям отдохнуть после прогулки, присесть на «скамейку» в парке (на стулья).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Предлагаю поиграть в игру «Ты – моя частичка» и вспомнить, что еще есть в городе.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-Я – город. Ты – моя частичка. </w:t>
      </w:r>
      <w:proofErr w:type="gramStart"/>
      <w:r w:rsidRPr="003E7EAC">
        <w:rPr>
          <w:rFonts w:ascii="Times New Roman" w:eastAsia="Times New Roman" w:hAnsi="Times New Roman" w:cs="Times New Roman"/>
          <w:sz w:val="24"/>
          <w:szCs w:val="24"/>
        </w:rPr>
        <w:t>Кто ты? (улица, дорога, деревья, светофор, тротуар, пруд и т. д.)</w:t>
      </w:r>
      <w:proofErr w:type="gramEnd"/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А вы знаете, как надо вести себя на улицах города?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Д /и «Можно – нельзя».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Слушайте внимательно, что я буду говорить. Если я скажу правильно, вы говорите: «Да – да – да», если я ошибусь, говорите: «Нет – нет – нет».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Можно переходить улицу на красный свет.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Можно сажать деревья и цветы во дворе.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Можно бросать обертки от конфет на тротуар.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Можно любоваться цветущей клумбой.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- Вот и закончилась наша прогулка, пора возвращаться в детский сад. В заключение читаю стихотворение П. Воронько: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Жура – </w:t>
      </w:r>
      <w:proofErr w:type="spellStart"/>
      <w:r w:rsidRPr="003E7EAC">
        <w:rPr>
          <w:rFonts w:ascii="Times New Roman" w:eastAsia="Times New Roman" w:hAnsi="Times New Roman" w:cs="Times New Roman"/>
          <w:sz w:val="24"/>
          <w:szCs w:val="24"/>
        </w:rPr>
        <w:t>жура</w:t>
      </w:r>
      <w:proofErr w:type="spellEnd"/>
      <w:r w:rsidRPr="003E7EAC">
        <w:rPr>
          <w:rFonts w:ascii="Times New Roman" w:eastAsia="Times New Roman" w:hAnsi="Times New Roman" w:cs="Times New Roman"/>
          <w:sz w:val="24"/>
          <w:szCs w:val="24"/>
        </w:rPr>
        <w:t xml:space="preserve"> – журавель!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Облетел он сто земель.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Облетал, обходил,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Крылья, ноги натрудил.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Мы спросили журавля: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«Где же лучшая земля?»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Отвечал он, пролетая:</w:t>
      </w:r>
    </w:p>
    <w:p w:rsidR="003E7EAC" w:rsidRPr="003E7EAC" w:rsidRDefault="003E7EAC" w:rsidP="003E7EAC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7EAC">
        <w:rPr>
          <w:rFonts w:ascii="Times New Roman" w:eastAsia="Times New Roman" w:hAnsi="Times New Roman" w:cs="Times New Roman"/>
          <w:sz w:val="24"/>
          <w:szCs w:val="24"/>
        </w:rPr>
        <w:t>«Лучше нет родного края!»</w:t>
      </w:r>
    </w:p>
    <w:p w:rsidR="000F380C" w:rsidRPr="003E7EAC" w:rsidRDefault="000F380C"/>
    <w:sectPr w:rsidR="000F380C" w:rsidRPr="003E7EAC" w:rsidSect="0094339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339C"/>
    <w:rsid w:val="000F380C"/>
    <w:rsid w:val="002322A7"/>
    <w:rsid w:val="003E7EAC"/>
    <w:rsid w:val="004415EC"/>
    <w:rsid w:val="00554D85"/>
    <w:rsid w:val="00666FE5"/>
    <w:rsid w:val="006D27D1"/>
    <w:rsid w:val="00837ACB"/>
    <w:rsid w:val="0090258A"/>
    <w:rsid w:val="0094339C"/>
    <w:rsid w:val="00EB518D"/>
    <w:rsid w:val="00F16CE6"/>
    <w:rsid w:val="00FA7B6F"/>
    <w:rsid w:val="00FC6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2A7"/>
  </w:style>
  <w:style w:type="paragraph" w:styleId="6">
    <w:name w:val="heading 6"/>
    <w:basedOn w:val="a"/>
    <w:next w:val="a"/>
    <w:link w:val="60"/>
    <w:semiHidden/>
    <w:unhideWhenUsed/>
    <w:qFormat/>
    <w:rsid w:val="00837ACB"/>
    <w:pPr>
      <w:spacing w:before="240" w:after="60"/>
      <w:outlineLvl w:val="5"/>
    </w:pPr>
    <w:rPr>
      <w:rFonts w:ascii="Calibri" w:eastAsia="Times New Roman" w:hAnsi="Calibri" w:cs="Times New Roman"/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E7EAC"/>
    <w:rPr>
      <w:color w:val="0000FF"/>
      <w:u w:val="single"/>
    </w:rPr>
  </w:style>
  <w:style w:type="paragraph" w:styleId="a5">
    <w:name w:val="No Spacing"/>
    <w:link w:val="a6"/>
    <w:qFormat/>
    <w:rsid w:val="003E7EAC"/>
    <w:pPr>
      <w:spacing w:after="0" w:line="240" w:lineRule="auto"/>
    </w:pPr>
  </w:style>
  <w:style w:type="character" w:customStyle="1" w:styleId="60">
    <w:name w:val="Заголовок 6 Знак"/>
    <w:basedOn w:val="a0"/>
    <w:link w:val="6"/>
    <w:semiHidden/>
    <w:rsid w:val="00837ACB"/>
    <w:rPr>
      <w:rFonts w:ascii="Calibri" w:eastAsia="Times New Roman" w:hAnsi="Calibri" w:cs="Times New Roman"/>
      <w:b/>
      <w:bCs/>
      <w:lang w:eastAsia="en-US"/>
    </w:rPr>
  </w:style>
  <w:style w:type="character" w:customStyle="1" w:styleId="a6">
    <w:name w:val="Без интервала Знак"/>
    <w:link w:val="a5"/>
    <w:locked/>
    <w:rsid w:val="00837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82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5886">
          <w:marLeft w:val="7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9680">
          <w:marLeft w:val="75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balmzzam/" TargetMode="External"/><Relationship Id="rId5" Type="http://schemas.openxmlformats.org/officeDocument/2006/relationships/hyperlink" Target="https://pandia.ru/text/category/vitrina/" TargetMode="External"/><Relationship Id="rId4" Type="http://schemas.openxmlformats.org/officeDocument/2006/relationships/hyperlink" Target="https://pandia.ru/text/category/aptek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2020-10-18T07:57:00Z</dcterms:created>
  <dcterms:modified xsi:type="dcterms:W3CDTF">2020-10-31T12:13:00Z</dcterms:modified>
</cp:coreProperties>
</file>