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585" w:rsidRDefault="000C2E95" w:rsidP="005271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178">
        <w:rPr>
          <w:rFonts w:ascii="Times New Roman" w:hAnsi="Times New Roman" w:cs="Times New Roman"/>
          <w:sz w:val="28"/>
          <w:szCs w:val="28"/>
        </w:rPr>
        <w:t>Муниципальное бюджетное дошколь</w:t>
      </w:r>
      <w:r w:rsidR="00A87585">
        <w:rPr>
          <w:rFonts w:ascii="Times New Roman" w:hAnsi="Times New Roman" w:cs="Times New Roman"/>
          <w:sz w:val="28"/>
          <w:szCs w:val="28"/>
        </w:rPr>
        <w:t>ное образовательное учреждение Д</w:t>
      </w:r>
      <w:r w:rsidRPr="00527178">
        <w:rPr>
          <w:rFonts w:ascii="Times New Roman" w:hAnsi="Times New Roman" w:cs="Times New Roman"/>
          <w:sz w:val="28"/>
          <w:szCs w:val="28"/>
        </w:rPr>
        <w:t>етский сад комбинированного вида № 36 пос.</w:t>
      </w:r>
      <w:r w:rsidR="00396BCB">
        <w:rPr>
          <w:rFonts w:ascii="Times New Roman" w:hAnsi="Times New Roman" w:cs="Times New Roman"/>
          <w:sz w:val="28"/>
          <w:szCs w:val="28"/>
        </w:rPr>
        <w:t xml:space="preserve"> </w:t>
      </w:r>
      <w:r w:rsidR="00A87585">
        <w:rPr>
          <w:rFonts w:ascii="Times New Roman" w:hAnsi="Times New Roman" w:cs="Times New Roman"/>
          <w:sz w:val="28"/>
          <w:szCs w:val="28"/>
        </w:rPr>
        <w:t xml:space="preserve">Октябрьский </w:t>
      </w:r>
    </w:p>
    <w:p w:rsidR="002915EF" w:rsidRPr="00527178" w:rsidRDefault="00A87585" w:rsidP="005271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Е</w:t>
      </w:r>
      <w:r w:rsidR="000C2E95" w:rsidRPr="00527178">
        <w:rPr>
          <w:rFonts w:ascii="Times New Roman" w:hAnsi="Times New Roman" w:cs="Times New Roman"/>
          <w:sz w:val="28"/>
          <w:szCs w:val="28"/>
        </w:rPr>
        <w:t>йский район</w:t>
      </w:r>
    </w:p>
    <w:p w:rsidR="00E26D19" w:rsidRPr="00527178" w:rsidRDefault="00E26D19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5EF" w:rsidRPr="000C2E95" w:rsidRDefault="002915EF" w:rsidP="005271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5EF" w:rsidRPr="000C2E95" w:rsidRDefault="000C2E95" w:rsidP="005271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E95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2915EF" w:rsidRPr="00527178" w:rsidRDefault="000C2E95" w:rsidP="005271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</w:t>
      </w:r>
      <w:r w:rsidRPr="000C2E95">
        <w:rPr>
          <w:rFonts w:ascii="Times New Roman" w:hAnsi="Times New Roman" w:cs="Times New Roman"/>
          <w:b/>
          <w:sz w:val="28"/>
          <w:szCs w:val="28"/>
        </w:rPr>
        <w:t>азвитие чувств и эмоций у детей 5-6 лет через дидактическую игру»</w:t>
      </w:r>
    </w:p>
    <w:p w:rsidR="002915EF" w:rsidRPr="00527178" w:rsidRDefault="002915EF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7178">
        <w:rPr>
          <w:rFonts w:ascii="Times New Roman" w:hAnsi="Times New Roman" w:cs="Times New Roman"/>
          <w:sz w:val="28"/>
          <w:szCs w:val="28"/>
        </w:rPr>
        <w:t>Составила: Дмитренко Екатерина Павловна,</w:t>
      </w:r>
    </w:p>
    <w:p w:rsidR="002915EF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7178">
        <w:rPr>
          <w:rFonts w:ascii="Times New Roman" w:hAnsi="Times New Roman" w:cs="Times New Roman"/>
          <w:sz w:val="28"/>
          <w:szCs w:val="28"/>
        </w:rPr>
        <w:t xml:space="preserve"> воспитатель МБДОУ ДС КВ № 36 пос.</w:t>
      </w:r>
      <w:r w:rsidR="00396BCB">
        <w:rPr>
          <w:rFonts w:ascii="Times New Roman" w:hAnsi="Times New Roman" w:cs="Times New Roman"/>
          <w:sz w:val="28"/>
          <w:szCs w:val="28"/>
        </w:rPr>
        <w:t xml:space="preserve"> </w:t>
      </w:r>
      <w:r w:rsidRPr="00527178">
        <w:rPr>
          <w:rFonts w:ascii="Times New Roman" w:hAnsi="Times New Roman" w:cs="Times New Roman"/>
          <w:sz w:val="28"/>
          <w:szCs w:val="28"/>
        </w:rPr>
        <w:t>Октябрьский</w:t>
      </w:r>
    </w:p>
    <w:p w:rsidR="00527178" w:rsidRPr="00527178" w:rsidRDefault="00527178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915EF" w:rsidRPr="00527178" w:rsidRDefault="002915EF" w:rsidP="005271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502C" w:rsidRPr="00527178" w:rsidRDefault="002915EF" w:rsidP="0052717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178">
        <w:rPr>
          <w:rFonts w:ascii="Times New Roman" w:hAnsi="Times New Roman" w:cs="Times New Roman"/>
          <w:sz w:val="28"/>
          <w:szCs w:val="28"/>
        </w:rPr>
        <w:t>пос.</w:t>
      </w:r>
      <w:r w:rsidR="00396BCB">
        <w:rPr>
          <w:rFonts w:ascii="Times New Roman" w:hAnsi="Times New Roman" w:cs="Times New Roman"/>
          <w:sz w:val="28"/>
          <w:szCs w:val="28"/>
        </w:rPr>
        <w:t xml:space="preserve"> </w:t>
      </w:r>
      <w:r w:rsidRPr="00527178">
        <w:rPr>
          <w:rFonts w:ascii="Times New Roman" w:hAnsi="Times New Roman" w:cs="Times New Roman"/>
          <w:sz w:val="28"/>
          <w:szCs w:val="28"/>
        </w:rPr>
        <w:t>Октябрьский</w:t>
      </w:r>
      <w:r w:rsidR="001B6FD7">
        <w:rPr>
          <w:rFonts w:ascii="Times New Roman" w:hAnsi="Times New Roman" w:cs="Times New Roman"/>
          <w:sz w:val="28"/>
          <w:szCs w:val="28"/>
        </w:rPr>
        <w:t>,</w:t>
      </w:r>
      <w:r w:rsidRPr="00527178">
        <w:rPr>
          <w:rFonts w:ascii="Times New Roman" w:hAnsi="Times New Roman" w:cs="Times New Roman"/>
          <w:sz w:val="28"/>
          <w:szCs w:val="28"/>
        </w:rPr>
        <w:t xml:space="preserve"> 2020 г</w:t>
      </w:r>
    </w:p>
    <w:p w:rsidR="005240BA" w:rsidRDefault="005240BA" w:rsidP="005240BA">
      <w:pPr>
        <w:tabs>
          <w:tab w:val="left" w:pos="1005"/>
          <w:tab w:val="center" w:pos="4677"/>
        </w:tabs>
        <w:spacing w:line="360" w:lineRule="auto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sectPr w:rsidR="005240BA" w:rsidSect="0059494E">
          <w:footerReference w:type="default" r:id="rId8"/>
          <w:pgSz w:w="11906" w:h="16838" w:code="9"/>
          <w:pgMar w:top="1134" w:right="850" w:bottom="1134" w:left="1701" w:header="708" w:footer="708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22502C" w:rsidRPr="00EF0A54" w:rsidRDefault="005240BA" w:rsidP="005240BA">
      <w:pPr>
        <w:tabs>
          <w:tab w:val="left" w:pos="1005"/>
          <w:tab w:val="center" w:pos="467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lastRenderedPageBreak/>
        <w:tab/>
      </w:r>
      <w:r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C2E95" w:rsidRPr="00EF0A54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Оглавление</w:t>
      </w:r>
    </w:p>
    <w:p w:rsidR="000A730A" w:rsidRPr="00EF0A54" w:rsidRDefault="000A730A" w:rsidP="007613A7">
      <w:pPr>
        <w:pStyle w:val="c8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EF0A54">
        <w:rPr>
          <w:rStyle w:val="c0"/>
          <w:color w:val="000000"/>
          <w:sz w:val="28"/>
          <w:szCs w:val="28"/>
        </w:rPr>
        <w:t>Предисловие</w:t>
      </w:r>
      <w:r w:rsidR="00A87585" w:rsidRPr="00EF0A54">
        <w:rPr>
          <w:rStyle w:val="c0"/>
          <w:color w:val="000000"/>
          <w:sz w:val="28"/>
          <w:szCs w:val="28"/>
        </w:rPr>
        <w:t>……………………………………………</w:t>
      </w:r>
      <w:r w:rsidR="007613A7">
        <w:rPr>
          <w:rStyle w:val="c0"/>
          <w:color w:val="000000"/>
          <w:sz w:val="28"/>
          <w:szCs w:val="28"/>
        </w:rPr>
        <w:t>............</w:t>
      </w:r>
      <w:r w:rsidR="00A87585" w:rsidRPr="00EF0A54">
        <w:rPr>
          <w:rStyle w:val="c0"/>
          <w:color w:val="000000"/>
          <w:sz w:val="28"/>
          <w:szCs w:val="28"/>
        </w:rPr>
        <w:t>стр.3</w:t>
      </w:r>
    </w:p>
    <w:p w:rsidR="0022502C" w:rsidRPr="00EF0A54" w:rsidRDefault="00A87585" w:rsidP="007613A7">
      <w:pPr>
        <w:pStyle w:val="c8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F0A54">
        <w:rPr>
          <w:rStyle w:val="c0"/>
          <w:color w:val="000000"/>
          <w:sz w:val="28"/>
          <w:szCs w:val="28"/>
        </w:rPr>
        <w:t>Введение………………………………………………</w:t>
      </w:r>
      <w:r w:rsidR="007613A7">
        <w:rPr>
          <w:rStyle w:val="c0"/>
          <w:color w:val="000000"/>
          <w:sz w:val="28"/>
          <w:szCs w:val="28"/>
        </w:rPr>
        <w:t>..............</w:t>
      </w:r>
      <w:r w:rsidR="000C2E95" w:rsidRPr="00EF0A54">
        <w:rPr>
          <w:rStyle w:val="c0"/>
          <w:color w:val="000000"/>
          <w:sz w:val="28"/>
          <w:szCs w:val="28"/>
        </w:rPr>
        <w:t>стр.</w:t>
      </w:r>
      <w:r w:rsidRPr="00EF0A54">
        <w:rPr>
          <w:rStyle w:val="c0"/>
          <w:color w:val="000000"/>
          <w:sz w:val="28"/>
          <w:szCs w:val="28"/>
        </w:rPr>
        <w:t>3</w:t>
      </w:r>
    </w:p>
    <w:p w:rsidR="005240BA" w:rsidRPr="00EF0A54" w:rsidRDefault="000C2E95" w:rsidP="007613A7">
      <w:pPr>
        <w:pStyle w:val="c8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EF0A54">
        <w:rPr>
          <w:rStyle w:val="c0"/>
          <w:color w:val="000000"/>
          <w:sz w:val="28"/>
          <w:szCs w:val="28"/>
        </w:rPr>
        <w:t>Основная часть</w:t>
      </w:r>
      <w:r w:rsidR="00A87585" w:rsidRPr="00EF0A54">
        <w:rPr>
          <w:rStyle w:val="c0"/>
          <w:color w:val="000000"/>
          <w:sz w:val="28"/>
          <w:szCs w:val="28"/>
        </w:rPr>
        <w:t>…………………………………………</w:t>
      </w:r>
      <w:r w:rsidR="007613A7">
        <w:rPr>
          <w:rStyle w:val="c0"/>
          <w:color w:val="000000"/>
          <w:sz w:val="28"/>
          <w:szCs w:val="28"/>
        </w:rPr>
        <w:t>………</w:t>
      </w:r>
      <w:r w:rsidR="00245542">
        <w:rPr>
          <w:rStyle w:val="c0"/>
          <w:color w:val="000000"/>
          <w:sz w:val="28"/>
          <w:szCs w:val="28"/>
        </w:rPr>
        <w:t>стр.4</w:t>
      </w:r>
    </w:p>
    <w:p w:rsidR="00527178" w:rsidRPr="007613A7" w:rsidRDefault="007613A7" w:rsidP="007613A7">
      <w:pPr>
        <w:pStyle w:val="c8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Приложение</w:t>
      </w:r>
      <w:r>
        <w:rPr>
          <w:color w:val="000000"/>
          <w:sz w:val="28"/>
          <w:szCs w:val="28"/>
        </w:rPr>
        <w:t xml:space="preserve"> : </w:t>
      </w:r>
      <w:r w:rsidRPr="007613A7">
        <w:rPr>
          <w:bCs/>
          <w:color w:val="000000"/>
          <w:sz w:val="28"/>
          <w:szCs w:val="28"/>
        </w:rPr>
        <w:t>Иг</w:t>
      </w:r>
      <w:r w:rsidR="000C2E95" w:rsidRPr="007613A7">
        <w:rPr>
          <w:bCs/>
          <w:color w:val="000000"/>
          <w:sz w:val="28"/>
          <w:szCs w:val="28"/>
        </w:rPr>
        <w:t>ры на развитие умение различать</w:t>
      </w:r>
    </w:p>
    <w:p w:rsidR="00527178" w:rsidRPr="00EF0A54" w:rsidRDefault="00A87585" w:rsidP="007613A7">
      <w:pPr>
        <w:pStyle w:val="a3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EF0A54">
        <w:rPr>
          <w:bCs/>
          <w:color w:val="000000"/>
          <w:sz w:val="28"/>
          <w:szCs w:val="28"/>
        </w:rPr>
        <w:t>и</w:t>
      </w:r>
      <w:r w:rsidR="000C2E95" w:rsidRPr="00EF0A54">
        <w:rPr>
          <w:bCs/>
          <w:color w:val="000000"/>
          <w:sz w:val="28"/>
          <w:szCs w:val="28"/>
        </w:rPr>
        <w:t xml:space="preserve"> называть эмоции</w:t>
      </w:r>
      <w:r w:rsidR="007613A7">
        <w:rPr>
          <w:bCs/>
          <w:color w:val="000000"/>
          <w:sz w:val="28"/>
          <w:szCs w:val="28"/>
        </w:rPr>
        <w:t>...................</w:t>
      </w:r>
      <w:r w:rsidRPr="00EF0A54">
        <w:rPr>
          <w:bCs/>
          <w:color w:val="000000"/>
          <w:sz w:val="28"/>
          <w:szCs w:val="28"/>
        </w:rPr>
        <w:t>…………………………………</w:t>
      </w:r>
      <w:r w:rsidR="007613A7">
        <w:rPr>
          <w:bCs/>
          <w:color w:val="000000"/>
          <w:sz w:val="28"/>
          <w:szCs w:val="28"/>
        </w:rPr>
        <w:t>…</w:t>
      </w:r>
      <w:r w:rsidR="00326A1F" w:rsidRPr="00EF0A54">
        <w:rPr>
          <w:rStyle w:val="c0"/>
          <w:color w:val="000000"/>
          <w:sz w:val="28"/>
          <w:szCs w:val="28"/>
        </w:rPr>
        <w:t>стр.</w:t>
      </w:r>
      <w:r w:rsidR="007613A7">
        <w:rPr>
          <w:rStyle w:val="c0"/>
          <w:color w:val="000000"/>
          <w:sz w:val="28"/>
          <w:szCs w:val="28"/>
        </w:rPr>
        <w:t>9</w:t>
      </w:r>
    </w:p>
    <w:p w:rsidR="005240BA" w:rsidRPr="00EF0A54" w:rsidRDefault="000C2E95" w:rsidP="007613A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rStyle w:val="c0"/>
          <w:bCs/>
          <w:color w:val="000000"/>
          <w:sz w:val="28"/>
          <w:szCs w:val="28"/>
        </w:rPr>
      </w:pPr>
      <w:r w:rsidRPr="00EF0A54">
        <w:rPr>
          <w:bCs/>
          <w:color w:val="000000"/>
          <w:sz w:val="28"/>
          <w:szCs w:val="28"/>
        </w:rPr>
        <w:t>Игры и упражнения на развитие эмпатии</w:t>
      </w:r>
      <w:r w:rsidR="00A87585" w:rsidRPr="00EF0A54">
        <w:rPr>
          <w:bCs/>
          <w:color w:val="000000"/>
          <w:sz w:val="28"/>
          <w:szCs w:val="28"/>
        </w:rPr>
        <w:t>……………</w:t>
      </w:r>
      <w:r w:rsidR="007613A7">
        <w:rPr>
          <w:bCs/>
          <w:color w:val="000000"/>
          <w:sz w:val="28"/>
          <w:szCs w:val="28"/>
        </w:rPr>
        <w:t>............</w:t>
      </w:r>
      <w:r w:rsidR="007613A7">
        <w:rPr>
          <w:rStyle w:val="c0"/>
          <w:color w:val="000000"/>
          <w:sz w:val="28"/>
          <w:szCs w:val="28"/>
        </w:rPr>
        <w:t>стр.</w:t>
      </w:r>
    </w:p>
    <w:p w:rsidR="00527178" w:rsidRPr="00EF0A54" w:rsidRDefault="000C2E95" w:rsidP="007613A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EF0A54">
        <w:rPr>
          <w:bCs/>
          <w:color w:val="000000"/>
          <w:sz w:val="28"/>
          <w:szCs w:val="28"/>
        </w:rPr>
        <w:t xml:space="preserve">Игры на </w:t>
      </w:r>
      <w:r w:rsidR="00A87585" w:rsidRPr="00EF0A54">
        <w:rPr>
          <w:bCs/>
          <w:color w:val="000000"/>
          <w:sz w:val="28"/>
          <w:szCs w:val="28"/>
        </w:rPr>
        <w:t>определение и развитие эмоций…………</w:t>
      </w:r>
      <w:r w:rsidR="007613A7">
        <w:rPr>
          <w:bCs/>
          <w:color w:val="000000"/>
          <w:sz w:val="28"/>
          <w:szCs w:val="28"/>
        </w:rPr>
        <w:t xml:space="preserve">................ </w:t>
      </w:r>
      <w:r w:rsidRPr="00EF0A54">
        <w:rPr>
          <w:bCs/>
          <w:color w:val="000000"/>
          <w:sz w:val="28"/>
          <w:szCs w:val="28"/>
        </w:rPr>
        <w:t>стр.</w:t>
      </w:r>
    </w:p>
    <w:p w:rsidR="00527178" w:rsidRPr="00EF0A54" w:rsidRDefault="000C2E95" w:rsidP="007613A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F0A54">
        <w:rPr>
          <w:color w:val="000000"/>
          <w:sz w:val="28"/>
          <w:szCs w:val="28"/>
        </w:rPr>
        <w:t>Спис</w:t>
      </w:r>
      <w:r w:rsidR="00A87585" w:rsidRPr="00EF0A54">
        <w:rPr>
          <w:color w:val="000000"/>
          <w:sz w:val="28"/>
          <w:szCs w:val="28"/>
        </w:rPr>
        <w:t>ок использованной литературы…………………………………………</w:t>
      </w:r>
      <w:r w:rsidR="007613A7">
        <w:rPr>
          <w:color w:val="000000"/>
          <w:sz w:val="28"/>
          <w:szCs w:val="28"/>
        </w:rPr>
        <w:t>…………..стр.</w:t>
      </w:r>
    </w:p>
    <w:p w:rsidR="0022502C" w:rsidRPr="00527178" w:rsidRDefault="0022502C" w:rsidP="00396BC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Pr="00527178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22502C" w:rsidRDefault="0022502C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396BCB" w:rsidRDefault="00396BCB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396BCB" w:rsidRDefault="00396BCB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396BCB" w:rsidRDefault="00396BCB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A87585" w:rsidRDefault="00A87585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A87585" w:rsidRDefault="00A87585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A87585" w:rsidRDefault="00A87585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A87585" w:rsidRDefault="00A87585" w:rsidP="0052717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</w:p>
    <w:p w:rsidR="00A87585" w:rsidRDefault="00A87585" w:rsidP="00A8758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87585" w:rsidRDefault="00A87585" w:rsidP="00A87585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A87585" w:rsidRPr="00EF0A54" w:rsidRDefault="00A87585" w:rsidP="00E7654B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 w:rsidRPr="00EF0A54">
        <w:rPr>
          <w:b/>
          <w:color w:val="000000"/>
          <w:sz w:val="28"/>
          <w:szCs w:val="28"/>
        </w:rPr>
        <w:lastRenderedPageBreak/>
        <w:t>Предисловие</w:t>
      </w:r>
    </w:p>
    <w:p w:rsidR="00A87585" w:rsidRPr="00B80558" w:rsidRDefault="00A87585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Данная методическая разработка содержит дидактический материал по развитию у дошкольников эмоций. Разработка содержит игры и упражнения, сценарии мероприятий с родителями, диагностический материал по развитию эмоциональной сферы дошкольников.</w:t>
      </w:r>
    </w:p>
    <w:p w:rsidR="00A87585" w:rsidRDefault="00A87585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Методическая разработка предназначена для воспитателей ДОУ, которым важно эмоциональное благополучие воспитанников.</w:t>
      </w:r>
    </w:p>
    <w:p w:rsidR="000C2E95" w:rsidRPr="00EF0A54" w:rsidRDefault="000C2E95" w:rsidP="00E7654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F0A54">
        <w:rPr>
          <w:b/>
          <w:color w:val="000000"/>
          <w:sz w:val="28"/>
          <w:szCs w:val="28"/>
        </w:rPr>
        <w:t>Оглавление</w:t>
      </w:r>
    </w:p>
    <w:p w:rsidR="000B6A20" w:rsidRPr="00B80558" w:rsidRDefault="000B6A20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Дошкольное детство – период становления личности ребенка, и в связи с этим главной задачей педагога ст</w:t>
      </w:r>
      <w:r w:rsidR="005240BA" w:rsidRPr="00B80558">
        <w:rPr>
          <w:color w:val="000000"/>
          <w:sz w:val="28"/>
          <w:szCs w:val="28"/>
        </w:rPr>
        <w:t xml:space="preserve">ановится развитие разносторонне </w:t>
      </w:r>
      <w:r w:rsidRPr="00B80558">
        <w:rPr>
          <w:color w:val="000000"/>
          <w:sz w:val="28"/>
          <w:szCs w:val="28"/>
        </w:rPr>
        <w:t>развитого человека. Отечественной психологией и педагогикой признано, что</w:t>
      </w:r>
    </w:p>
    <w:p w:rsidR="000B6A20" w:rsidRPr="00B80558" w:rsidRDefault="000B6A20" w:rsidP="00E765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сфера социального творчества ребенка, в которой закладываются основы его полноценного социального общения, является совместная игра с другими детьми.</w:t>
      </w:r>
    </w:p>
    <w:p w:rsidR="00EF0A54" w:rsidRDefault="000B6A20" w:rsidP="007613A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05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в совместных играх дети старшего дошкольного возраста овладевают навыками индивидуальных и коллективных действий, умением принимать и любить себя, доброжелательно относиться к окружающему миру, то есть приобретают фундаментальные установки, определяющие в дальнейшем их судьбу, возможность самореализации и успешности в жизни. Дети старшего дошкольного возраста – и девочки и мальчики – отличаются особой впечатлительностью и эмоциональной отзывчивостью на события и явления окружающего мира. Особенно наполнены силой и богаты оттенками эмоции, которые рождаются в общении с другими людьми – взрослыми и сверстниками. Это и сочувствие и обида, и жалость, и зависть, и восхищение, и презрение.</w:t>
      </w:r>
      <w:r w:rsidR="0022502C" w:rsidRPr="00B805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12A3C" w:rsidRPr="00EF0A54" w:rsidRDefault="00A87585" w:rsidP="007613A7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0A54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37C5C" w:rsidRPr="00EF0A54" w:rsidRDefault="00A87585" w:rsidP="007613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0A54"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</w:p>
    <w:p w:rsidR="00837C5C" w:rsidRPr="00B80558" w:rsidRDefault="00A12A3C" w:rsidP="007613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В последние годы становится все больше детей с нарушением  психоэмоционального развития.</w:t>
      </w:r>
    </w:p>
    <w:p w:rsidR="00A12A3C" w:rsidRPr="00B80558" w:rsidRDefault="00A12A3C" w:rsidP="007613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Поступая в детский сад, ребенок попадает в новые, непривычные условия, в окружение незнакомых ему взрослых и детей, с которыми приходится налаживать взаимоотношения.</w:t>
      </w:r>
    </w:p>
    <w:p w:rsidR="00837C5C" w:rsidRPr="00B80558" w:rsidRDefault="00837C5C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 возрасте развивается способность к сочувствию, отзывчивость к переживаниям другого человека, умение адекватно выражать собственные чувства, контролировать возникающие эмоциональные ситуации. «Эмоциональное благополучие» можно определить как устойчиво положительное, комфортно – эмоциональное состояние ребенка, являющееся основой отношения ребенка к миру и влияющее на особенности переживаний, познавательную сферу, эмоционально – волевую, стиль переживания стрессовых ситуаций, отношение со сверстниками.</w:t>
      </w:r>
    </w:p>
    <w:p w:rsidR="00A12A3C" w:rsidRPr="00B80558" w:rsidRDefault="00EF0A54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0A54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 методической разработки </w:t>
      </w:r>
      <w:r w:rsidR="00922589" w:rsidRPr="00EF0A5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22589" w:rsidRPr="00B80558">
        <w:rPr>
          <w:rFonts w:ascii="Times New Roman" w:hAnsi="Times New Roman" w:cs="Times New Roman"/>
          <w:sz w:val="28"/>
          <w:szCs w:val="28"/>
        </w:rPr>
        <w:t xml:space="preserve"> </w:t>
      </w:r>
      <w:r w:rsidR="00A12A3C" w:rsidRPr="00B80558">
        <w:rPr>
          <w:rFonts w:ascii="Times New Roman" w:hAnsi="Times New Roman" w:cs="Times New Roman"/>
          <w:sz w:val="28"/>
          <w:szCs w:val="28"/>
        </w:rPr>
        <w:t>развитие эмоциональной сферы детей дошкольного возраста.</w:t>
      </w:r>
    </w:p>
    <w:p w:rsidR="00A12A3C" w:rsidRPr="00B80558" w:rsidRDefault="00EF0A54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Задачи:</w:t>
      </w:r>
    </w:p>
    <w:p w:rsidR="00A12A3C" w:rsidRPr="00B80558" w:rsidRDefault="00A12A3C" w:rsidP="00E7654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lastRenderedPageBreak/>
        <w:t>Дать детям представление о способах выражения собственных эмоций (мимика, жесты, поза, слова).</w:t>
      </w:r>
    </w:p>
    <w:p w:rsidR="00A12A3C" w:rsidRPr="00B80558" w:rsidRDefault="00A12A3C" w:rsidP="00E7654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научить понимать эмоциональные состояния свои и окружающих людей.</w:t>
      </w:r>
    </w:p>
    <w:p w:rsidR="00B80558" w:rsidRPr="00EF0A54" w:rsidRDefault="00A12A3C" w:rsidP="00E7654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Учить управлять своими чувствами и эмоциями.</w:t>
      </w:r>
    </w:p>
    <w:p w:rsidR="00EF0A54" w:rsidRDefault="00EF0A54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Новизна</w:t>
      </w:r>
    </w:p>
    <w:p w:rsidR="00EF0A54" w:rsidRDefault="00A12A3C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Для успешной реализации поставленных задач необходим союз педагогов и родителей. Изучив литературу, разработала систему игр, упражнений, направленных на понимание своего эмоционального состояния и окружающих людей, способов выражения собственных эмоций, способности управлять своими чувствами и эмоциями.</w:t>
      </w:r>
    </w:p>
    <w:p w:rsidR="00326A1F" w:rsidRPr="00B80558" w:rsidRDefault="00A12A3C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В пособии предложен материал, с помощью которого можно обсудить и закрепить полученные знания и умения.</w:t>
      </w:r>
    </w:p>
    <w:p w:rsidR="00A12A3C" w:rsidRPr="00B80558" w:rsidRDefault="00EF0A54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Соответствие современным достижениям педагогики</w:t>
      </w:r>
    </w:p>
    <w:p w:rsidR="00F4573A" w:rsidRDefault="00A12A3C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 xml:space="preserve">Материал соответствует требованиям </w:t>
      </w:r>
      <w:r w:rsidR="00F4573A">
        <w:rPr>
          <w:rFonts w:ascii="Times New Roman" w:hAnsi="Times New Roman" w:cs="Times New Roman"/>
          <w:sz w:val="28"/>
          <w:szCs w:val="28"/>
        </w:rPr>
        <w:t xml:space="preserve"> ФГОС и подобран в соответствии с п</w:t>
      </w:r>
      <w:r w:rsidRPr="00B80558">
        <w:rPr>
          <w:rFonts w:ascii="Times New Roman" w:hAnsi="Times New Roman" w:cs="Times New Roman"/>
          <w:sz w:val="28"/>
          <w:szCs w:val="28"/>
        </w:rPr>
        <w:t xml:space="preserve">рограммой </w:t>
      </w:r>
      <w:r w:rsidR="00F4573A">
        <w:rPr>
          <w:rFonts w:ascii="Times New Roman" w:hAnsi="Times New Roman" w:cs="Times New Roman"/>
          <w:sz w:val="28"/>
          <w:szCs w:val="28"/>
        </w:rPr>
        <w:t xml:space="preserve">«ОТ РОЖДЕНИЯ ДО ШКОЛЫ» </w:t>
      </w:r>
      <w:r w:rsidR="00F4573A" w:rsidRPr="00F4573A">
        <w:rPr>
          <w:rFonts w:ascii="Times New Roman" w:hAnsi="Times New Roman" w:cs="Times New Roman"/>
          <w:sz w:val="28"/>
          <w:szCs w:val="28"/>
        </w:rPr>
        <w:t>инновационная программа дошкольного образования (под редакцией Е. Вераксы, Т. С. Комаровой, Э. М. Дорофеевой)</w:t>
      </w:r>
      <w:r w:rsidR="00F457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2A3C" w:rsidRPr="00EF0A54" w:rsidRDefault="00245542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Приемы</w:t>
      </w:r>
    </w:p>
    <w:p w:rsidR="00A12A3C" w:rsidRPr="00B80558" w:rsidRDefault="00A12A3C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В процессе групповой и индивидуальной работы с детьми используются приемы, содержание которых отвечает задачам программы.</w:t>
      </w:r>
    </w:p>
    <w:p w:rsidR="00A12A3C" w:rsidRPr="00B80558" w:rsidRDefault="00A12A3C" w:rsidP="00E7654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Игры, направленные на развитие воображения: вербальные и невербальные.</w:t>
      </w:r>
    </w:p>
    <w:p w:rsidR="00A12A3C" w:rsidRPr="00B80558" w:rsidRDefault="00A12A3C" w:rsidP="00E7654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Ролевые игры, которые основываются на понимании социальной роли человека в обществе.</w:t>
      </w:r>
    </w:p>
    <w:p w:rsidR="00A12A3C" w:rsidRPr="00B80558" w:rsidRDefault="00A12A3C" w:rsidP="00E7654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Релаксационные методы – использование упражнений, основанных на методе активных нервно-мышечной релаксации.</w:t>
      </w:r>
    </w:p>
    <w:p w:rsidR="00A12A3C" w:rsidRPr="00B80558" w:rsidRDefault="00A12A3C" w:rsidP="00E7654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Эмоционально-символические методы – групповое обсуждение различных чувств</w:t>
      </w:r>
    </w:p>
    <w:p w:rsidR="00F4573A" w:rsidRDefault="00A12A3C" w:rsidP="00E7654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Направленное рисование – рисование на определенные темы.</w:t>
      </w:r>
    </w:p>
    <w:p w:rsidR="00EF0A54" w:rsidRPr="00EF0A54" w:rsidRDefault="00EF0A54" w:rsidP="00E7654B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40BA" w:rsidRPr="00EF0A54" w:rsidRDefault="00EF0A54" w:rsidP="00E7654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A54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226F0" w:rsidRPr="00B80558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Дошкольник – это, прежде всего, деятель, стремящийся самостоятельно познавать и преобразовывать мир за счет возникающих разнообразных инициатив в решении доступных задач.</w:t>
      </w:r>
    </w:p>
    <w:p w:rsidR="00EF0A54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 xml:space="preserve">В чем проявляется инициатива ребенка-дошкольника? </w:t>
      </w:r>
    </w:p>
    <w:p w:rsidR="00EF0A54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В детских вопросах и познавательной активности, в определенной смелости и желании творить, в разнообразии личных интересов и самостоятельном выборе. Очень важно поддерживать, направлять и поощрять инициатив</w:t>
      </w:r>
      <w:r w:rsidR="00EF0A54">
        <w:rPr>
          <w:rFonts w:ascii="Times New Roman" w:hAnsi="Times New Roman" w:cs="Times New Roman"/>
          <w:sz w:val="28"/>
          <w:szCs w:val="28"/>
        </w:rPr>
        <w:t xml:space="preserve">ность и </w:t>
      </w:r>
      <w:r w:rsidRPr="00B80558">
        <w:rPr>
          <w:rFonts w:ascii="Times New Roman" w:hAnsi="Times New Roman" w:cs="Times New Roman"/>
          <w:sz w:val="28"/>
          <w:szCs w:val="28"/>
        </w:rPr>
        <w:t>самостоятельность ребенка, как основополагающие компоненты развития личности.</w:t>
      </w:r>
    </w:p>
    <w:p w:rsidR="00BD2177" w:rsidRPr="00B80558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 xml:space="preserve"> К сожалению, на практике мы, взрослые, предвосхищаем детские вопросы, даем прямые указания в деятельности, регламентируем желания и интересы ребенка временем. </w:t>
      </w:r>
      <w:r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 поняла, что работа, которую мы ведём </w:t>
      </w:r>
      <w:r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с</w:t>
      </w:r>
      <w:r w:rsidRPr="00B805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B80558">
        <w:rPr>
          <w:rStyle w:val="ad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родителями</w:t>
      </w:r>
      <w:r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недостаточна и решила выбрать тему по </w:t>
      </w:r>
      <w:r w:rsidRPr="00B80558">
        <w:rPr>
          <w:rStyle w:val="ad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самообразованию</w:t>
      </w:r>
      <w:r w:rsidR="00BD2177"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201</w:t>
      </w:r>
      <w:r w:rsidR="006721E7"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9</w:t>
      </w:r>
      <w:r w:rsidR="00BD2177"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году, </w:t>
      </w:r>
      <w:r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 начала работать над </w:t>
      </w:r>
      <w:r w:rsidR="00BD2177"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темой самообразования «Поддержка детской инициативы</w:t>
      </w:r>
      <w:r w:rsidR="006E15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само</w:t>
      </w:r>
      <w:r w:rsidR="002455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6E15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тоятельности с учетом индивидуальных особенностей развития и здоровья де</w:t>
      </w:r>
      <w:r w:rsidR="0024554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</w:t>
      </w:r>
      <w:r w:rsidR="006E15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ей</w:t>
      </w:r>
      <w:r w:rsidR="00BD2177" w:rsidRPr="00B805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="00BD2177" w:rsidRPr="00B80558">
        <w:rPr>
          <w:rFonts w:ascii="Times New Roman" w:hAnsi="Times New Roman" w:cs="Times New Roman"/>
          <w:sz w:val="28"/>
          <w:szCs w:val="28"/>
        </w:rPr>
        <w:t>.</w:t>
      </w:r>
    </w:p>
    <w:p w:rsidR="006721E7" w:rsidRPr="00B80558" w:rsidRDefault="00BD2177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Р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аботая с детьми </w:t>
      </w:r>
      <w:r w:rsidR="006721E7" w:rsidRPr="00B80558">
        <w:rPr>
          <w:rFonts w:ascii="Times New Roman" w:hAnsi="Times New Roman" w:cs="Times New Roman"/>
          <w:sz w:val="28"/>
          <w:szCs w:val="28"/>
        </w:rPr>
        <w:t>среднего</w:t>
      </w:r>
      <w:r w:rsidR="00EF0A54">
        <w:rPr>
          <w:rFonts w:ascii="Times New Roman" w:hAnsi="Times New Roman" w:cs="Times New Roman"/>
          <w:sz w:val="28"/>
          <w:szCs w:val="28"/>
        </w:rPr>
        <w:t xml:space="preserve"> дошкольного возраста, поощряла</w:t>
      </w:r>
      <w:r w:rsidRPr="00B80558">
        <w:rPr>
          <w:rFonts w:ascii="Times New Roman" w:hAnsi="Times New Roman" w:cs="Times New Roman"/>
          <w:sz w:val="28"/>
          <w:szCs w:val="28"/>
        </w:rPr>
        <w:t xml:space="preserve"> </w:t>
      </w:r>
      <w:r w:rsidR="00C226F0" w:rsidRPr="00B80558">
        <w:rPr>
          <w:rFonts w:ascii="Times New Roman" w:hAnsi="Times New Roman" w:cs="Times New Roman"/>
          <w:sz w:val="28"/>
          <w:szCs w:val="28"/>
        </w:rPr>
        <w:t>познавательную активность каждого ребенка, развиваю стремление к наблюдению, сравнению, обследованию свойс</w:t>
      </w:r>
      <w:r w:rsidR="00EF0A54">
        <w:rPr>
          <w:rFonts w:ascii="Times New Roman" w:hAnsi="Times New Roman" w:cs="Times New Roman"/>
          <w:sz w:val="28"/>
          <w:szCs w:val="28"/>
        </w:rPr>
        <w:t>тв и качеств предметов. Побуждала детей к общению, отвечала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на все вопросы, создаю ситуацию самостоятельно поиска решения возникающих проблем (как утешить обиженного, угостить, внимание уделяю реб</w:t>
      </w:r>
      <w:r w:rsidR="006721E7" w:rsidRPr="00B80558">
        <w:rPr>
          <w:rFonts w:ascii="Times New Roman" w:hAnsi="Times New Roman" w:cs="Times New Roman"/>
          <w:sz w:val="28"/>
          <w:szCs w:val="28"/>
        </w:rPr>
        <w:t xml:space="preserve">ятам пятого года жизни. Средний 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дошкольный возраст - это возраст «почемучек» и проявляется он в многочисленных вопросах «Почему?», «Зачем?», «Для чего?». Поэтому терпеливо отвечаю на все вопросы воспитанников. </w:t>
      </w:r>
    </w:p>
    <w:p w:rsidR="006721E7" w:rsidRPr="00B80558" w:rsidRDefault="006721E7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Для этих ребят специально создавались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проблемные практические и познавательные ситуации, в которых детям необходимо самостоятельно применять освоенные приемы, например, определить, влажный или сухой песок, годиться ли он для по</w:t>
      </w:r>
      <w:r w:rsidR="00E7654B">
        <w:rPr>
          <w:rFonts w:ascii="Times New Roman" w:hAnsi="Times New Roman" w:cs="Times New Roman"/>
          <w:sz w:val="28"/>
          <w:szCs w:val="28"/>
        </w:rPr>
        <w:t>стройки или нет. Заинтересовывала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различными загадками, ситуациями, побуждающими детей проявлять инициативу, активность, совместно искать правильное решение проблемы. В этом возрасте необходимо развивать целенаправленность действий, помогать детям устанавливать связи между целью деятельности и результатом, учить находить и исправ</w:t>
      </w:r>
      <w:r w:rsidR="00E7654B">
        <w:rPr>
          <w:rFonts w:ascii="Times New Roman" w:hAnsi="Times New Roman" w:cs="Times New Roman"/>
          <w:sz w:val="28"/>
          <w:szCs w:val="28"/>
        </w:rPr>
        <w:t>лять ошибки. Для этого использова</w:t>
      </w:r>
      <w:r w:rsidR="00245542">
        <w:rPr>
          <w:rFonts w:ascii="Times New Roman" w:hAnsi="Times New Roman" w:cs="Times New Roman"/>
          <w:sz w:val="28"/>
          <w:szCs w:val="28"/>
        </w:rPr>
        <w:t>ла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картинки, фотографии, модели, наглядно, по шагам демонстрирующие детям очередность выполнения действий от постановки цели к результату. </w:t>
      </w:r>
    </w:p>
    <w:p w:rsidR="006721E7" w:rsidRPr="00B80558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 xml:space="preserve">Переход в старшую с изменением статуса дошкольников в детском саду. Необходимо помочь детям осознать и эмоционально почувствовать свое новое положение в детском саду. Такие мотивы, как «Мы заботимся о малышах», «Мы – помощники воспитателя», «Мы хотим узнать новое о мире и многому научиться», «Мы готовимся к школе», направляют активность старших дошкольников на решение новых, значимых для их развития задач. </w:t>
      </w:r>
      <w:r w:rsidR="00420BCA" w:rsidRPr="00B80558">
        <w:rPr>
          <w:rFonts w:ascii="Times New Roman" w:hAnsi="Times New Roman" w:cs="Times New Roman"/>
          <w:sz w:val="28"/>
          <w:szCs w:val="28"/>
        </w:rPr>
        <w:t>Начав работу с детьми старшего возраста</w:t>
      </w:r>
      <w:r w:rsidRPr="00B80558">
        <w:rPr>
          <w:rFonts w:ascii="Times New Roman" w:hAnsi="Times New Roman" w:cs="Times New Roman"/>
          <w:sz w:val="28"/>
          <w:szCs w:val="28"/>
        </w:rPr>
        <w:t xml:space="preserve">, </w:t>
      </w:r>
      <w:r w:rsidR="00420BCA" w:rsidRPr="00B80558">
        <w:rPr>
          <w:rFonts w:ascii="Times New Roman" w:hAnsi="Times New Roman" w:cs="Times New Roman"/>
          <w:sz w:val="28"/>
          <w:szCs w:val="28"/>
        </w:rPr>
        <w:t>поставила следующие задачи на 2020/2021 г</w:t>
      </w:r>
      <w:r w:rsidRPr="00B8055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21E7" w:rsidRPr="00B80558" w:rsidRDefault="006721E7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1. Предо</w:t>
      </w:r>
      <w:r w:rsidR="00420BCA" w:rsidRPr="00B80558">
        <w:rPr>
          <w:rFonts w:ascii="Times New Roman" w:hAnsi="Times New Roman" w:cs="Times New Roman"/>
          <w:sz w:val="28"/>
          <w:szCs w:val="28"/>
        </w:rPr>
        <w:t>ставлять</w:t>
      </w:r>
      <w:r w:rsidRPr="00B80558">
        <w:rPr>
          <w:rFonts w:ascii="Times New Roman" w:hAnsi="Times New Roman" w:cs="Times New Roman"/>
          <w:sz w:val="28"/>
          <w:szCs w:val="28"/>
        </w:rPr>
        <w:t xml:space="preserve"> детям возможность само</w:t>
      </w:r>
      <w:r w:rsidR="00C226F0" w:rsidRPr="00B80558">
        <w:rPr>
          <w:rFonts w:ascii="Times New Roman" w:hAnsi="Times New Roman" w:cs="Times New Roman"/>
          <w:sz w:val="28"/>
          <w:szCs w:val="28"/>
        </w:rPr>
        <w:t>стоятельного решен</w:t>
      </w:r>
      <w:r w:rsidR="00420BCA" w:rsidRPr="00B80558">
        <w:rPr>
          <w:rFonts w:ascii="Times New Roman" w:hAnsi="Times New Roman" w:cs="Times New Roman"/>
          <w:sz w:val="28"/>
          <w:szCs w:val="28"/>
        </w:rPr>
        <w:t>ия поставленных задач, нацеливать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их на поиск нескольких вариантов решения одной задачи. </w:t>
      </w:r>
    </w:p>
    <w:p w:rsidR="006721E7" w:rsidRPr="00B80558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2. При затруд</w:t>
      </w:r>
      <w:r w:rsidR="00E7654B">
        <w:rPr>
          <w:rFonts w:ascii="Times New Roman" w:hAnsi="Times New Roman" w:cs="Times New Roman"/>
          <w:sz w:val="28"/>
          <w:szCs w:val="28"/>
        </w:rPr>
        <w:t>нениях побуждат</w:t>
      </w:r>
      <w:r w:rsidR="00420BCA" w:rsidRPr="00B80558">
        <w:rPr>
          <w:rFonts w:ascii="Times New Roman" w:hAnsi="Times New Roman" w:cs="Times New Roman"/>
          <w:sz w:val="28"/>
          <w:szCs w:val="28"/>
        </w:rPr>
        <w:t>ь</w:t>
      </w:r>
      <w:r w:rsidRPr="00B80558">
        <w:rPr>
          <w:rFonts w:ascii="Times New Roman" w:hAnsi="Times New Roman" w:cs="Times New Roman"/>
          <w:sz w:val="28"/>
          <w:szCs w:val="28"/>
        </w:rPr>
        <w:t xml:space="preserve"> ребенка к самостоятельному решению; если же без помощи не обойтись, оказываю минимальную помощь: совет, наводящие вопросы, ссылаюсь на имеющийся у ребенка опыт. </w:t>
      </w:r>
    </w:p>
    <w:p w:rsidR="006721E7" w:rsidRPr="00B80558" w:rsidRDefault="00420BCA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3. Поддерживать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детскую ин</w:t>
      </w:r>
      <w:r w:rsidRPr="00B80558">
        <w:rPr>
          <w:rFonts w:ascii="Times New Roman" w:hAnsi="Times New Roman" w:cs="Times New Roman"/>
          <w:sz w:val="28"/>
          <w:szCs w:val="28"/>
        </w:rPr>
        <w:t>ициативу и творчество, показывать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детям рост их достижений, вызываю у них чувство радости и гордости от успешных, самостоятельных действий. </w:t>
      </w:r>
    </w:p>
    <w:p w:rsidR="006721E7" w:rsidRPr="00B80558" w:rsidRDefault="00420BCA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4. Способствовать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освоению детьми универсальных умений: поставить цель (или принять ее от взрослого), обдумать путь к ее достижению, осуществить свой замысел, оценить полученный результат с позиции цели. </w:t>
      </w:r>
    </w:p>
    <w:p w:rsidR="006721E7" w:rsidRPr="00B80558" w:rsidRDefault="00420BCA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lastRenderedPageBreak/>
        <w:t>5. Активно использовать «сундучок сюрпризов», наполнять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его новыми, незнакомыми детям объектами, пробуждающими их любознательность. Это «посылки из космоса», таинственные письма с увлекательными заданиями, сх</w:t>
      </w:r>
      <w:r w:rsidR="006721E7" w:rsidRPr="00B80558">
        <w:rPr>
          <w:rFonts w:ascii="Times New Roman" w:hAnsi="Times New Roman" w:cs="Times New Roman"/>
          <w:sz w:val="28"/>
          <w:szCs w:val="28"/>
        </w:rPr>
        <w:t>емами, ребусами, детали техниче</w:t>
      </w:r>
      <w:r w:rsidR="00C226F0" w:rsidRPr="00B80558">
        <w:rPr>
          <w:rFonts w:ascii="Times New Roman" w:hAnsi="Times New Roman" w:cs="Times New Roman"/>
          <w:sz w:val="28"/>
          <w:szCs w:val="28"/>
        </w:rPr>
        <w:t>ских устройств, заши</w:t>
      </w:r>
      <w:r w:rsidRPr="00B80558">
        <w:rPr>
          <w:rFonts w:ascii="Times New Roman" w:hAnsi="Times New Roman" w:cs="Times New Roman"/>
          <w:sz w:val="28"/>
          <w:szCs w:val="28"/>
        </w:rPr>
        <w:t>фрованные записки пр. Разгадывать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загадки, заключенные в новых объектах, дети учатся рассуждать, анализировать, отстаивать свою точку зрения, строить предположения, испытывают радость открытия и познания. </w:t>
      </w:r>
    </w:p>
    <w:p w:rsidR="006721E7" w:rsidRPr="00B80558" w:rsidRDefault="00C226F0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6. Особое внимание уделяю книге как и</w:t>
      </w:r>
      <w:r w:rsidR="00420BCA" w:rsidRPr="00B80558">
        <w:rPr>
          <w:rFonts w:ascii="Times New Roman" w:hAnsi="Times New Roman" w:cs="Times New Roman"/>
          <w:sz w:val="28"/>
          <w:szCs w:val="28"/>
        </w:rPr>
        <w:t>сточнику новых знаний, показывать</w:t>
      </w:r>
      <w:r w:rsidRPr="00B80558">
        <w:rPr>
          <w:rFonts w:ascii="Times New Roman" w:hAnsi="Times New Roman" w:cs="Times New Roman"/>
          <w:sz w:val="28"/>
          <w:szCs w:val="28"/>
        </w:rPr>
        <w:t xml:space="preserve"> детям, как из книги можно получить ответы на самые интересные и сложные вопросы. В труд</w:t>
      </w:r>
      <w:r w:rsidR="00420BCA" w:rsidRPr="00B80558">
        <w:rPr>
          <w:rFonts w:ascii="Times New Roman" w:hAnsi="Times New Roman" w:cs="Times New Roman"/>
          <w:sz w:val="28"/>
          <w:szCs w:val="28"/>
        </w:rPr>
        <w:t>ных случаях специально обращаться</w:t>
      </w:r>
      <w:r w:rsidRPr="00B80558">
        <w:rPr>
          <w:rFonts w:ascii="Times New Roman" w:hAnsi="Times New Roman" w:cs="Times New Roman"/>
          <w:sz w:val="28"/>
          <w:szCs w:val="28"/>
        </w:rPr>
        <w:t xml:space="preserve"> к книгам, вместе с детьми находим решение проблем. Хорошо иллюстрированная книга становится источником новых интересов дошкольников и побуждает в них стремление к овладению чтением. </w:t>
      </w:r>
    </w:p>
    <w:p w:rsidR="006721E7" w:rsidRPr="00B80558" w:rsidRDefault="00420BCA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7. Использовать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технологию проектной деятельности. Детская проектная деятельность как технология, построенная на инициативе, способствует развитию познавательных интересов и способностей ребенка-дошкольника. </w:t>
      </w:r>
    </w:p>
    <w:p w:rsidR="006721E7" w:rsidRPr="00B80558" w:rsidRDefault="00420BCA" w:rsidP="00E765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8. Поддерживать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радостное ощущение возрастающей умелости через похвалу, чувство гордости за свой труд и удовлетворение от собственных р</w:t>
      </w:r>
      <w:r w:rsidRPr="00B80558">
        <w:rPr>
          <w:rFonts w:ascii="Times New Roman" w:hAnsi="Times New Roman" w:cs="Times New Roman"/>
          <w:sz w:val="28"/>
          <w:szCs w:val="28"/>
        </w:rPr>
        <w:t>езультатов, поощрять</w:t>
      </w:r>
      <w:r w:rsidR="00C226F0" w:rsidRPr="00B80558">
        <w:rPr>
          <w:rFonts w:ascii="Times New Roman" w:hAnsi="Times New Roman" w:cs="Times New Roman"/>
          <w:sz w:val="28"/>
          <w:szCs w:val="28"/>
        </w:rPr>
        <w:t xml:space="preserve"> желание ребенка создавать что-либо п</w:t>
      </w:r>
      <w:r w:rsidRPr="00B80558">
        <w:rPr>
          <w:rFonts w:ascii="Times New Roman" w:hAnsi="Times New Roman" w:cs="Times New Roman"/>
          <w:sz w:val="28"/>
          <w:szCs w:val="28"/>
        </w:rPr>
        <w:t xml:space="preserve">о собственному замыслу. Обращать </w:t>
      </w:r>
      <w:r w:rsidR="00C226F0" w:rsidRPr="00B80558">
        <w:rPr>
          <w:rFonts w:ascii="Times New Roman" w:hAnsi="Times New Roman" w:cs="Times New Roman"/>
          <w:sz w:val="28"/>
          <w:szCs w:val="28"/>
        </w:rPr>
        <w:t>внимание детей на полезность будущего продукта для других или ту радость, которую он доставит кому-то (маме, бабушке, папе, младшему брату или сестре, малышам, детям группы).</w:t>
      </w:r>
    </w:p>
    <w:p w:rsidR="00420BCA" w:rsidRPr="00B80558" w:rsidRDefault="003C7BFC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Все мы хорошо знаем, что развитие ребенка теснейшим образом взаимосвязано с особенностями мира его чувств и переживаний. Эмоции, с одной стороны, являются "индикатором" состояния ребенка, с другой — сами существенным образом влияют на его познавательные процессы и поведение, определяя направленность его внимания, особенности восприятия окружающего мира, логику суждений.</w:t>
      </w:r>
    </w:p>
    <w:p w:rsidR="003C7BFC" w:rsidRPr="00B80558" w:rsidRDefault="003C7BFC" w:rsidP="00E7654B">
      <w:pPr>
        <w:pStyle w:val="a3"/>
        <w:spacing w:before="0" w:beforeAutospacing="0" w:after="0" w:afterAutospacing="0"/>
        <w:ind w:firstLine="708"/>
        <w:jc w:val="both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Мой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опыт работы с дошкольниками показывает, что начинать знакомить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 xml:space="preserve">детей с </w:t>
      </w:r>
      <w:r w:rsidR="00A01C04" w:rsidRPr="00B80558">
        <w:rPr>
          <w:color w:val="0D0D0D" w:themeColor="text1" w:themeTint="F2"/>
          <w:sz w:val="28"/>
          <w:szCs w:val="28"/>
        </w:rPr>
        <w:t xml:space="preserve">чувствами и </w:t>
      </w:r>
      <w:r w:rsidRPr="00B80558">
        <w:rPr>
          <w:color w:val="0D0D0D" w:themeColor="text1" w:themeTint="F2"/>
          <w:sz w:val="28"/>
          <w:szCs w:val="28"/>
        </w:rPr>
        <w:t>эмоциями можно с трёхлетнего возраста (вторая младшая группа). Дети усваивают необходимые понятия, их словарный запас пополняется за счёт слов,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обозначающих эмоции, хотя само слово «эмоция» не вводится, оно заменяется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более доступным для детей этого возраста словом «настроение».</w:t>
      </w:r>
      <w:r w:rsidR="00A01C04" w:rsidRPr="00B80558">
        <w:rPr>
          <w:color w:val="0D0D0D" w:themeColor="text1" w:themeTint="F2"/>
          <w:sz w:val="28"/>
          <w:szCs w:val="28"/>
        </w:rPr>
        <w:t xml:space="preserve"> Выбрав тему методической разработки «Развитие чувств и эмоций у детей 5- 6 лет через дидактическую игру»  и </w:t>
      </w:r>
      <w:r w:rsidRPr="00B80558">
        <w:rPr>
          <w:color w:val="0D0D0D" w:themeColor="text1" w:themeTint="F2"/>
          <w:sz w:val="28"/>
          <w:szCs w:val="28"/>
        </w:rPr>
        <w:t>общаясь</w:t>
      </w:r>
      <w:r w:rsidR="00A01C04" w:rsidRPr="00B80558">
        <w:rPr>
          <w:color w:val="0D0D0D" w:themeColor="text1" w:themeTint="F2"/>
          <w:sz w:val="28"/>
          <w:szCs w:val="28"/>
        </w:rPr>
        <w:t xml:space="preserve"> с детьми</w:t>
      </w:r>
      <w:r w:rsidRPr="00B80558">
        <w:rPr>
          <w:color w:val="0D0D0D" w:themeColor="text1" w:themeTint="F2"/>
          <w:sz w:val="28"/>
          <w:szCs w:val="28"/>
        </w:rPr>
        <w:t xml:space="preserve"> из дня в день</w:t>
      </w:r>
      <w:r w:rsidR="000363F3" w:rsidRPr="00B80558">
        <w:rPr>
          <w:color w:val="0D0D0D" w:themeColor="text1" w:themeTint="F2"/>
          <w:sz w:val="28"/>
          <w:szCs w:val="28"/>
        </w:rPr>
        <w:t>,</w:t>
      </w:r>
      <w:r w:rsidRPr="00B80558">
        <w:rPr>
          <w:color w:val="0D0D0D" w:themeColor="text1" w:themeTint="F2"/>
          <w:sz w:val="28"/>
          <w:szCs w:val="28"/>
        </w:rPr>
        <w:t xml:space="preserve"> я пришла к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выводу: формирование эмоций и коррекцию недостатков эмоциональной сферы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необходимо рассматривать в качестве одной из наиболее важных, можно сказать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приоритетных задач воспитания. Известно, что в процессе развития происходят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изменения</w:t>
      </w:r>
    </w:p>
    <w:p w:rsidR="00A01C04" w:rsidRPr="00B80558" w:rsidRDefault="00A01C04" w:rsidP="00E7654B">
      <w:pPr>
        <w:pStyle w:val="a3"/>
        <w:spacing w:before="0" w:beforeAutospacing="0" w:after="0" w:afterAutospacing="0"/>
        <w:ind w:firstLine="708"/>
        <w:jc w:val="both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 xml:space="preserve">В </w:t>
      </w:r>
      <w:r w:rsidR="003C7BFC" w:rsidRPr="00B80558">
        <w:rPr>
          <w:color w:val="0D0D0D" w:themeColor="text1" w:themeTint="F2"/>
          <w:sz w:val="28"/>
          <w:szCs w:val="28"/>
        </w:rPr>
        <w:t>эмоциональной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сфере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ребёнка: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меняются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его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взгляды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на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мир,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отношение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0363F3" w:rsidRPr="00B80558">
        <w:rPr>
          <w:color w:val="0D0D0D" w:themeColor="text1" w:themeTint="F2"/>
          <w:sz w:val="28"/>
          <w:szCs w:val="28"/>
        </w:rPr>
        <w:t xml:space="preserve">и </w:t>
      </w:r>
      <w:r w:rsidR="003C7BFC" w:rsidRPr="00B80558">
        <w:rPr>
          <w:color w:val="0D0D0D" w:themeColor="text1" w:themeTint="F2"/>
          <w:sz w:val="28"/>
          <w:szCs w:val="28"/>
        </w:rPr>
        <w:t>с</w:t>
      </w:r>
      <w:r w:rsidR="000363F3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окружающими,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но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сама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эмоциональная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сфера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качественно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не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меняется. Её надо развивать.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Замыкаясь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в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телевизоре,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компьютере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дети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стали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lastRenderedPageBreak/>
        <w:t xml:space="preserve">и </w:t>
      </w:r>
      <w:r w:rsidR="003C7BFC" w:rsidRPr="00B80558">
        <w:rPr>
          <w:color w:val="0D0D0D" w:themeColor="text1" w:themeTint="F2"/>
          <w:sz w:val="28"/>
          <w:szCs w:val="28"/>
        </w:rPr>
        <w:t>меньше</w:t>
      </w:r>
      <w:r w:rsidR="000363F3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общаться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со</w:t>
      </w:r>
      <w:r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взрослыми и сверстниками, а ведь именно общение обогащает чувственную сферу.</w:t>
      </w:r>
    </w:p>
    <w:p w:rsidR="000363F3" w:rsidRPr="00B80558" w:rsidRDefault="003C7BFC" w:rsidP="00E7654B">
      <w:pPr>
        <w:pStyle w:val="a3"/>
        <w:spacing w:before="0" w:beforeAutospacing="0" w:after="0" w:afterAutospacing="0"/>
        <w:ind w:firstLine="708"/>
        <w:jc w:val="both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В результате дети практически разучились чувствовать эмоциональное состояние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другого человека, реагир</w:t>
      </w:r>
      <w:r w:rsidR="000363F3" w:rsidRPr="00B80558">
        <w:rPr>
          <w:color w:val="0D0D0D" w:themeColor="text1" w:themeTint="F2"/>
          <w:sz w:val="28"/>
          <w:szCs w:val="28"/>
        </w:rPr>
        <w:t xml:space="preserve">овать на него. Поэтому, работа, </w:t>
      </w:r>
      <w:r w:rsidRPr="00B80558">
        <w:rPr>
          <w:color w:val="0D0D0D" w:themeColor="text1" w:themeTint="F2"/>
          <w:sz w:val="28"/>
          <w:szCs w:val="28"/>
        </w:rPr>
        <w:t>направленная на развитие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Pr="00B80558">
        <w:rPr>
          <w:color w:val="0D0D0D" w:themeColor="text1" w:themeTint="F2"/>
          <w:sz w:val="28"/>
          <w:szCs w:val="28"/>
        </w:rPr>
        <w:t>эмоциональной сферы, представляется мне весьма актуальной.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</w:p>
    <w:p w:rsidR="003C7BFC" w:rsidRPr="00B80558" w:rsidRDefault="000363F3" w:rsidP="00E7654B">
      <w:pPr>
        <w:pStyle w:val="a3"/>
        <w:spacing w:before="0" w:beforeAutospacing="0" w:after="0" w:afterAutospacing="0"/>
        <w:ind w:firstLine="708"/>
        <w:jc w:val="both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К</w:t>
      </w:r>
      <w:r w:rsidR="003C7BFC" w:rsidRPr="00B80558">
        <w:rPr>
          <w:color w:val="0D0D0D" w:themeColor="text1" w:themeTint="F2"/>
          <w:sz w:val="28"/>
          <w:szCs w:val="28"/>
        </w:rPr>
        <w:t>ому, как не педагогам, понятно, что нужно стремиться поддерживать в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ребёнке радостное настроение, воспитывать умение находить радость. Непросто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создать такое радостное настроение, когда ребёнок впервые приходит в группу.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Дети все разные по характеру, интересам, темпераменту, развитию эмоциональной</w:t>
      </w:r>
      <w:r w:rsidR="00A01C04" w:rsidRPr="00B80558">
        <w:rPr>
          <w:color w:val="0D0D0D" w:themeColor="text1" w:themeTint="F2"/>
          <w:sz w:val="28"/>
          <w:szCs w:val="28"/>
        </w:rPr>
        <w:t xml:space="preserve"> </w:t>
      </w:r>
      <w:r w:rsidR="003C7BFC" w:rsidRPr="00B80558">
        <w:rPr>
          <w:color w:val="0D0D0D" w:themeColor="text1" w:themeTint="F2"/>
          <w:sz w:val="28"/>
          <w:szCs w:val="28"/>
        </w:rPr>
        <w:t>сферы. Непривычная обстановка, незнакомые взрослые – всё это настораживает,</w:t>
      </w:r>
    </w:p>
    <w:p w:rsidR="003C7BFC" w:rsidRPr="00B80558" w:rsidRDefault="003C7BFC" w:rsidP="00E7654B">
      <w:pPr>
        <w:pStyle w:val="a3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волнует, угнетает.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В дошкольном возрасте ребенок усваивает язык чувств – принятые в обществе формы выражения тончайших оттенков переживаний при помощи взглядов, улыбок, жестов, поз, движений, интонаций голоса и т. д.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С другой стороны, ребенок овладевает умением сдерживать бурные и резкие выражения чувств. Пятилетний ребенок в отличие от двухлетнего уже может не показывать страх или слезы. Он уже способен не только в значительной степени управлять выражением своих чувств, облекать их в общепринятую форму, но и осознанно пользоваться ими, информируя о своих переживаниях окружающих, воздействуя на них. Но дошкольники все еще остаются непосредственными импульсивными. Эмоции, которые они испытывают, легко прочитываются на лице, в позе, жесте, во всем поведении.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Основные изменения в эмоциональной сфере у детей на этапе дошкольного детства обусловлены установлением иерархии мотивов, появлением новых интересов и потребностей. Чувства ребенка-дошкольника постепенно теряют импульсивность, становятся более глубокими по смысловому содержанию. Тем не менее, остаются трудно контролируемыми эмоции, связанные с органическими потребностями, такими как голод, жажда и т. д. Изменяется и роль эмоций в деятельности дошкольника. Если на предыдущих этапах онтогенеза основным ориентиром для него являлась оценка взрослого, то теперь он может испытывать радость, предвидя положительный результат своей деятельности и хорошее настроение окружающих.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На протяжении дошкольного детства особенности эмоций проявляются вследствие изменения общего характера деятельности ребенка и усложнением его отношений с окружающим миром.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Наблюдение позволяет понять, какие эмоции испытывает ребенок, и какое влияние имеют на него те или иные игры. В процессе проведения игры воспитатель должен обращать внимание на следующие моменты: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хотят ли дети поиграть вместе или стараются избегать друг друга;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как дети включаются в игровое обучение;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lastRenderedPageBreak/>
        <w:t>принимают чужую инициативу или сопротивляются ей;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кто из детей находился в центре игры, а кто молча наблюдает издали;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какие отношения преобладают – добрые или конфликтные;</w:t>
      </w:r>
    </w:p>
    <w:p w:rsidR="00633FDA" w:rsidRPr="00B80558" w:rsidRDefault="00633FDA" w:rsidP="00E7654B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какие эмоции преобладают – положительные или отрицательные.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Социометрические исследования (тесты) позволяют оценить эмоциональное состояние дошкольников. Они проводятся в процессе эмоционального развития и позволяют выделять эмоциональные особенности детей.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Применение наглядности в игровых методиках как метода эмоционального развития имеет свои особенности по причине того, что эмоции беспредметны и их можно изобразить только символически. Поэтому под наглядностью здесь понимается пример эмоционального поведения воспитателя. На практике допустимо применять игры с зеркалом, в котором ребёнок может видеть, как он изображает те или иные эмоции.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Интересным для эмоционального развития детей является использование моделей. В качестве моделей эмоционального состояния в играх можно использовать: пиктограммы; графические изображения лица; силуэты людей, пантомимическое отражающие эмоции; подвижные аппликации и т.д. Действуя с подвижной аппликацией, ребенок упражняется в моделировании эмоций, выкладывая по-разному глаза, нос, брови; ощущает динамику эмоционального состояния.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Для формирования эмоциональной сферы у детей дошкольного возраста большую роль играет мир словесного искусства. Здесь можно включать в элементы игры небольшие рассказы и сказки. Имея в группе специальный подбор литературных произведений, педагог может не только читать их детям, а использовать различные задания-игры: выражение эмоций мимикой (жестами): «удивись, как Мишка: Кто ел из моей миски и разбил её?", "покажи, как огорчится дед и баба, когда узнают, что их колобка съели…» и т. д.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Как ведущая деятельность, определяющая психическое развитие дошкольника, игра вместе с тем является и наиболее адекватным средством для перестройки различных трудностей в эмоциональном развитии ребенка.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Дети заимствуют у взрослого игровые действия, проникаются его эмоциональным настроением; в результате оно начинает противостоять тем негативным эмоциональным проявлениям, которые детям необходимо преодолеть.</w:t>
      </w:r>
    </w:p>
    <w:p w:rsidR="00633FDA" w:rsidRPr="00B80558" w:rsidRDefault="00633FDA" w:rsidP="00E765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Итак, в период детства происходит ряд закономерных изменений эмоциональной сферы, обусловленных ее усложнением и обогащением. У ребенка формируются новые виды эмоций, многообразие которых может быть классифицировано по различным признакам. Так же мы выяснили, что у детей дошкольного возраста формирование эмоций начинается с раннего детства, ребенок более эмоционален, чем взрослый.</w:t>
      </w:r>
    </w:p>
    <w:p w:rsidR="00633FDA" w:rsidRPr="00B80558" w:rsidRDefault="00633FDA" w:rsidP="006E15B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 xml:space="preserve">Огромную роль в развитии эмоционально-личностной сферы дошкольников играет социальное окружение, семья и семейное воспитание. </w:t>
      </w:r>
      <w:r w:rsidRPr="00B80558">
        <w:rPr>
          <w:color w:val="000000"/>
          <w:sz w:val="28"/>
          <w:szCs w:val="28"/>
        </w:rPr>
        <w:lastRenderedPageBreak/>
        <w:t>Положительная эмоциональная среда в семье способствует развитию у ребенка самостоятельности, уверенности в собственных силах, общему психологическому развитию и формирует устойчивую ситуацию успеха.</w:t>
      </w:r>
    </w:p>
    <w:p w:rsidR="00633FDA" w:rsidRPr="00B80558" w:rsidRDefault="00633FDA" w:rsidP="00EF0A5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80558">
        <w:rPr>
          <w:color w:val="000000"/>
          <w:sz w:val="28"/>
          <w:szCs w:val="28"/>
        </w:rPr>
        <w:t>Таким образом, игра является одним из эффективнейших средств формирования эмоциональной сферы детей дошкольного возраста. Игра насыщена самыми разнообразными эмоциями: радостью, восторгом, удивлением, волнением и т.д. Это дает возможность использовать игру не только для развития и воспитания личности ребенка, но и для профилактики и коррекции его психических и эмоциональных состояний.</w:t>
      </w:r>
    </w:p>
    <w:p w:rsidR="000363F3" w:rsidRPr="00B80558" w:rsidRDefault="000363F3" w:rsidP="00EF0A54">
      <w:pPr>
        <w:pStyle w:val="a3"/>
        <w:spacing w:before="0" w:beforeAutospacing="0" w:after="0" w:afterAutospacing="0"/>
        <w:ind w:firstLine="708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В совместной деятельности с детьми я провожу игры и другие</w:t>
      </w:r>
    </w:p>
    <w:p w:rsidR="000363F3" w:rsidRPr="00B80558" w:rsidRDefault="000363F3" w:rsidP="00EF0A54">
      <w:pPr>
        <w:pStyle w:val="a3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B80558">
        <w:rPr>
          <w:color w:val="0D0D0D" w:themeColor="text1" w:themeTint="F2"/>
          <w:sz w:val="28"/>
          <w:szCs w:val="28"/>
        </w:rPr>
        <w:t>мероприятия, на которых использую элементы упражнения, дидактические игры, способствующие воспитанию эмоций.</w:t>
      </w:r>
    </w:p>
    <w:p w:rsidR="00B80558" w:rsidRPr="00B80558" w:rsidRDefault="000363F3" w:rsidP="00EF0A54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B80558">
        <w:rPr>
          <w:rFonts w:ascii="Times New Roman" w:hAnsi="Times New Roman" w:cs="Times New Roman"/>
          <w:color w:val="000000"/>
          <w:sz w:val="28"/>
          <w:szCs w:val="28"/>
        </w:rPr>
        <w:t xml:space="preserve">Эмоции играют важную роль в жизни детей: помогают воспринимать действительность и реагировать на нее. Проявляясь в поведении, они информируют взрослого о том, что ребенку нравится, сердит или огорчает его. </w:t>
      </w:r>
    </w:p>
    <w:p w:rsidR="00B80558" w:rsidRPr="006E15B3" w:rsidRDefault="000363F3" w:rsidP="006E15B3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B8055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Поэтому я стараюсь прежде всего снять напряжение, создать в группе такую обстановку, чтобы каждый чувствовал: именно его здесь ждут. Почувствовав себя нужным, ребёнок легче переживает перемену в своей жизни.</w:t>
      </w:r>
    </w:p>
    <w:p w:rsidR="007D5F91" w:rsidRPr="006E15B3" w:rsidRDefault="006E15B3" w:rsidP="00EC1E1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5B3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tbl>
      <w:tblPr>
        <w:tblStyle w:val="ae"/>
        <w:tblW w:w="10065" w:type="dxa"/>
        <w:tblInd w:w="-318" w:type="dxa"/>
        <w:tblLayout w:type="fixed"/>
        <w:tblLook w:val="04A0"/>
      </w:tblPr>
      <w:tblGrid>
        <w:gridCol w:w="1986"/>
        <w:gridCol w:w="1701"/>
        <w:gridCol w:w="1701"/>
        <w:gridCol w:w="4677"/>
      </w:tblGrid>
      <w:tr w:rsidR="00EC1E1A" w:rsidRPr="006E15B3" w:rsidTr="008D32A1">
        <w:tc>
          <w:tcPr>
            <w:tcW w:w="10065" w:type="dxa"/>
            <w:gridSpan w:val="4"/>
          </w:tcPr>
          <w:p w:rsidR="00EC1E1A" w:rsidRPr="006E15B3" w:rsidRDefault="006E15B3" w:rsidP="006E15B3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6E15B3">
              <w:rPr>
                <w:b/>
                <w:bCs/>
                <w:color w:val="000000"/>
              </w:rPr>
              <w:t>Игры на развитие умение различать и называть эмоции</w:t>
            </w:r>
          </w:p>
        </w:tc>
      </w:tr>
      <w:tr w:rsidR="00EC1E1A" w:rsidRPr="006E15B3" w:rsidTr="008D32A1">
        <w:trPr>
          <w:trHeight w:val="306"/>
        </w:trPr>
        <w:tc>
          <w:tcPr>
            <w:tcW w:w="1986" w:type="dxa"/>
            <w:tcBorders>
              <w:bottom w:val="single" w:sz="4" w:space="0" w:color="auto"/>
              <w:right w:val="single" w:sz="4" w:space="0" w:color="auto"/>
            </w:tcBorders>
          </w:tcPr>
          <w:p w:rsidR="00EC1E1A" w:rsidRPr="00245542" w:rsidRDefault="006E15B3" w:rsidP="008D32A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№ Название игры: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245542" w:rsidRDefault="00EC1E1A" w:rsidP="008D32A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 xml:space="preserve">Цель </w:t>
            </w:r>
            <w:r w:rsidR="006E15B3" w:rsidRPr="00245542">
              <w:rPr>
                <w:b/>
                <w:bCs/>
                <w:color w:val="000000"/>
              </w:rPr>
              <w:t>игры: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245542" w:rsidRDefault="00EC1E1A" w:rsidP="008D32A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Материал</w:t>
            </w:r>
            <w:r w:rsidR="006E15B3" w:rsidRPr="00245542">
              <w:rPr>
                <w:b/>
                <w:bCs/>
                <w:color w:val="000000"/>
              </w:rPr>
              <w:t>:</w:t>
            </w: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</w:tcBorders>
          </w:tcPr>
          <w:p w:rsidR="00EC1E1A" w:rsidRPr="00245542" w:rsidRDefault="00EC1E1A" w:rsidP="008D32A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 xml:space="preserve">Ход </w:t>
            </w:r>
            <w:r w:rsidR="006E15B3" w:rsidRPr="00245542">
              <w:rPr>
                <w:b/>
                <w:bCs/>
                <w:color w:val="000000"/>
              </w:rPr>
              <w:t>игры:</w:t>
            </w:r>
          </w:p>
        </w:tc>
      </w:tr>
      <w:tr w:rsidR="00EC1E1A" w:rsidRPr="006E15B3" w:rsidTr="008D32A1">
        <w:trPr>
          <w:trHeight w:val="3915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245542" w:rsidRDefault="006E15B3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1.«Угадай эмоцию»</w:t>
            </w:r>
          </w:p>
          <w:p w:rsidR="00EC1E1A" w:rsidRPr="00245542" w:rsidRDefault="00EC1E1A" w:rsidP="008D32A1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6E15B3" w:rsidRDefault="00EC1E1A" w:rsidP="00EC1E1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iCs/>
                <w:color w:val="000000"/>
              </w:rPr>
              <w:t xml:space="preserve">Узнать </w:t>
            </w:r>
            <w:r w:rsidR="006E15B3" w:rsidRPr="006E15B3">
              <w:rPr>
                <w:iCs/>
                <w:color w:val="000000"/>
              </w:rPr>
              <w:t>эмоцию по схеме, настроение и изобразить ее с помощью мимики, пантомимики, голосовых интонаций</w:t>
            </w:r>
          </w:p>
          <w:p w:rsidR="00EC1E1A" w:rsidRPr="006E15B3" w:rsidRDefault="00EC1E1A" w:rsidP="00B80558">
            <w:pPr>
              <w:pStyle w:val="a3"/>
              <w:spacing w:before="0" w:beforeAutospacing="0" w:after="0" w:afterAutospacing="0" w:line="360" w:lineRule="auto"/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542" w:rsidRPr="006E15B3" w:rsidRDefault="00245542" w:rsidP="0024554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iCs/>
                <w:color w:val="000000"/>
              </w:rPr>
              <w:t>Карточки с разными оттенками настроения</w:t>
            </w:r>
          </w:p>
          <w:p w:rsidR="00EC1E1A" w:rsidRPr="006E15B3" w:rsidRDefault="00EC1E1A" w:rsidP="00B80558">
            <w:pPr>
              <w:pStyle w:val="a3"/>
              <w:spacing w:before="0" w:beforeAutospacing="0" w:after="0" w:afterAutospacing="0" w:line="360" w:lineRule="auto"/>
              <w:rPr>
                <w:b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1E1A" w:rsidRPr="006E15B3" w:rsidRDefault="00EC1E1A" w:rsidP="00EC1E1A">
            <w:pPr>
              <w:pStyle w:val="a3"/>
              <w:shd w:val="clear" w:color="auto" w:fill="FFFFFF"/>
              <w:spacing w:after="0"/>
              <w:rPr>
                <w:bCs/>
                <w:color w:val="000000"/>
              </w:rPr>
            </w:pPr>
            <w:r w:rsidRPr="006E15B3">
              <w:rPr>
                <w:color w:val="000000"/>
              </w:rPr>
              <w:t xml:space="preserve">На </w:t>
            </w:r>
            <w:r w:rsidR="006E15B3" w:rsidRPr="006E15B3">
              <w:rPr>
                <w:color w:val="000000"/>
              </w:rPr>
              <w:t>столе картинкой вниз выкладываются схематическое изображение эмоций. </w:t>
            </w:r>
            <w:r w:rsidRPr="006E15B3">
              <w:rPr>
                <w:color w:val="000000"/>
              </w:rPr>
              <w:t xml:space="preserve">Дети </w:t>
            </w:r>
            <w:r w:rsidR="006E15B3" w:rsidRPr="006E15B3">
              <w:rPr>
                <w:color w:val="000000"/>
              </w:rPr>
              <w:t>по очереди берут любую карточку, не показывая ее остальным. </w:t>
            </w:r>
            <w:r w:rsidRPr="006E15B3">
              <w:rPr>
                <w:color w:val="000000"/>
              </w:rPr>
              <w:t xml:space="preserve">На </w:t>
            </w:r>
            <w:r w:rsidR="006E15B3" w:rsidRPr="006E15B3">
              <w:rPr>
                <w:color w:val="000000"/>
              </w:rPr>
              <w:t xml:space="preserve">первых порах взрослый может подсказать ребенку возможные ситуации, но надо стремиться к тому, чтобы ребенок сам придумал (вспомнил) ту ситуацию, в которой возникает эмоция. </w:t>
            </w:r>
            <w:r w:rsidRPr="006E15B3">
              <w:rPr>
                <w:color w:val="000000"/>
              </w:rPr>
              <w:t xml:space="preserve">Остальные </w:t>
            </w:r>
            <w:r w:rsidR="006E15B3" w:rsidRPr="006E15B3">
              <w:rPr>
                <w:color w:val="000000"/>
              </w:rPr>
              <w:t>дети - зрители должны угадать, какую эмоцию переживает, изображает ребенок, что происходит в его сценке.</w:t>
            </w:r>
          </w:p>
        </w:tc>
      </w:tr>
      <w:tr w:rsidR="00EC1E1A" w:rsidRPr="006E15B3" w:rsidTr="008D32A1">
        <w:trPr>
          <w:trHeight w:val="2640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245542" w:rsidRDefault="006E15B3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color w:val="000000"/>
              </w:rPr>
              <w:lastRenderedPageBreak/>
              <w:t>2. </w:t>
            </w:r>
            <w:r w:rsidRPr="00245542">
              <w:rPr>
                <w:b/>
                <w:bCs/>
                <w:color w:val="000000"/>
              </w:rPr>
              <w:t>«Лото настроений»</w:t>
            </w:r>
          </w:p>
          <w:p w:rsidR="00EC1E1A" w:rsidRPr="00245542" w:rsidRDefault="00EC1E1A" w:rsidP="00B80558">
            <w:pPr>
              <w:pStyle w:val="a3"/>
              <w:spacing w:after="0" w:line="360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6E15B3" w:rsidRDefault="00EC1E1A" w:rsidP="00EC1E1A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6E15B3">
              <w:rPr>
                <w:iCs/>
                <w:color w:val="000000"/>
              </w:rPr>
              <w:t xml:space="preserve">Отыскать </w:t>
            </w:r>
            <w:r w:rsidR="006E15B3" w:rsidRPr="006E15B3">
              <w:rPr>
                <w:iCs/>
                <w:color w:val="000000"/>
              </w:rPr>
              <w:t>в своем наборе</w:t>
            </w:r>
          </w:p>
          <w:p w:rsidR="00EC1E1A" w:rsidRPr="006E15B3" w:rsidRDefault="006E15B3" w:rsidP="00EC1E1A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6E15B3">
              <w:rPr>
                <w:iCs/>
                <w:color w:val="000000"/>
              </w:rPr>
              <w:t>Животное с такой же эмоцией</w:t>
            </w:r>
          </w:p>
          <w:p w:rsidR="00EC1E1A" w:rsidRPr="006E15B3" w:rsidRDefault="00EC1E1A" w:rsidP="00B80558">
            <w:pPr>
              <w:pStyle w:val="a3"/>
              <w:spacing w:after="0" w:line="360" w:lineRule="auto"/>
              <w:rPr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1A" w:rsidRPr="006E15B3" w:rsidRDefault="008D32A1" w:rsidP="008D32A1">
            <w:pPr>
              <w:pStyle w:val="a3"/>
              <w:shd w:val="clear" w:color="auto" w:fill="FFFFFF"/>
              <w:spacing w:after="0"/>
              <w:rPr>
                <w:iCs/>
                <w:color w:val="000000"/>
              </w:rPr>
            </w:pPr>
            <w:r w:rsidRPr="006E15B3">
              <w:rPr>
                <w:iCs/>
                <w:color w:val="000000"/>
              </w:rPr>
              <w:t xml:space="preserve">Наборы </w:t>
            </w:r>
            <w:r w:rsidR="006E15B3" w:rsidRPr="006E15B3">
              <w:rPr>
                <w:iCs/>
                <w:color w:val="000000"/>
              </w:rPr>
              <w:t>картинок, на которых изображены животные с различной мордочкой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1E1A" w:rsidRPr="006E15B3" w:rsidRDefault="00EC1E1A" w:rsidP="00EC1E1A">
            <w:pPr>
              <w:pStyle w:val="a3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Ведущий </w:t>
            </w:r>
            <w:r w:rsidR="006E15B3" w:rsidRPr="006E15B3">
              <w:rPr>
                <w:color w:val="000000"/>
              </w:rPr>
              <w:t>показывает детям схематическое изображение той или иной эмоции (или изображает сам, описывает словами, описывает ситуацию и т.д.). </w:t>
            </w:r>
          </w:p>
        </w:tc>
      </w:tr>
      <w:tr w:rsidR="008D32A1" w:rsidRPr="006E15B3" w:rsidTr="006E15B3">
        <w:trPr>
          <w:trHeight w:val="3016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245542" w:rsidRDefault="006E15B3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3. «Пиктограммы»</w:t>
            </w:r>
          </w:p>
          <w:p w:rsidR="008D32A1" w:rsidRPr="00245542" w:rsidRDefault="008D32A1" w:rsidP="00B80558">
            <w:pPr>
              <w:pStyle w:val="a3"/>
              <w:spacing w:after="0" w:line="360" w:lineRule="auto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Определить </w:t>
            </w:r>
            <w:r w:rsidR="006E15B3" w:rsidRPr="006E15B3">
              <w:rPr>
                <w:color w:val="000000"/>
              </w:rPr>
              <w:t>по пиктограмме, какой человек: веселый или грустный, сердитый или добрый и др.</w:t>
            </w:r>
          </w:p>
          <w:p w:rsidR="008D32A1" w:rsidRPr="006E15B3" w:rsidRDefault="008D32A1" w:rsidP="00B80558">
            <w:pPr>
              <w:pStyle w:val="a3"/>
              <w:spacing w:after="0" w:line="360" w:lineRule="auto"/>
              <w:rPr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6E15B3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iCs/>
                <w:color w:val="000000"/>
              </w:rPr>
              <w:t>2 набора карточек, один целый, другой нарезанный</w:t>
            </w:r>
          </w:p>
          <w:p w:rsidR="008D32A1" w:rsidRPr="006E15B3" w:rsidRDefault="008D32A1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D32A1" w:rsidRPr="006E15B3" w:rsidRDefault="008D32A1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D32A1" w:rsidRPr="006E15B3" w:rsidRDefault="008D32A1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D32A1" w:rsidRPr="006E15B3" w:rsidRDefault="008D32A1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D32A1" w:rsidRPr="006E15B3" w:rsidRDefault="008D32A1" w:rsidP="00EC1E1A">
            <w:pPr>
              <w:pStyle w:val="a3"/>
              <w:spacing w:after="0" w:line="360" w:lineRule="auto"/>
              <w:rPr>
                <w:i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2A1" w:rsidRPr="006E15B3" w:rsidRDefault="006E15B3" w:rsidP="008D32A1">
            <w:pPr>
              <w:pStyle w:val="a3"/>
              <w:shd w:val="clear" w:color="auto" w:fill="FFFFFF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Один участник берет пиктограмму и. Не показывая ее другому, называет настроение, которое на ней изображено. Второй должен найти картинку, задуманную своим партнером. После этого 2 выбранные картинки сравниваются. </w:t>
            </w:r>
            <w:r w:rsidR="008D32A1" w:rsidRPr="006E15B3">
              <w:rPr>
                <w:color w:val="000000"/>
              </w:rPr>
              <w:t xml:space="preserve">При </w:t>
            </w:r>
            <w:r w:rsidRPr="006E15B3">
              <w:rPr>
                <w:color w:val="000000"/>
              </w:rPr>
              <w:t>несовпадении можно попросить детей объяснить, почему они выбрали ту или иную пиктограмму для определения настроения.</w:t>
            </w:r>
          </w:p>
        </w:tc>
      </w:tr>
      <w:tr w:rsidR="008D32A1" w:rsidRPr="006E15B3" w:rsidTr="008D32A1">
        <w:trPr>
          <w:trHeight w:val="750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245542" w:rsidRDefault="006E15B3" w:rsidP="008D32A1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4. «Как ты себя сегодня чувствуешь?»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245542" w:rsidP="00245542">
            <w:pPr>
              <w:pStyle w:val="a3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Учить детей определять свое настроение  с помощью карточек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iCs/>
                <w:color w:val="000000"/>
              </w:rPr>
              <w:t xml:space="preserve">Карточки </w:t>
            </w:r>
            <w:r w:rsidR="006E15B3" w:rsidRPr="006E15B3">
              <w:rPr>
                <w:iCs/>
                <w:color w:val="000000"/>
              </w:rPr>
              <w:t>с разными оттенками настроения</w:t>
            </w:r>
          </w:p>
          <w:p w:rsidR="008D32A1" w:rsidRPr="006E15B3" w:rsidRDefault="008D32A1" w:rsidP="00EC1E1A">
            <w:pPr>
              <w:pStyle w:val="a3"/>
              <w:spacing w:after="0" w:line="360" w:lineRule="auto"/>
              <w:rPr>
                <w:i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Ребенок </w:t>
            </w:r>
            <w:r w:rsidR="006E15B3" w:rsidRPr="006E15B3">
              <w:rPr>
                <w:color w:val="000000"/>
              </w:rPr>
              <w:t>должен выбрать ту карточку, которая в наибольшей степени похожа на его настроение, на настроение мамы, папы, друга, кошки и т.д.</w:t>
            </w:r>
          </w:p>
          <w:p w:rsidR="008D32A1" w:rsidRPr="006E15B3" w:rsidRDefault="008D32A1" w:rsidP="00EC1E1A">
            <w:pPr>
              <w:pStyle w:val="a3"/>
              <w:spacing w:after="0"/>
              <w:rPr>
                <w:color w:val="000000"/>
              </w:rPr>
            </w:pPr>
          </w:p>
        </w:tc>
      </w:tr>
      <w:tr w:rsidR="008D32A1" w:rsidRPr="006E15B3" w:rsidTr="008D32A1">
        <w:trPr>
          <w:trHeight w:val="4095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245542" w:rsidRDefault="006E15B3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5. «Встреча эмоций»</w:t>
            </w:r>
          </w:p>
          <w:p w:rsidR="008D32A1" w:rsidRPr="00245542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245542" w:rsidP="00245542">
            <w:pPr>
              <w:pStyle w:val="a3"/>
              <w:spacing w:before="0" w:beforeAutospacing="0" w:after="0"/>
              <w:rPr>
                <w:color w:val="000000"/>
              </w:rPr>
            </w:pPr>
            <w:r>
              <w:rPr>
                <w:color w:val="000000"/>
              </w:rPr>
              <w:t>Учить изображать и показывать разные эмоции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542" w:rsidRPr="006E15B3" w:rsidRDefault="00245542" w:rsidP="0024554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iCs/>
                <w:color w:val="000000"/>
              </w:rPr>
              <w:t>Карточки с разными оттенками настроения</w:t>
            </w:r>
          </w:p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5B3" w:rsidRDefault="008D32A1" w:rsidP="006E15B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Использовать </w:t>
            </w:r>
            <w:r w:rsidR="006E15B3" w:rsidRPr="006E15B3">
              <w:rPr>
                <w:color w:val="000000"/>
              </w:rPr>
              <w:t>разложенные на 2 группы карточки и попросить представить, как встречаются разные эмоции: та, которая нравится, и так, которая неприятна.</w:t>
            </w:r>
          </w:p>
          <w:p w:rsidR="008D32A1" w:rsidRPr="006E15B3" w:rsidRDefault="008D32A1" w:rsidP="006E15B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Ведущий </w:t>
            </w:r>
            <w:r w:rsidR="006E15B3" w:rsidRPr="006E15B3">
              <w:rPr>
                <w:color w:val="000000"/>
              </w:rPr>
              <w:t xml:space="preserve">изображает «хорошую», ребенок «плохую». </w:t>
            </w:r>
            <w:r w:rsidRPr="006E15B3">
              <w:rPr>
                <w:color w:val="000000"/>
              </w:rPr>
              <w:t xml:space="preserve">Затем </w:t>
            </w:r>
            <w:r w:rsidR="006E15B3" w:rsidRPr="006E15B3">
              <w:rPr>
                <w:color w:val="000000"/>
              </w:rPr>
              <w:t xml:space="preserve">они берут карточки из противоположной кучки и так меняются. </w:t>
            </w:r>
            <w:r w:rsidRPr="006E15B3">
              <w:rPr>
                <w:color w:val="000000"/>
              </w:rPr>
              <w:t>Объяснить</w:t>
            </w:r>
            <w:r w:rsidR="006E15B3" w:rsidRPr="006E15B3">
              <w:rPr>
                <w:color w:val="000000"/>
              </w:rPr>
              <w:t>: какое выражение лица будет при встрече 2-х эмоций, как их можно помирить.</w:t>
            </w:r>
          </w:p>
        </w:tc>
      </w:tr>
      <w:tr w:rsidR="008D32A1" w:rsidRPr="006E15B3" w:rsidTr="008D32A1">
        <w:trPr>
          <w:trHeight w:val="7335"/>
        </w:trPr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245542" w:rsidRDefault="006E15B3" w:rsidP="008D32A1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lastRenderedPageBreak/>
              <w:t>6. «Испорченный телефон»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8D32A1" w:rsidP="00B80558">
            <w:pPr>
              <w:pStyle w:val="a3"/>
              <w:spacing w:after="0" w:line="360" w:lineRule="auto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32A1" w:rsidRPr="006E15B3" w:rsidRDefault="008D32A1" w:rsidP="006E15B3">
            <w:pPr>
              <w:pStyle w:val="a3"/>
              <w:shd w:val="clear" w:color="auto" w:fill="FFFFFF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Все </w:t>
            </w:r>
            <w:r w:rsidR="006E15B3" w:rsidRPr="006E15B3">
              <w:rPr>
                <w:color w:val="000000"/>
              </w:rPr>
              <w:t>участники игры, кроме 2-х закрывают глаза </w:t>
            </w:r>
            <w:r w:rsidR="006E15B3" w:rsidRPr="006E15B3">
              <w:rPr>
                <w:iCs/>
                <w:color w:val="000000"/>
              </w:rPr>
              <w:t>(«спят»). </w:t>
            </w:r>
            <w:r w:rsidRPr="006E15B3">
              <w:rPr>
                <w:color w:val="000000"/>
              </w:rPr>
              <w:t xml:space="preserve">Ведущий </w:t>
            </w:r>
            <w:r w:rsidR="006E15B3" w:rsidRPr="006E15B3">
              <w:rPr>
                <w:color w:val="000000"/>
              </w:rPr>
              <w:t xml:space="preserve">молча показывает первому участнику (именно он не закрывают глаза) какую-либо эмоцию при помощи мимики и/или пантомимики. </w:t>
            </w:r>
            <w:r w:rsidR="006E15B3">
              <w:rPr>
                <w:color w:val="000000"/>
              </w:rPr>
              <w:t xml:space="preserve">Первый </w:t>
            </w:r>
            <w:r w:rsidR="006E15B3" w:rsidRPr="006E15B3">
              <w:rPr>
                <w:color w:val="000000"/>
              </w:rPr>
              <w:t>участник, </w:t>
            </w:r>
            <w:r w:rsidR="006E15B3" w:rsidRPr="006E15B3">
              <w:rPr>
                <w:iCs/>
                <w:color w:val="000000"/>
              </w:rPr>
              <w:t>«разбудив» </w:t>
            </w:r>
            <w:r w:rsidR="006E15B3" w:rsidRPr="006E15B3">
              <w:rPr>
                <w:color w:val="000000"/>
              </w:rPr>
              <w:t xml:space="preserve">второго игрока, передает увиденную эмоцию, как он ее понял, тоже без слов. </w:t>
            </w:r>
            <w:r w:rsidRPr="006E15B3">
              <w:rPr>
                <w:color w:val="000000"/>
              </w:rPr>
              <w:t xml:space="preserve">Далее </w:t>
            </w:r>
            <w:r w:rsidR="006E15B3" w:rsidRPr="006E15B3">
              <w:rPr>
                <w:color w:val="000000"/>
              </w:rPr>
              <w:t>второй участник </w:t>
            </w:r>
            <w:r w:rsidR="006E15B3" w:rsidRPr="006E15B3">
              <w:rPr>
                <w:iCs/>
                <w:color w:val="000000"/>
              </w:rPr>
              <w:t>«будит» </w:t>
            </w:r>
            <w:r w:rsidR="006E15B3" w:rsidRPr="006E15B3">
              <w:rPr>
                <w:color w:val="000000"/>
              </w:rPr>
              <w:t xml:space="preserve">третьего и передает ему свою версию увиденного. </w:t>
            </w:r>
            <w:r w:rsidRPr="006E15B3">
              <w:rPr>
                <w:color w:val="000000"/>
              </w:rPr>
              <w:t xml:space="preserve">И </w:t>
            </w:r>
            <w:r w:rsidR="006E15B3" w:rsidRPr="006E15B3">
              <w:rPr>
                <w:color w:val="000000"/>
              </w:rPr>
              <w:t xml:space="preserve">так до последнего участника игры. </w:t>
            </w:r>
            <w:r w:rsidRPr="006E15B3">
              <w:rPr>
                <w:color w:val="000000"/>
              </w:rPr>
              <w:t xml:space="preserve">Ведущий </w:t>
            </w:r>
            <w:r w:rsidR="006E15B3" w:rsidRPr="006E15B3">
              <w:rPr>
                <w:color w:val="000000"/>
              </w:rPr>
              <w:t xml:space="preserve">опрашивает всех участников игры, начиная с последнего и кончая первым, о том, какую эмоцию, по их мнению, им показывали. </w:t>
            </w:r>
            <w:r w:rsidRPr="006E15B3">
              <w:rPr>
                <w:color w:val="000000"/>
              </w:rPr>
              <w:t xml:space="preserve">Так </w:t>
            </w:r>
            <w:r w:rsidR="006E15B3" w:rsidRPr="006E15B3">
              <w:rPr>
                <w:color w:val="000000"/>
              </w:rPr>
              <w:t>можно найти звено, где произошло искажение информации, или убедиться, что </w:t>
            </w:r>
            <w:r w:rsidR="006E15B3" w:rsidRPr="006E15B3">
              <w:rPr>
                <w:iCs/>
                <w:color w:val="000000"/>
              </w:rPr>
              <w:t>«телефон»  </w:t>
            </w:r>
            <w:r w:rsidR="006E15B3" w:rsidRPr="006E15B3">
              <w:rPr>
                <w:color w:val="000000"/>
              </w:rPr>
              <w:t>был полностью исправен.</w:t>
            </w:r>
          </w:p>
        </w:tc>
      </w:tr>
      <w:tr w:rsidR="008D32A1" w:rsidRPr="006E15B3" w:rsidTr="00477DCB">
        <w:trPr>
          <w:trHeight w:val="7502"/>
        </w:trPr>
        <w:tc>
          <w:tcPr>
            <w:tcW w:w="1986" w:type="dxa"/>
            <w:tcBorders>
              <w:top w:val="single" w:sz="4" w:space="0" w:color="auto"/>
              <w:right w:val="single" w:sz="4" w:space="0" w:color="auto"/>
            </w:tcBorders>
          </w:tcPr>
          <w:p w:rsidR="00477DCB" w:rsidRPr="00245542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lastRenderedPageBreak/>
              <w:t>7.«Тренируем эмоции»</w:t>
            </w:r>
          </w:p>
          <w:p w:rsidR="008D32A1" w:rsidRPr="00245542" w:rsidRDefault="008D32A1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2A1" w:rsidRPr="006E15B3" w:rsidRDefault="008D32A1" w:rsidP="008D32A1">
            <w:pPr>
              <w:pStyle w:val="a3"/>
              <w:spacing w:after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2A1" w:rsidRPr="006E15B3" w:rsidRDefault="008D32A1" w:rsidP="008D32A1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</w:tcBorders>
          </w:tcPr>
          <w:p w:rsidR="00477DCB" w:rsidRPr="006E15B3" w:rsidRDefault="00477DCB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 xml:space="preserve">Попросите </w:t>
            </w:r>
            <w:r w:rsidR="006E15B3" w:rsidRPr="006E15B3">
              <w:rPr>
                <w:bCs/>
                <w:color w:val="000000"/>
              </w:rPr>
              <w:t>ребенка нахмуриться </w:t>
            </w:r>
            <w:r w:rsidR="006E15B3" w:rsidRPr="006E15B3">
              <w:rPr>
                <w:color w:val="000000"/>
              </w:rPr>
              <w:t>- </w:t>
            </w:r>
            <w:r w:rsidR="006E15B3" w:rsidRPr="006E15B3">
              <w:rPr>
                <w:bCs/>
                <w:color w:val="000000"/>
              </w:rPr>
              <w:t>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осенняя туча,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рассерженный человек,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злая волшебница.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>Улыбнуться, 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кот на солнце,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само солнце,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как буратино,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как хитрая лиса,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как радостный ребенок,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как будто ты увидел чудо.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>Позлись, 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ребенок, у которого отняли мороженое,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два барана на мосту,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как человек, которого ударили.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>Испугайся, 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ребенок, потерявшийся в лесу,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заяц, увидевший волка,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котенок, на которого лает собака.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>Устань, 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папа после работы,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муравей, поднявший тяжелый груз,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bCs/>
                <w:color w:val="000000"/>
              </w:rPr>
              <w:t>Отдохни, как: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 турист, снявший тяжелый рюкзак,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 ребенок, который много потрудился, но помог маме,</w:t>
            </w:r>
          </w:p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-  как уставший воин после победы.</w:t>
            </w:r>
          </w:p>
        </w:tc>
      </w:tr>
    </w:tbl>
    <w:p w:rsidR="00B80558" w:rsidRPr="006E15B3" w:rsidRDefault="00B80558" w:rsidP="005240B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tbl>
      <w:tblPr>
        <w:tblStyle w:val="ae"/>
        <w:tblW w:w="10206" w:type="dxa"/>
        <w:tblInd w:w="-459" w:type="dxa"/>
        <w:tblLayout w:type="fixed"/>
        <w:tblLook w:val="04A0"/>
      </w:tblPr>
      <w:tblGrid>
        <w:gridCol w:w="2552"/>
        <w:gridCol w:w="2693"/>
        <w:gridCol w:w="4961"/>
      </w:tblGrid>
      <w:tr w:rsidR="00477DCB" w:rsidRPr="006E15B3" w:rsidTr="00085658">
        <w:tc>
          <w:tcPr>
            <w:tcW w:w="10206" w:type="dxa"/>
            <w:gridSpan w:val="3"/>
          </w:tcPr>
          <w:p w:rsidR="00477DCB" w:rsidRPr="006E15B3" w:rsidRDefault="006E15B3" w:rsidP="00477DCB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b/>
                <w:color w:val="000000"/>
              </w:rPr>
            </w:pPr>
            <w:r w:rsidRPr="006E15B3">
              <w:rPr>
                <w:b/>
                <w:bCs/>
                <w:color w:val="000000"/>
              </w:rPr>
              <w:t>Игры и упражнения на развитие эмпатии</w:t>
            </w:r>
          </w:p>
        </w:tc>
      </w:tr>
      <w:tr w:rsidR="00576CDD" w:rsidRPr="006E15B3" w:rsidTr="00085658">
        <w:trPr>
          <w:trHeight w:val="306"/>
        </w:trPr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№ Название игры: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576CDD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 xml:space="preserve">Цель </w:t>
            </w:r>
            <w:r w:rsidR="006E15B3" w:rsidRPr="00245542">
              <w:rPr>
                <w:b/>
                <w:bCs/>
                <w:color w:val="000000"/>
              </w:rPr>
              <w:t>игры: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</w:tcPr>
          <w:p w:rsidR="00576CDD" w:rsidRPr="00245542" w:rsidRDefault="00576CDD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 xml:space="preserve">Ход </w:t>
            </w:r>
            <w:r w:rsidR="006E15B3" w:rsidRPr="00245542">
              <w:rPr>
                <w:b/>
                <w:bCs/>
                <w:color w:val="000000"/>
              </w:rPr>
              <w:t>игры:</w:t>
            </w:r>
          </w:p>
        </w:tc>
      </w:tr>
      <w:tr w:rsidR="00576CDD" w:rsidRPr="006E15B3" w:rsidTr="00085658">
        <w:trPr>
          <w:trHeight w:val="391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1.«Назови себя»</w:t>
            </w:r>
          </w:p>
          <w:p w:rsidR="00576CDD" w:rsidRPr="006E15B3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Позволяет </w:t>
            </w:r>
            <w:r w:rsidR="006E15B3" w:rsidRPr="006E15B3">
              <w:rPr>
                <w:color w:val="000000"/>
              </w:rPr>
              <w:t>участникам познакомиться друг с другом, привыкнут ,адаптироваться к новой среде.</w:t>
            </w:r>
          </w:p>
          <w:p w:rsidR="00576CDD" w:rsidRPr="006E15B3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Упражнение </w:t>
            </w:r>
            <w:r w:rsidR="006E15B3" w:rsidRPr="006E15B3">
              <w:rPr>
                <w:color w:val="000000"/>
              </w:rPr>
              <w:t xml:space="preserve">проводится в кругу. </w:t>
            </w:r>
            <w:r w:rsidRPr="006E15B3">
              <w:rPr>
                <w:color w:val="000000"/>
              </w:rPr>
              <w:t xml:space="preserve">Каждый </w:t>
            </w:r>
            <w:r w:rsidR="006E15B3" w:rsidRPr="006E15B3">
              <w:rPr>
                <w:color w:val="000000"/>
              </w:rPr>
              <w:t>участник называет себя по имени (если хочет, может что-то рассказать о себе).</w:t>
            </w:r>
          </w:p>
          <w:p w:rsidR="00576CDD" w:rsidRPr="006E15B3" w:rsidRDefault="00576CDD" w:rsidP="006E15B3">
            <w:pPr>
              <w:pStyle w:val="a3"/>
              <w:shd w:val="clear" w:color="auto" w:fill="FFFFFF"/>
              <w:spacing w:after="0"/>
              <w:rPr>
                <w:bCs/>
                <w:color w:val="000000"/>
              </w:rPr>
            </w:pPr>
          </w:p>
        </w:tc>
      </w:tr>
      <w:tr w:rsidR="00576CDD" w:rsidRPr="006E15B3" w:rsidTr="00085658">
        <w:trPr>
          <w:trHeight w:val="264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lastRenderedPageBreak/>
              <w:t>2.«Ласковое имя»</w:t>
            </w:r>
          </w:p>
          <w:p w:rsidR="00576CDD" w:rsidRPr="00245542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  <w:r w:rsidRPr="006E15B3">
              <w:rPr>
                <w:color w:val="000000"/>
              </w:rPr>
              <w:t xml:space="preserve">Упражнение </w:t>
            </w:r>
            <w:r w:rsidR="006E15B3" w:rsidRPr="006E15B3">
              <w:rPr>
                <w:color w:val="000000"/>
              </w:rPr>
              <w:t>так же позволяет детям запомнить имена друг друга, способствует созданию комфортной обстановки для каждого участника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«</w:t>
            </w:r>
            <w:r>
              <w:rPr>
                <w:color w:val="000000"/>
              </w:rPr>
              <w:t>В</w:t>
            </w:r>
            <w:r w:rsidRPr="006E15B3">
              <w:rPr>
                <w:color w:val="000000"/>
              </w:rPr>
              <w:t xml:space="preserve">спомните, как вас ласково зовут дома. Мы будем бросать друг другу мячик. И тот, к кому мячик попадет, называет одно или несколько своих ласковых имен. </w:t>
            </w:r>
            <w:r w:rsidR="00576CDD" w:rsidRPr="006E15B3">
              <w:rPr>
                <w:color w:val="000000"/>
              </w:rPr>
              <w:t xml:space="preserve">Кроме </w:t>
            </w:r>
            <w:r w:rsidRPr="006E15B3">
              <w:rPr>
                <w:color w:val="000000"/>
              </w:rPr>
              <w:t xml:space="preserve">того, важно запомнить, кто каждому из вас бросил мячик. </w:t>
            </w:r>
            <w:r w:rsidR="00576CDD" w:rsidRPr="006E15B3">
              <w:rPr>
                <w:color w:val="000000"/>
              </w:rPr>
              <w:t xml:space="preserve">Когда </w:t>
            </w:r>
            <w:r w:rsidRPr="006E15B3">
              <w:rPr>
                <w:color w:val="000000"/>
              </w:rPr>
              <w:t>все дети назовут свои ласковые име</w:t>
            </w:r>
            <w:r w:rsidRPr="006E15B3">
              <w:rPr>
                <w:color w:val="000000"/>
              </w:rPr>
              <w:softHyphen/>
              <w:t xml:space="preserve">на, мячик пойдет в обратную сторону. </w:t>
            </w:r>
            <w:r w:rsidR="00576CDD" w:rsidRPr="006E15B3">
              <w:rPr>
                <w:color w:val="000000"/>
              </w:rPr>
              <w:t xml:space="preserve">Теперь </w:t>
            </w:r>
            <w:r w:rsidRPr="006E15B3">
              <w:rPr>
                <w:color w:val="000000"/>
              </w:rPr>
              <w:t>нужно по</w:t>
            </w:r>
            <w:r w:rsidRPr="006E15B3">
              <w:rPr>
                <w:color w:val="000000"/>
              </w:rPr>
              <w:softHyphen/>
              <w:t>стараться не перепутать и бросить мяч тому, кто в первый раз бросил его вам, а кроме того, произнести его ласко</w:t>
            </w:r>
            <w:r w:rsidRPr="006E15B3">
              <w:rPr>
                <w:color w:val="000000"/>
              </w:rPr>
              <w:softHyphen/>
              <w:t>вое имя».</w:t>
            </w:r>
          </w:p>
          <w:p w:rsidR="00576CDD" w:rsidRPr="006E15B3" w:rsidRDefault="00576CDD" w:rsidP="006E15B3">
            <w:pPr>
              <w:pStyle w:val="a3"/>
              <w:spacing w:after="0"/>
              <w:rPr>
                <w:color w:val="000000"/>
              </w:rPr>
            </w:pPr>
          </w:p>
        </w:tc>
      </w:tr>
      <w:tr w:rsidR="00576CDD" w:rsidRPr="006E15B3" w:rsidTr="00085658">
        <w:trPr>
          <w:trHeight w:val="390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3.«Давайте поздороваемся»</w:t>
            </w:r>
          </w:p>
          <w:p w:rsidR="00576CDD" w:rsidRPr="00245542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Развивать </w:t>
            </w:r>
            <w:r w:rsidR="006E15B3" w:rsidRPr="006E15B3">
              <w:rPr>
                <w:color w:val="000000"/>
              </w:rPr>
              <w:t>воображение, создание психологичес</w:t>
            </w:r>
            <w:r w:rsidR="006E15B3" w:rsidRPr="006E15B3">
              <w:rPr>
                <w:color w:val="000000"/>
              </w:rPr>
              <w:softHyphen/>
              <w:t>ки непринужденной атмосферы</w:t>
            </w:r>
          </w:p>
          <w:p w:rsidR="00576CDD" w:rsidRPr="006E15B3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В </w:t>
            </w:r>
            <w:r w:rsidR="006E15B3" w:rsidRPr="006E15B3">
              <w:rPr>
                <w:color w:val="000000"/>
              </w:rPr>
              <w:t>начале упраж</w:t>
            </w:r>
            <w:r w:rsidR="006E15B3" w:rsidRPr="006E15B3">
              <w:rPr>
                <w:color w:val="000000"/>
              </w:rPr>
              <w:softHyphen/>
              <w:t xml:space="preserve">нения ведущий рассказывает о разных способах приветствия, принятых и шуточных. </w:t>
            </w:r>
            <w:r w:rsidRPr="006E15B3">
              <w:rPr>
                <w:color w:val="000000"/>
              </w:rPr>
              <w:t xml:space="preserve">Затем </w:t>
            </w:r>
            <w:r w:rsidR="006E15B3" w:rsidRPr="006E15B3">
              <w:rPr>
                <w:color w:val="000000"/>
              </w:rPr>
              <w:t>детям предлагается поздоро</w:t>
            </w:r>
            <w:r w:rsidR="006E15B3" w:rsidRPr="006E15B3">
              <w:rPr>
                <w:color w:val="000000"/>
              </w:rPr>
              <w:softHyphen/>
              <w:t>ваться, прикоснувшись плечом, спиной, рукой, носом, щекой, выдумать собственный необык</w:t>
            </w:r>
            <w:r w:rsidR="006E15B3" w:rsidRPr="006E15B3">
              <w:rPr>
                <w:color w:val="000000"/>
              </w:rPr>
              <w:softHyphen/>
              <w:t>новенный способ приветствия для сегодняшнего занятия и по</w:t>
            </w:r>
            <w:r w:rsidR="006E15B3" w:rsidRPr="006E15B3">
              <w:rPr>
                <w:color w:val="000000"/>
              </w:rPr>
              <w:softHyphen/>
              <w:t>здороваться посредством его.</w:t>
            </w:r>
          </w:p>
          <w:p w:rsidR="00576CDD" w:rsidRPr="006E15B3" w:rsidRDefault="00576CDD" w:rsidP="006E15B3">
            <w:pPr>
              <w:pStyle w:val="a3"/>
              <w:shd w:val="clear" w:color="auto" w:fill="FFFFFF"/>
              <w:spacing w:after="0"/>
              <w:rPr>
                <w:color w:val="000000"/>
              </w:rPr>
            </w:pPr>
          </w:p>
        </w:tc>
      </w:tr>
      <w:tr w:rsidR="00576CDD" w:rsidRPr="006E15B3" w:rsidTr="00085658">
        <w:trPr>
          <w:trHeight w:val="75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4.«Встаньте те, кто.,,»</w:t>
            </w:r>
          </w:p>
          <w:p w:rsidR="00576CDD" w:rsidRPr="00245542" w:rsidRDefault="00576CDD" w:rsidP="006E15B3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Развивать </w:t>
            </w:r>
            <w:r w:rsidR="006E15B3" w:rsidRPr="006E15B3">
              <w:rPr>
                <w:color w:val="000000"/>
              </w:rPr>
              <w:t>наблюдательность, позволяет детям лучше узнать друг друга.</w:t>
            </w:r>
          </w:p>
          <w:p w:rsidR="00576CDD" w:rsidRPr="006E15B3" w:rsidRDefault="00576CDD" w:rsidP="006E15B3">
            <w:pPr>
              <w:pStyle w:val="a3"/>
              <w:spacing w:after="0" w:line="360" w:lineRule="auto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Ведущий дает задание: «встаньте те, кто…</w:t>
            </w:r>
          </w:p>
          <w:p w:rsidR="00576CDD" w:rsidRPr="006E15B3" w:rsidRDefault="006E15B3" w:rsidP="00576CDD">
            <w:pPr>
              <w:pStyle w:val="a3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Любит бегать;</w:t>
            </w:r>
          </w:p>
          <w:p w:rsidR="00576CDD" w:rsidRPr="006E15B3" w:rsidRDefault="006E15B3" w:rsidP="00576CDD">
            <w:pPr>
              <w:pStyle w:val="a3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Радуется хорошей погоде;</w:t>
            </w:r>
          </w:p>
          <w:p w:rsidR="00576CDD" w:rsidRPr="006E15B3" w:rsidRDefault="006E15B3" w:rsidP="00576CDD">
            <w:pPr>
              <w:pStyle w:val="a3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Имеет младшую сестру;</w:t>
            </w:r>
          </w:p>
          <w:p w:rsidR="00576CDD" w:rsidRPr="006E15B3" w:rsidRDefault="006E15B3" w:rsidP="00576CDD">
            <w:pPr>
              <w:pStyle w:val="a3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>Любит дарить цветы и т. Д.</w:t>
            </w:r>
          </w:p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При </w:t>
            </w:r>
            <w:r w:rsidR="006E15B3" w:rsidRPr="006E15B3">
              <w:rPr>
                <w:color w:val="000000"/>
              </w:rPr>
              <w:t xml:space="preserve">желании роль ведущего могут выполнять дети. </w:t>
            </w:r>
            <w:r w:rsidRPr="006E15B3">
              <w:rPr>
                <w:color w:val="000000"/>
              </w:rPr>
              <w:t xml:space="preserve">После </w:t>
            </w:r>
            <w:r w:rsidR="006E15B3" w:rsidRPr="006E15B3">
              <w:rPr>
                <w:color w:val="000000"/>
              </w:rPr>
              <w:t>завершения всем задаются вопросы, подводящие итоги игры: «сейчас мы посмотрим, кто у нас в группе оказался самым внимательным. Кто у нас в группе любит сладкое? У кого есть младшая сестра?» затем вопросы ус</w:t>
            </w:r>
            <w:r w:rsidR="006E15B3" w:rsidRPr="006E15B3">
              <w:rPr>
                <w:color w:val="000000"/>
              </w:rPr>
              <w:softHyphen/>
              <w:t xml:space="preserve">ложняются (включают в себя две переменные): «кто у нас в группе любит сладкое и имеет младшую сестру?». </w:t>
            </w:r>
            <w:r w:rsidRPr="006E15B3">
              <w:rPr>
                <w:color w:val="000000"/>
              </w:rPr>
              <w:t>Каж</w:t>
            </w:r>
            <w:r w:rsidRPr="006E15B3">
              <w:rPr>
                <w:color w:val="000000"/>
              </w:rPr>
              <w:softHyphen/>
              <w:t xml:space="preserve">дый </w:t>
            </w:r>
            <w:r w:rsidR="006E15B3" w:rsidRPr="006E15B3">
              <w:rPr>
                <w:color w:val="000000"/>
              </w:rPr>
              <w:t>вопрос адресуется конкретному ребенку, если он не может ответить сам — ему помогает группа .</w:t>
            </w:r>
          </w:p>
          <w:p w:rsidR="00576CDD" w:rsidRPr="006E15B3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576CDD" w:rsidRPr="006E15B3" w:rsidTr="00085658">
        <w:trPr>
          <w:trHeight w:val="256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lastRenderedPageBreak/>
              <w:t>5. «Опиши друга»</w:t>
            </w:r>
          </w:p>
          <w:p w:rsidR="00576CDD" w:rsidRPr="00245542" w:rsidRDefault="00576CDD" w:rsidP="00477DC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Развивать </w:t>
            </w:r>
            <w:r w:rsidR="006E15B3" w:rsidRPr="006E15B3">
              <w:rPr>
                <w:color w:val="000000"/>
              </w:rPr>
              <w:t>наблюдательность и умение описы</w:t>
            </w:r>
            <w:r w:rsidR="006E15B3" w:rsidRPr="006E15B3">
              <w:rPr>
                <w:color w:val="000000"/>
              </w:rPr>
              <w:softHyphen/>
              <w:t>вать внешние детали.</w:t>
            </w:r>
          </w:p>
          <w:p w:rsidR="00576CDD" w:rsidRPr="006E15B3" w:rsidRDefault="00576CDD" w:rsidP="006E15B3">
            <w:pPr>
              <w:pStyle w:val="a3"/>
              <w:spacing w:after="0" w:line="360" w:lineRule="auto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Упражнение </w:t>
            </w:r>
            <w:r w:rsidR="006E15B3" w:rsidRPr="006E15B3">
              <w:rPr>
                <w:color w:val="000000"/>
              </w:rPr>
              <w:t>выполняется в парах (одно</w:t>
            </w:r>
            <w:r w:rsidR="006E15B3" w:rsidRPr="006E15B3">
              <w:rPr>
                <w:color w:val="000000"/>
              </w:rPr>
              <w:softHyphen/>
              <w:t xml:space="preserve">временно всеми участниками). </w:t>
            </w:r>
            <w:r w:rsidRPr="006E15B3">
              <w:rPr>
                <w:color w:val="000000"/>
              </w:rPr>
              <w:t xml:space="preserve">Дети </w:t>
            </w:r>
            <w:r w:rsidR="006E15B3" w:rsidRPr="006E15B3">
              <w:rPr>
                <w:color w:val="000000"/>
              </w:rPr>
              <w:t xml:space="preserve">стоят спиной друг к другу и по очереди описывают прическу, одежду и лицо своего партнера. </w:t>
            </w:r>
            <w:r w:rsidRPr="006E15B3">
              <w:rPr>
                <w:color w:val="000000"/>
              </w:rPr>
              <w:t xml:space="preserve">Потом </w:t>
            </w:r>
            <w:r w:rsidR="006E15B3" w:rsidRPr="006E15B3">
              <w:rPr>
                <w:color w:val="000000"/>
              </w:rPr>
              <w:t>описание сравнивается с оригиналом и делается вывод о том, насколько ребёнок точен.</w:t>
            </w:r>
          </w:p>
        </w:tc>
      </w:tr>
      <w:tr w:rsidR="00576CDD" w:rsidRPr="006E15B3" w:rsidTr="00085658">
        <w:trPr>
          <w:trHeight w:val="151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bCs/>
                <w:color w:val="000000"/>
              </w:rPr>
              <w:t>6.«Что изменилось?»</w:t>
            </w:r>
          </w:p>
          <w:p w:rsidR="00576CDD" w:rsidRPr="00245542" w:rsidRDefault="00576CDD" w:rsidP="00477DCB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Развивать </w:t>
            </w:r>
            <w:r w:rsidR="006E15B3" w:rsidRPr="006E15B3">
              <w:rPr>
                <w:color w:val="000000"/>
              </w:rPr>
              <w:t>внимания и наблюдательности, необ</w:t>
            </w:r>
            <w:r w:rsidR="006E15B3" w:rsidRPr="006E15B3">
              <w:rPr>
                <w:color w:val="000000"/>
              </w:rPr>
              <w:softHyphen/>
              <w:t>ходимых для эффективного общения</w:t>
            </w:r>
          </w:p>
          <w:p w:rsidR="00576CDD" w:rsidRPr="006E15B3" w:rsidRDefault="00576CDD" w:rsidP="006E15B3">
            <w:pPr>
              <w:pStyle w:val="a3"/>
              <w:spacing w:after="0" w:line="360" w:lineRule="auto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576CDD" w:rsidP="00576CDD">
            <w:pPr>
              <w:pStyle w:val="a3"/>
              <w:shd w:val="clear" w:color="auto" w:fill="FFFFFF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Каждый </w:t>
            </w:r>
            <w:r w:rsidR="006E15B3" w:rsidRPr="006E15B3">
              <w:rPr>
                <w:color w:val="000000"/>
              </w:rPr>
              <w:t>ребенок по очереди становится во</w:t>
            </w:r>
            <w:r w:rsidR="006E15B3" w:rsidRPr="006E15B3">
              <w:rPr>
                <w:color w:val="000000"/>
              </w:rPr>
              <w:softHyphen/>
              <w:t xml:space="preserve">дящим. </w:t>
            </w:r>
            <w:r w:rsidRPr="006E15B3">
              <w:rPr>
                <w:color w:val="000000"/>
              </w:rPr>
              <w:t xml:space="preserve">Водящий </w:t>
            </w:r>
            <w:r w:rsidR="006E15B3" w:rsidRPr="006E15B3">
              <w:rPr>
                <w:color w:val="000000"/>
              </w:rPr>
              <w:t xml:space="preserve">выходит из комнаты. </w:t>
            </w:r>
            <w:r w:rsidRPr="006E15B3">
              <w:rPr>
                <w:color w:val="000000"/>
              </w:rPr>
              <w:t xml:space="preserve">За </w:t>
            </w:r>
            <w:r w:rsidR="006E15B3" w:rsidRPr="006E15B3">
              <w:rPr>
                <w:color w:val="000000"/>
              </w:rPr>
              <w:t>это время про</w:t>
            </w:r>
            <w:r w:rsidR="006E15B3" w:rsidRPr="006E15B3">
              <w:rPr>
                <w:color w:val="000000"/>
              </w:rPr>
              <w:softHyphen/>
              <w:t>изводится несколько изменений в одежде, прическе де</w:t>
            </w:r>
            <w:r w:rsidR="006E15B3" w:rsidRPr="006E15B3">
              <w:rPr>
                <w:color w:val="000000"/>
              </w:rPr>
              <w:softHyphen/>
              <w:t xml:space="preserve">тей, можно пересесть на другое место (но не больше двух-трех изменений; все произведенные изменения должны быть видимы). </w:t>
            </w:r>
            <w:r w:rsidRPr="006E15B3">
              <w:rPr>
                <w:color w:val="000000"/>
              </w:rPr>
              <w:t xml:space="preserve">Задача </w:t>
            </w:r>
            <w:r w:rsidR="006E15B3" w:rsidRPr="006E15B3">
              <w:rPr>
                <w:color w:val="000000"/>
              </w:rPr>
              <w:t>водящего подметить происшедшие изменения</w:t>
            </w:r>
          </w:p>
        </w:tc>
      </w:tr>
      <w:tr w:rsidR="00576CDD" w:rsidRPr="006E15B3" w:rsidTr="00085658">
        <w:trPr>
          <w:trHeight w:val="268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245542" w:rsidRDefault="006E15B3" w:rsidP="00576CDD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245542">
              <w:rPr>
                <w:b/>
                <w:color w:val="000000"/>
              </w:rPr>
              <w:t>7.</w:t>
            </w:r>
            <w:r w:rsidRPr="00245542">
              <w:rPr>
                <w:b/>
                <w:bCs/>
                <w:color w:val="000000"/>
              </w:rPr>
              <w:t>«Тихий разговор»</w:t>
            </w:r>
          </w:p>
          <w:p w:rsidR="00576CDD" w:rsidRPr="00245542" w:rsidRDefault="00576CDD" w:rsidP="006E15B3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DD" w:rsidRPr="006E15B3" w:rsidRDefault="00576CDD" w:rsidP="00576CDD">
            <w:pPr>
              <w:pStyle w:val="a3"/>
              <w:spacing w:after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Формировать </w:t>
            </w:r>
            <w:r w:rsidR="006E15B3" w:rsidRPr="006E15B3">
              <w:rPr>
                <w:color w:val="000000"/>
              </w:rPr>
              <w:t>умение передавать определен</w:t>
            </w:r>
            <w:r w:rsidR="006E15B3" w:rsidRPr="006E15B3">
              <w:rPr>
                <w:color w:val="000000"/>
              </w:rPr>
              <w:softHyphen/>
              <w:t>ное смысловое содержание невербальным способом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CDD" w:rsidRPr="006E15B3" w:rsidRDefault="00576CDD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E15B3">
              <w:rPr>
                <w:color w:val="000000"/>
              </w:rPr>
              <w:t xml:space="preserve">Участники </w:t>
            </w:r>
            <w:r w:rsidR="006E15B3" w:rsidRPr="006E15B3">
              <w:rPr>
                <w:color w:val="000000"/>
              </w:rPr>
              <w:t xml:space="preserve">садятся в круг. </w:t>
            </w:r>
            <w:r w:rsidRPr="006E15B3">
              <w:rPr>
                <w:color w:val="000000"/>
              </w:rPr>
              <w:t xml:space="preserve">Задание </w:t>
            </w:r>
            <w:r w:rsidR="006E15B3" w:rsidRPr="006E15B3">
              <w:rPr>
                <w:color w:val="000000"/>
              </w:rPr>
              <w:t>— невер</w:t>
            </w:r>
            <w:r w:rsidR="006E15B3" w:rsidRPr="006E15B3">
              <w:rPr>
                <w:color w:val="000000"/>
              </w:rPr>
              <w:softHyphen/>
              <w:t xml:space="preserve">бально сказать выбранному партнеру фразу (которую взрослый предварительно шепнул ребенку на ушко). </w:t>
            </w:r>
            <w:r w:rsidRPr="006E15B3">
              <w:rPr>
                <w:color w:val="000000"/>
              </w:rPr>
              <w:t>Каж</w:t>
            </w:r>
            <w:r w:rsidRPr="006E15B3">
              <w:rPr>
                <w:color w:val="000000"/>
              </w:rPr>
              <w:softHyphen/>
              <w:t xml:space="preserve">дый </w:t>
            </w:r>
            <w:r w:rsidR="006E15B3" w:rsidRPr="006E15B3">
              <w:rPr>
                <w:color w:val="000000"/>
              </w:rPr>
              <w:t xml:space="preserve">по очереди выполняет задание без слов. </w:t>
            </w:r>
            <w:r w:rsidRPr="006E15B3">
              <w:rPr>
                <w:color w:val="000000"/>
              </w:rPr>
              <w:t xml:space="preserve">Остальные </w:t>
            </w:r>
            <w:r w:rsidR="006E15B3" w:rsidRPr="006E15B3">
              <w:rPr>
                <w:color w:val="000000"/>
              </w:rPr>
              <w:t xml:space="preserve">наблюдают и определяют «произнесенную» фразу </w:t>
            </w:r>
          </w:p>
        </w:tc>
      </w:tr>
    </w:tbl>
    <w:p w:rsidR="00085658" w:rsidRPr="00B80558" w:rsidRDefault="00085658" w:rsidP="005240B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tbl>
      <w:tblPr>
        <w:tblStyle w:val="ae"/>
        <w:tblW w:w="10206" w:type="dxa"/>
        <w:tblInd w:w="-459" w:type="dxa"/>
        <w:tblLayout w:type="fixed"/>
        <w:tblLook w:val="04A0"/>
      </w:tblPr>
      <w:tblGrid>
        <w:gridCol w:w="2552"/>
        <w:gridCol w:w="2693"/>
        <w:gridCol w:w="4961"/>
      </w:tblGrid>
      <w:tr w:rsidR="00085658" w:rsidRPr="006E15B3" w:rsidTr="006E15B3">
        <w:tc>
          <w:tcPr>
            <w:tcW w:w="10206" w:type="dxa"/>
            <w:gridSpan w:val="3"/>
          </w:tcPr>
          <w:p w:rsidR="00085658" w:rsidRPr="006E15B3" w:rsidRDefault="006E15B3" w:rsidP="00085658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b/>
                <w:color w:val="000000"/>
                <w:szCs w:val="28"/>
              </w:rPr>
            </w:pPr>
            <w:r w:rsidRPr="006E15B3">
              <w:rPr>
                <w:b/>
                <w:bCs/>
                <w:color w:val="000000"/>
                <w:szCs w:val="28"/>
              </w:rPr>
              <w:t>Игры на определение и развитие эмоций</w:t>
            </w:r>
          </w:p>
        </w:tc>
      </w:tr>
      <w:tr w:rsidR="00085658" w:rsidRPr="006E15B3" w:rsidTr="006E15B3">
        <w:trPr>
          <w:trHeight w:val="306"/>
        </w:trPr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:rsidR="00085658" w:rsidRPr="00245542" w:rsidRDefault="006E15B3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t>№ Название игры: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245542" w:rsidRDefault="00085658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t>Цель игры: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</w:tcPr>
          <w:p w:rsidR="00085658" w:rsidRPr="00245542" w:rsidRDefault="00085658" w:rsidP="006E15B3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t>Ход игры:</w:t>
            </w:r>
          </w:p>
        </w:tc>
      </w:tr>
      <w:tr w:rsidR="00085658" w:rsidRPr="006E15B3" w:rsidTr="006E15B3">
        <w:trPr>
          <w:trHeight w:val="391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245542" w:rsidRDefault="006E15B3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t>1.«Угадай эмоцию»</w:t>
            </w:r>
          </w:p>
          <w:p w:rsidR="00085658" w:rsidRPr="006E15B3" w:rsidRDefault="00085658" w:rsidP="006E15B3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Узнать эмоцию и изобразить ее с помощью мимики, пантомимики, голосовых интонаций. На первых порах взрослый может помочь ребенку. Остальные дети-зрители должны угадать, какую эмоцию изображает ребенок, что происходит в его мини-сценке.</w:t>
            </w:r>
          </w:p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 xml:space="preserve">На столе картинкой вниз раскладываются схематические изображения эмоций. Дети по очереди берут любую карточку, не показывая ее остальным.      </w:t>
            </w:r>
          </w:p>
        </w:tc>
      </w:tr>
      <w:tr w:rsidR="00085658" w:rsidRPr="006E15B3" w:rsidTr="006E15B3">
        <w:trPr>
          <w:trHeight w:val="264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245542" w:rsidRDefault="00085658" w:rsidP="00085658">
            <w:pPr>
              <w:pStyle w:val="a3"/>
              <w:shd w:val="clear" w:color="auto" w:fill="FFFFFF"/>
              <w:tabs>
                <w:tab w:val="left" w:pos="3255"/>
              </w:tabs>
              <w:spacing w:before="0" w:beforeAutospacing="0" w:after="0" w:afterAutospacing="0"/>
              <w:rPr>
                <w:b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lastRenderedPageBreak/>
              <w:t>2. «</w:t>
            </w:r>
            <w:r w:rsidR="006E15B3" w:rsidRPr="00245542">
              <w:rPr>
                <w:b/>
                <w:bCs/>
                <w:color w:val="000000"/>
                <w:szCs w:val="28"/>
              </w:rPr>
              <w:t>Назови похожее»</w:t>
            </w:r>
          </w:p>
          <w:p w:rsidR="00085658" w:rsidRPr="00245542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Активизировать словарный запас за счет слов, обозначающих различные эмоции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Ведущий называет основную эмоцию (или показывает ее схематическое изображение, или разыгрывает сам), а дети вспоминают те слова, которые обозначают эту эмоцию. Можно разделить детей на две команды. Представители каждой команды по очереди называют синонимы. Выигрывает та команда, которая последней назвала слово.</w:t>
            </w:r>
          </w:p>
        </w:tc>
      </w:tr>
      <w:tr w:rsidR="00085658" w:rsidRPr="006E15B3" w:rsidTr="006E15B3">
        <w:trPr>
          <w:trHeight w:val="390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245542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t>3</w:t>
            </w:r>
            <w:r w:rsidR="006E15B3" w:rsidRPr="00245542">
              <w:rPr>
                <w:b/>
                <w:bCs/>
                <w:color w:val="000000"/>
                <w:szCs w:val="28"/>
              </w:rPr>
              <w:t>.«Испорченный телевизор»</w:t>
            </w:r>
          </w:p>
          <w:p w:rsidR="00085658" w:rsidRPr="00245542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6E15B3" w:rsidRDefault="00245542" w:rsidP="00245542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Продолжать учить узнавать эмоцию  и изображать</w:t>
            </w:r>
            <w:r w:rsidRPr="006E15B3">
              <w:rPr>
                <w:color w:val="000000"/>
                <w:szCs w:val="28"/>
              </w:rPr>
              <w:t xml:space="preserve"> ее с помощью мимики</w:t>
            </w:r>
            <w:r>
              <w:rPr>
                <w:color w:val="000000"/>
                <w:szCs w:val="28"/>
              </w:rPr>
              <w:t xml:space="preserve"> и жестов.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Все участники игры, кроме одного, закрывают глаза, «спят». Ведущий молча показывает «неспящему» участнику какую-либо эмоцию при помощи мимики и жестов. Этот участник, «разбудив» второго игрока, передает увиденную эмоцию, как он ее понял, тоже без слов. Далее второй участник «будит» третьего и передает ему свою версию увиденного. И так пока все не «проснутся».</w:t>
            </w:r>
            <w:r w:rsidRPr="006E15B3">
              <w:rPr>
                <w:color w:val="000000"/>
                <w:szCs w:val="28"/>
              </w:rPr>
              <w:br/>
              <w:t>После этого ведущий опрашивает участников игры, начиная с последнего и кончая первым, о том, какую эмоцию, по их мнению, им показывали. Так можно найти звено, где произошло искажение информации, или убедиться, что «телевизор» был полностью исправен.</w:t>
            </w:r>
            <w:r w:rsidRPr="006E15B3">
              <w:rPr>
                <w:color w:val="000000"/>
                <w:szCs w:val="28"/>
              </w:rPr>
              <w:br/>
              <w:t>Возможные вопросы для обсуждения:</w:t>
            </w:r>
          </w:p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По каким признакам ты определил именно эту эмоцию?</w:t>
            </w:r>
            <w:r w:rsidRPr="006E15B3">
              <w:rPr>
                <w:color w:val="000000"/>
                <w:szCs w:val="28"/>
              </w:rPr>
              <w:br/>
              <w:t>Как ты думаешь, что помешало тебе правильно понять ее?</w:t>
            </w:r>
            <w:r w:rsidRPr="006E15B3">
              <w:rPr>
                <w:color w:val="000000"/>
                <w:szCs w:val="28"/>
              </w:rPr>
              <w:br/>
              <w:t>Трудно ли было тебе понять другого участника?</w:t>
            </w:r>
            <w:r w:rsidRPr="006E15B3">
              <w:rPr>
                <w:color w:val="000000"/>
                <w:szCs w:val="28"/>
              </w:rPr>
              <w:br/>
              <w:t>Что ты чувствовал, когда изображал эмоцию?</w:t>
            </w:r>
          </w:p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</w:p>
        </w:tc>
      </w:tr>
      <w:tr w:rsidR="00085658" w:rsidRPr="006E15B3" w:rsidTr="00085658">
        <w:trPr>
          <w:trHeight w:val="511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245542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Cs w:val="28"/>
              </w:rPr>
            </w:pPr>
            <w:r w:rsidRPr="00245542">
              <w:rPr>
                <w:b/>
                <w:bCs/>
                <w:color w:val="000000"/>
                <w:szCs w:val="28"/>
              </w:rPr>
              <w:lastRenderedPageBreak/>
              <w:t>4</w:t>
            </w:r>
            <w:r w:rsidR="006E15B3" w:rsidRPr="00245542">
              <w:rPr>
                <w:b/>
                <w:bCs/>
                <w:color w:val="000000"/>
                <w:szCs w:val="28"/>
              </w:rPr>
              <w:t>.«Что было бы, если бы...»</w:t>
            </w:r>
          </w:p>
          <w:p w:rsidR="00085658" w:rsidRPr="00245542" w:rsidRDefault="00085658" w:rsidP="006E15B3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  <w:szCs w:val="28"/>
              </w:rPr>
            </w:pPr>
          </w:p>
          <w:p w:rsidR="00085658" w:rsidRPr="00245542" w:rsidRDefault="00085658" w:rsidP="006E15B3">
            <w:pPr>
              <w:pStyle w:val="a3"/>
              <w:shd w:val="clear" w:color="auto" w:fill="FFFFFF"/>
              <w:spacing w:after="0"/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  <w:r w:rsidRPr="006E15B3">
              <w:rPr>
                <w:color w:val="000000"/>
                <w:szCs w:val="28"/>
              </w:rPr>
              <w:t>Взрослый показывает детям сюжетную картинку, у героя(ев) которой отсутствует(ют) лицо(а). Детям предлагается назвать, какую эмоцию они считают подходящей к данному случаю и почему. После этого взрослый предлагает детям изменить эмоцию на лице героя. Что было бы, если бы он стал веселым (загрустил, разозлился и т.д.)? Можно разделить детей на микрогруппы по количеству эмоций и каждой группе предложить разыграть ситуацию (то есть одна группа продумывает и разыгрывает ситуацию, если герой картинки злится, другая — если веселится и т.д.).</w:t>
            </w:r>
          </w:p>
          <w:p w:rsidR="00085658" w:rsidRPr="006E15B3" w:rsidRDefault="00085658" w:rsidP="0008565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8"/>
              </w:rPr>
            </w:pPr>
          </w:p>
        </w:tc>
      </w:tr>
    </w:tbl>
    <w:p w:rsidR="00085658" w:rsidRPr="006E15B3" w:rsidRDefault="00085658" w:rsidP="00B805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Cs w:val="28"/>
        </w:rPr>
      </w:pPr>
    </w:p>
    <w:p w:rsidR="00085658" w:rsidRPr="006E15B3" w:rsidRDefault="00085658" w:rsidP="00B805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Cs w:val="28"/>
        </w:rPr>
      </w:pPr>
    </w:p>
    <w:p w:rsidR="00085658" w:rsidRPr="006E15B3" w:rsidRDefault="00085658" w:rsidP="00B805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Cs w:val="28"/>
        </w:rPr>
      </w:pPr>
    </w:p>
    <w:p w:rsidR="00085658" w:rsidRPr="006E15B3" w:rsidRDefault="00085658" w:rsidP="00B805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Cs w:val="28"/>
        </w:rPr>
      </w:pPr>
    </w:p>
    <w:p w:rsidR="005240BA" w:rsidRPr="006E15B3" w:rsidRDefault="005240BA" w:rsidP="00B8055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Cs w:val="28"/>
        </w:rPr>
      </w:pPr>
    </w:p>
    <w:p w:rsidR="00785BBB" w:rsidRPr="006E15B3" w:rsidRDefault="00785BBB" w:rsidP="005240B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Cs w:val="28"/>
        </w:rPr>
      </w:pPr>
    </w:p>
    <w:p w:rsidR="00B80558" w:rsidRDefault="00B80558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6E15B3" w:rsidRPr="006E15B3" w:rsidRDefault="006E15B3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Cs w:val="28"/>
        </w:rPr>
      </w:pPr>
    </w:p>
    <w:p w:rsidR="00085658" w:rsidRPr="00B80558" w:rsidRDefault="00085658" w:rsidP="00B8055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326A1F" w:rsidRPr="00245542" w:rsidRDefault="006E15B3" w:rsidP="005240BA">
      <w:pPr>
        <w:pStyle w:val="a3"/>
        <w:shd w:val="clear" w:color="auto" w:fill="FFFFFF"/>
        <w:spacing w:before="0" w:beforeAutospacing="0" w:after="0" w:afterAutospacing="0" w:line="360" w:lineRule="auto"/>
        <w:ind w:left="2124" w:firstLine="708"/>
        <w:rPr>
          <w:b/>
          <w:color w:val="000000"/>
          <w:sz w:val="28"/>
          <w:szCs w:val="28"/>
          <w:u w:val="single"/>
        </w:rPr>
      </w:pPr>
      <w:r w:rsidRPr="00245542">
        <w:rPr>
          <w:b/>
          <w:color w:val="000000"/>
          <w:sz w:val="28"/>
          <w:szCs w:val="28"/>
          <w:u w:val="single"/>
        </w:rPr>
        <w:lastRenderedPageBreak/>
        <w:t>Список литературы</w:t>
      </w:r>
      <w:r w:rsidR="005240BA" w:rsidRPr="00245542">
        <w:rPr>
          <w:b/>
          <w:color w:val="000000"/>
          <w:sz w:val="28"/>
          <w:szCs w:val="28"/>
          <w:u w:val="single"/>
        </w:rPr>
        <w:t xml:space="preserve"> </w:t>
      </w:r>
    </w:p>
    <w:p w:rsidR="005240BA" w:rsidRPr="00B80558" w:rsidRDefault="005240BA" w:rsidP="005240BA">
      <w:pPr>
        <w:pStyle w:val="a3"/>
        <w:shd w:val="clear" w:color="auto" w:fill="FFFFFF"/>
        <w:spacing w:before="0" w:beforeAutospacing="0" w:after="0" w:afterAutospacing="0" w:line="360" w:lineRule="auto"/>
        <w:ind w:left="2124" w:firstLine="708"/>
        <w:rPr>
          <w:color w:val="000000"/>
          <w:sz w:val="28"/>
          <w:szCs w:val="28"/>
        </w:rPr>
      </w:pPr>
    </w:p>
    <w:p w:rsidR="005240BA" w:rsidRPr="00B80558" w:rsidRDefault="005240BA" w:rsidP="005240BA">
      <w:pPr>
        <w:pStyle w:val="a9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В.С.Мухина «Психология дошкольника»</w:t>
      </w:r>
    </w:p>
    <w:p w:rsidR="005240BA" w:rsidRPr="00B80558" w:rsidRDefault="005240BA" w:rsidP="005240BA">
      <w:pPr>
        <w:pStyle w:val="a9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А.Д.Кошелева «Эмоциональное развитие дошкольника»</w:t>
      </w:r>
    </w:p>
    <w:p w:rsidR="005240BA" w:rsidRPr="00B80558" w:rsidRDefault="005240BA" w:rsidP="005240BA">
      <w:pPr>
        <w:pStyle w:val="a9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80558">
        <w:rPr>
          <w:rFonts w:ascii="Times New Roman" w:hAnsi="Times New Roman" w:cs="Times New Roman"/>
          <w:sz w:val="28"/>
          <w:szCs w:val="28"/>
        </w:rPr>
        <w:t>А.Г.Ковалев «Воспитание чувств»</w:t>
      </w:r>
    </w:p>
    <w:p w:rsidR="00E26D19" w:rsidRPr="00B80558" w:rsidRDefault="00DD592A" w:rsidP="005240BA">
      <w:pPr>
        <w:pStyle w:val="a9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240BA" w:rsidRPr="00B80558">
          <w:rPr>
            <w:rStyle w:val="a8"/>
            <w:rFonts w:ascii="Times New Roman" w:hAnsi="Times New Roman" w:cs="Times New Roman"/>
            <w:sz w:val="28"/>
            <w:szCs w:val="28"/>
          </w:rPr>
          <w:t>https://infourok.ru/metodicheskaya-razrabotka-formirovanie-emocionalnogo-blagopoluchi...</w:t>
        </w:r>
      </w:hyperlink>
      <w:r w:rsidR="005240BA" w:rsidRPr="00B80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0BA" w:rsidRPr="00B80558" w:rsidRDefault="00DD592A" w:rsidP="005240BA">
      <w:pPr>
        <w:pStyle w:val="a9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5240BA" w:rsidRPr="00B80558">
          <w:rPr>
            <w:rStyle w:val="a8"/>
            <w:rFonts w:ascii="Times New Roman" w:hAnsi="Times New Roman" w:cs="Times New Roman"/>
            <w:sz w:val="28"/>
            <w:szCs w:val="28"/>
          </w:rPr>
          <w:t>https://nsportal.ru/detskii-sad/korrektsionnaya-pedagogika/2018/08/22/psihogimnastika</w:t>
        </w:r>
      </w:hyperlink>
      <w:r w:rsidR="005240BA" w:rsidRPr="00B80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0BA" w:rsidRPr="00B80558" w:rsidRDefault="00DD592A" w:rsidP="005240BA">
      <w:pPr>
        <w:pStyle w:val="a9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5240BA" w:rsidRPr="00B80558">
          <w:rPr>
            <w:rStyle w:val="a8"/>
            <w:rFonts w:ascii="Times New Roman" w:hAnsi="Times New Roman" w:cs="Times New Roman"/>
            <w:sz w:val="28"/>
            <w:szCs w:val="28"/>
          </w:rPr>
          <w:t>https://www.maam.ru/detskijsad/psihogimnastika-1160176.html</w:t>
        </w:r>
      </w:hyperlink>
    </w:p>
    <w:p w:rsidR="005240BA" w:rsidRPr="00B80558" w:rsidRDefault="005240BA" w:rsidP="005240BA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240BA" w:rsidRPr="00B80558" w:rsidSect="0059494E">
      <w:pgSz w:w="11906" w:h="16838" w:code="9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02E" w:rsidRDefault="008E702E" w:rsidP="007D5F91">
      <w:pPr>
        <w:spacing w:after="0" w:line="240" w:lineRule="auto"/>
      </w:pPr>
      <w:r>
        <w:separator/>
      </w:r>
    </w:p>
  </w:endnote>
  <w:endnote w:type="continuationSeparator" w:id="1">
    <w:p w:rsidR="008E702E" w:rsidRDefault="008E702E" w:rsidP="007D5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84564"/>
      <w:docPartObj>
        <w:docPartGallery w:val="Page Numbers (Bottom of Page)"/>
        <w:docPartUnique/>
      </w:docPartObj>
    </w:sdtPr>
    <w:sdtContent>
      <w:p w:rsidR="006E15B3" w:rsidRDefault="006E15B3">
        <w:pPr>
          <w:pStyle w:val="a6"/>
          <w:jc w:val="center"/>
        </w:pPr>
        <w:fldSimple w:instr=" PAGE   \* MERGEFORMAT ">
          <w:r w:rsidR="007613A7">
            <w:rPr>
              <w:noProof/>
            </w:rPr>
            <w:t>17</w:t>
          </w:r>
        </w:fldSimple>
      </w:p>
    </w:sdtContent>
  </w:sdt>
  <w:p w:rsidR="006E15B3" w:rsidRDefault="006E15B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02E" w:rsidRDefault="008E702E" w:rsidP="007D5F91">
      <w:pPr>
        <w:spacing w:after="0" w:line="240" w:lineRule="auto"/>
      </w:pPr>
      <w:r>
        <w:separator/>
      </w:r>
    </w:p>
  </w:footnote>
  <w:footnote w:type="continuationSeparator" w:id="1">
    <w:p w:rsidR="008E702E" w:rsidRDefault="008E702E" w:rsidP="007D5F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52AD"/>
    <w:multiLevelType w:val="hybridMultilevel"/>
    <w:tmpl w:val="D88ACE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17A42"/>
    <w:multiLevelType w:val="multilevel"/>
    <w:tmpl w:val="08DE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C85399"/>
    <w:multiLevelType w:val="multilevel"/>
    <w:tmpl w:val="C954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DE2797"/>
    <w:multiLevelType w:val="hybridMultilevel"/>
    <w:tmpl w:val="4D3AF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E3B90"/>
    <w:multiLevelType w:val="hybridMultilevel"/>
    <w:tmpl w:val="F272C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4A4A73"/>
    <w:multiLevelType w:val="multilevel"/>
    <w:tmpl w:val="D110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9A30D3"/>
    <w:multiLevelType w:val="hybridMultilevel"/>
    <w:tmpl w:val="1D2A40C8"/>
    <w:lvl w:ilvl="0" w:tplc="82EC2A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1B4A44"/>
    <w:multiLevelType w:val="hybridMultilevel"/>
    <w:tmpl w:val="940AB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D905CC"/>
    <w:multiLevelType w:val="hybridMultilevel"/>
    <w:tmpl w:val="496E4E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DB7D2C"/>
    <w:multiLevelType w:val="hybridMultilevel"/>
    <w:tmpl w:val="A788BA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454C40"/>
    <w:multiLevelType w:val="hybridMultilevel"/>
    <w:tmpl w:val="1332A5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81023DE"/>
    <w:multiLevelType w:val="hybridMultilevel"/>
    <w:tmpl w:val="4C027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F42763"/>
    <w:multiLevelType w:val="hybridMultilevel"/>
    <w:tmpl w:val="5118893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E06FE1"/>
    <w:multiLevelType w:val="multilevel"/>
    <w:tmpl w:val="BB28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CE682B"/>
    <w:multiLevelType w:val="hybridMultilevel"/>
    <w:tmpl w:val="E94827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CBB08DD"/>
    <w:multiLevelType w:val="multilevel"/>
    <w:tmpl w:val="DF404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E0403E"/>
    <w:multiLevelType w:val="multilevel"/>
    <w:tmpl w:val="919C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A92424"/>
    <w:multiLevelType w:val="hybridMultilevel"/>
    <w:tmpl w:val="6FF0D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752588"/>
    <w:multiLevelType w:val="hybridMultilevel"/>
    <w:tmpl w:val="2AD453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46F1BD1"/>
    <w:multiLevelType w:val="hybridMultilevel"/>
    <w:tmpl w:val="6A163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4A2E2F"/>
    <w:multiLevelType w:val="hybridMultilevel"/>
    <w:tmpl w:val="331C3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7E422C"/>
    <w:multiLevelType w:val="hybridMultilevel"/>
    <w:tmpl w:val="52002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2F4746"/>
    <w:multiLevelType w:val="hybridMultilevel"/>
    <w:tmpl w:val="FD927B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A55AE6"/>
    <w:multiLevelType w:val="hybridMultilevel"/>
    <w:tmpl w:val="F2C619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7941A2"/>
    <w:multiLevelType w:val="hybridMultilevel"/>
    <w:tmpl w:val="6E009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648A6"/>
    <w:multiLevelType w:val="hybridMultilevel"/>
    <w:tmpl w:val="F3EC41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9013819"/>
    <w:multiLevelType w:val="hybridMultilevel"/>
    <w:tmpl w:val="AEFEC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9C4B97"/>
    <w:multiLevelType w:val="hybridMultilevel"/>
    <w:tmpl w:val="A9A81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F52A83"/>
    <w:multiLevelType w:val="multilevel"/>
    <w:tmpl w:val="552CC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19413A3"/>
    <w:multiLevelType w:val="hybridMultilevel"/>
    <w:tmpl w:val="274258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511601"/>
    <w:multiLevelType w:val="multilevel"/>
    <w:tmpl w:val="C1A4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214B33"/>
    <w:multiLevelType w:val="hybridMultilevel"/>
    <w:tmpl w:val="B212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03123"/>
    <w:multiLevelType w:val="multilevel"/>
    <w:tmpl w:val="6FCE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7"/>
  </w:num>
  <w:num w:numId="3">
    <w:abstractNumId w:val="22"/>
  </w:num>
  <w:num w:numId="4">
    <w:abstractNumId w:val="26"/>
  </w:num>
  <w:num w:numId="5">
    <w:abstractNumId w:val="23"/>
  </w:num>
  <w:num w:numId="6">
    <w:abstractNumId w:val="24"/>
  </w:num>
  <w:num w:numId="7">
    <w:abstractNumId w:val="7"/>
  </w:num>
  <w:num w:numId="8">
    <w:abstractNumId w:val="8"/>
  </w:num>
  <w:num w:numId="9">
    <w:abstractNumId w:val="18"/>
  </w:num>
  <w:num w:numId="10">
    <w:abstractNumId w:val="9"/>
  </w:num>
  <w:num w:numId="11">
    <w:abstractNumId w:val="25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30"/>
  </w:num>
  <w:num w:numId="16">
    <w:abstractNumId w:val="2"/>
  </w:num>
  <w:num w:numId="17">
    <w:abstractNumId w:val="28"/>
  </w:num>
  <w:num w:numId="18">
    <w:abstractNumId w:val="13"/>
  </w:num>
  <w:num w:numId="19">
    <w:abstractNumId w:val="32"/>
  </w:num>
  <w:num w:numId="20">
    <w:abstractNumId w:val="31"/>
  </w:num>
  <w:num w:numId="21">
    <w:abstractNumId w:val="15"/>
  </w:num>
  <w:num w:numId="22">
    <w:abstractNumId w:val="6"/>
  </w:num>
  <w:num w:numId="23">
    <w:abstractNumId w:val="0"/>
  </w:num>
  <w:num w:numId="24">
    <w:abstractNumId w:val="12"/>
  </w:num>
  <w:num w:numId="25">
    <w:abstractNumId w:val="10"/>
  </w:num>
  <w:num w:numId="26">
    <w:abstractNumId w:val="29"/>
  </w:num>
  <w:num w:numId="27">
    <w:abstractNumId w:val="21"/>
  </w:num>
  <w:num w:numId="28">
    <w:abstractNumId w:val="19"/>
  </w:num>
  <w:num w:numId="29">
    <w:abstractNumId w:val="11"/>
  </w:num>
  <w:num w:numId="30">
    <w:abstractNumId w:val="17"/>
  </w:num>
  <w:num w:numId="31">
    <w:abstractNumId w:val="3"/>
  </w:num>
  <w:num w:numId="32">
    <w:abstractNumId w:val="4"/>
  </w:num>
  <w:num w:numId="33">
    <w:abstractNumId w:val="20"/>
  </w:num>
  <w:num w:numId="34">
    <w:abstractNumId w:val="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915EF"/>
    <w:rsid w:val="000363F3"/>
    <w:rsid w:val="00085658"/>
    <w:rsid w:val="000A730A"/>
    <w:rsid w:val="000B6A20"/>
    <w:rsid w:val="000C2E95"/>
    <w:rsid w:val="001B6FD7"/>
    <w:rsid w:val="001D59C5"/>
    <w:rsid w:val="0022502C"/>
    <w:rsid w:val="00245542"/>
    <w:rsid w:val="0025275F"/>
    <w:rsid w:val="002915EF"/>
    <w:rsid w:val="00326A1F"/>
    <w:rsid w:val="003430F0"/>
    <w:rsid w:val="00396BCB"/>
    <w:rsid w:val="003C7BFC"/>
    <w:rsid w:val="003F09BB"/>
    <w:rsid w:val="00420BCA"/>
    <w:rsid w:val="00477DCB"/>
    <w:rsid w:val="005240BA"/>
    <w:rsid w:val="00527178"/>
    <w:rsid w:val="00576CDD"/>
    <w:rsid w:val="00577D9F"/>
    <w:rsid w:val="0059494E"/>
    <w:rsid w:val="00633FDA"/>
    <w:rsid w:val="006721E7"/>
    <w:rsid w:val="006E15B3"/>
    <w:rsid w:val="007613A7"/>
    <w:rsid w:val="00785BBB"/>
    <w:rsid w:val="007D5F91"/>
    <w:rsid w:val="00837C5C"/>
    <w:rsid w:val="008769CB"/>
    <w:rsid w:val="008860B7"/>
    <w:rsid w:val="008D32A1"/>
    <w:rsid w:val="008E702E"/>
    <w:rsid w:val="00922589"/>
    <w:rsid w:val="009B6246"/>
    <w:rsid w:val="00A01C04"/>
    <w:rsid w:val="00A057A4"/>
    <w:rsid w:val="00A12A3C"/>
    <w:rsid w:val="00A372EA"/>
    <w:rsid w:val="00A87585"/>
    <w:rsid w:val="00B80558"/>
    <w:rsid w:val="00BD2177"/>
    <w:rsid w:val="00C226F0"/>
    <w:rsid w:val="00CB16E6"/>
    <w:rsid w:val="00CC3686"/>
    <w:rsid w:val="00DC64FF"/>
    <w:rsid w:val="00DD592A"/>
    <w:rsid w:val="00E26D19"/>
    <w:rsid w:val="00E70303"/>
    <w:rsid w:val="00E7654B"/>
    <w:rsid w:val="00EC1E1A"/>
    <w:rsid w:val="00EF0A54"/>
    <w:rsid w:val="00F4573A"/>
    <w:rsid w:val="00FF1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EA"/>
  </w:style>
  <w:style w:type="paragraph" w:styleId="1">
    <w:name w:val="heading 1"/>
    <w:basedOn w:val="a"/>
    <w:next w:val="a"/>
    <w:link w:val="10"/>
    <w:uiPriority w:val="9"/>
    <w:qFormat/>
    <w:rsid w:val="005240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0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A057A4"/>
  </w:style>
  <w:style w:type="paragraph" w:customStyle="1" w:styleId="c8">
    <w:name w:val="c8"/>
    <w:basedOn w:val="a"/>
    <w:rsid w:val="00A05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057A4"/>
  </w:style>
  <w:style w:type="paragraph" w:customStyle="1" w:styleId="c4">
    <w:name w:val="c4"/>
    <w:basedOn w:val="a"/>
    <w:rsid w:val="00E26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B6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D5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5F91"/>
  </w:style>
  <w:style w:type="paragraph" w:styleId="a6">
    <w:name w:val="footer"/>
    <w:basedOn w:val="a"/>
    <w:link w:val="a7"/>
    <w:uiPriority w:val="99"/>
    <w:unhideWhenUsed/>
    <w:rsid w:val="007D5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5F91"/>
  </w:style>
  <w:style w:type="character" w:styleId="a8">
    <w:name w:val="Hyperlink"/>
    <w:basedOn w:val="a0"/>
    <w:uiPriority w:val="99"/>
    <w:unhideWhenUsed/>
    <w:rsid w:val="0052717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785BBB"/>
    <w:pPr>
      <w:ind w:left="720"/>
      <w:contextualSpacing/>
    </w:pPr>
  </w:style>
  <w:style w:type="character" w:styleId="aa">
    <w:name w:val="line number"/>
    <w:basedOn w:val="a0"/>
    <w:uiPriority w:val="99"/>
    <w:semiHidden/>
    <w:unhideWhenUsed/>
    <w:rsid w:val="00396BCB"/>
  </w:style>
  <w:style w:type="character" w:customStyle="1" w:styleId="10">
    <w:name w:val="Заголовок 1 Знак"/>
    <w:basedOn w:val="a0"/>
    <w:link w:val="1"/>
    <w:uiPriority w:val="9"/>
    <w:rsid w:val="005240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40BA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24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240BA"/>
  </w:style>
  <w:style w:type="character" w:customStyle="1" w:styleId="c1">
    <w:name w:val="c1"/>
    <w:basedOn w:val="a0"/>
    <w:rsid w:val="005240BA"/>
  </w:style>
  <w:style w:type="paragraph" w:customStyle="1" w:styleId="c6">
    <w:name w:val="c6"/>
    <w:basedOn w:val="a"/>
    <w:rsid w:val="00524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C226F0"/>
    <w:rPr>
      <w:b/>
      <w:bCs/>
    </w:rPr>
  </w:style>
  <w:style w:type="table" w:styleId="ae">
    <w:name w:val="Table Grid"/>
    <w:basedOn w:val="a1"/>
    <w:uiPriority w:val="59"/>
    <w:rsid w:val="00EC1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link w:val="af0"/>
    <w:uiPriority w:val="1"/>
    <w:qFormat/>
    <w:rsid w:val="0059494E"/>
    <w:pPr>
      <w:spacing w:after="0" w:line="240" w:lineRule="auto"/>
    </w:pPr>
    <w:rPr>
      <w:lang w:eastAsia="en-US"/>
    </w:rPr>
  </w:style>
  <w:style w:type="character" w:customStyle="1" w:styleId="af0">
    <w:name w:val="Без интервала Знак"/>
    <w:basedOn w:val="a0"/>
    <w:link w:val="af"/>
    <w:uiPriority w:val="1"/>
    <w:rsid w:val="0059494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am.ru/detskijsad/psihogimnastika-1160176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detskii-sad/korrektsionnaya-pedagogika/2018/08/22/psihogimnastik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metodicheskaya-razrabotka-formirovanie-emocionalnogo-blagopoluchi...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A077A"/>
    <w:rsid w:val="00AA0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595342151BE4504A4657A30366C1FBA">
    <w:name w:val="3595342151BE4504A4657A30366C1FBA"/>
    <w:rsid w:val="00AA077A"/>
  </w:style>
  <w:style w:type="paragraph" w:customStyle="1" w:styleId="4A2FB1D4129548FA877AE887F3066670">
    <w:name w:val="4A2FB1D4129548FA877AE887F3066670"/>
    <w:rsid w:val="00AA077A"/>
  </w:style>
  <w:style w:type="paragraph" w:customStyle="1" w:styleId="CE3C67934A644D57AF09E48F82A7627B">
    <w:name w:val="CE3C67934A644D57AF09E48F82A7627B"/>
    <w:rsid w:val="00AA077A"/>
  </w:style>
  <w:style w:type="paragraph" w:customStyle="1" w:styleId="F350737B270B4F548F13FE2E5F5ED6D5">
    <w:name w:val="F350737B270B4F548F13FE2E5F5ED6D5"/>
    <w:rsid w:val="00AA077A"/>
  </w:style>
  <w:style w:type="paragraph" w:customStyle="1" w:styleId="10DA280FD1064E16AFE3FE05D0D0B74F">
    <w:name w:val="10DA280FD1064E16AFE3FE05D0D0B74F"/>
    <w:rsid w:val="00AA077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1ht</b:Tag>
    <b:SourceType>Book</b:SourceType>
    <b:Guid>{83525B8D-07A6-4993-B4AB-64D9A5CCF8BC}</b:Guid>
    <b:LCID>0</b:LCID>
    <b:Author>
      <b:Author>
        <b:NameList>
          <b:Person>
            <b:Last>18.9%</b:Last>
            <b:First>1.https://infourok.ru/metodicheskaya-razrabotka-formirovanie-emocionalnogo-blagopoluchi...</b:First>
            <b:Middle>34.9% https://9146.maam.ru/maps/news/76117.html 34.5% 2.http://ext.spb.ru/2011-03-29-09-03-14/89-preschool/15352-Osobennosti_razvitiya_obshch...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9BE93DAA-A354-4E80-9EB2-BF229E754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17</Pages>
  <Words>4028</Words>
  <Characters>22965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2020-09-16T06:37:00Z</dcterms:created>
  <dcterms:modified xsi:type="dcterms:W3CDTF">2020-09-28T20:57:00Z</dcterms:modified>
</cp:coreProperties>
</file>