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4FE" w:rsidRPr="0074195D" w:rsidRDefault="008A54FE" w:rsidP="008A54FE">
      <w:pPr>
        <w:shd w:val="clear" w:color="auto" w:fill="FFFFFF"/>
        <w:spacing w:before="150" w:after="450" w:line="288" w:lineRule="atLeast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Нетрадиционные методы рисования для сплочения детского </w:t>
      </w:r>
      <w:r w:rsidR="0074195D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коллектива.</w:t>
      </w:r>
    </w:p>
    <w:p w:rsidR="001328CB" w:rsidRPr="0074195D" w:rsidRDefault="001328CB" w:rsidP="001328CB">
      <w:pPr>
        <w:shd w:val="clear" w:color="auto" w:fill="FFFFFF"/>
        <w:spacing w:after="0" w:line="288" w:lineRule="atLeast"/>
        <w:jc w:val="both"/>
        <w:outlineLvl w:val="0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  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Команда единомышленников, к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оторая движется к одной цели -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это сплоченный коллекти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в. Готовность к сотрудничеству -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это залог плодотвор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ного работы между детьми</w:t>
      </w:r>
      <w:proofErr w:type="gramStart"/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.</w:t>
      </w:r>
      <w:proofErr w:type="gramEnd"/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Реч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ь может идти не только о учебном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процессе, ведь сплочение -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это возможность понять детей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, с которым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и</w:t>
      </w:r>
      <w:r w:rsidR="008A54FE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существуешь в одном пространстве. </w:t>
      </w:r>
    </w:p>
    <w:p w:rsidR="001328CB" w:rsidRPr="0074195D" w:rsidRDefault="001328CB" w:rsidP="001328CB">
      <w:pPr>
        <w:shd w:val="clear" w:color="auto" w:fill="FFFFFF"/>
        <w:spacing w:after="0" w:line="288" w:lineRule="atLeast"/>
        <w:jc w:val="both"/>
        <w:outlineLvl w:val="0"/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</w:pP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   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>Чтобы детский коллектив</w:t>
      </w:r>
      <w:r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сплотиться, у него</w:t>
      </w:r>
      <w:r w:rsidR="00777D22" w:rsidRPr="0074195D">
        <w:rPr>
          <w:rFonts w:ascii="Times New Roman" w:hAnsi="Times New Roman" w:cs="Times New Roman"/>
          <w:color w:val="1F1F1F"/>
          <w:sz w:val="28"/>
          <w:szCs w:val="28"/>
          <w:shd w:val="clear" w:color="auto" w:fill="FFFFFF"/>
        </w:rPr>
        <w:t xml:space="preserve"> должен быть единый подход к рабочему процессу и взаимопонимание. Мотивация и поощрения могут стать отличным подспорьем в этом деле.</w:t>
      </w:r>
    </w:p>
    <w:p w:rsidR="008A54FE" w:rsidRPr="0074195D" w:rsidRDefault="008A54FE" w:rsidP="001328CB">
      <w:pPr>
        <w:shd w:val="clear" w:color="auto" w:fill="FFFFFF"/>
        <w:spacing w:after="0" w:line="288" w:lineRule="atLeast"/>
        <w:jc w:val="both"/>
        <w:outlineLvl w:val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Для сплочения</w:t>
      </w:r>
      <w:r w:rsidR="00777D22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детского коллектива в своем объединении я 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77D22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использую 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нетрадиционную технику рисования</w:t>
      </w:r>
      <w:r w:rsidR="00777D22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777D22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Занятия проводятся не только с выполнением заданий самостоятельно, но и группами выполняя общий рисунок.</w:t>
      </w:r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Дети выбирают общую тему, создают эскиз, </w:t>
      </w:r>
      <w:proofErr w:type="gramStart"/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договариваются</w:t>
      </w:r>
      <w:proofErr w:type="gramEnd"/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кто какой элемент</w:t>
      </w: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рисует, разделяют обязанности, общаются</w:t>
      </w:r>
      <w:r w:rsidR="001328CB"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играют. В конце занятия подводят итоги проделанной работы, делают общую презентацию и проводят самоанализ.</w:t>
      </w:r>
    </w:p>
    <w:p w:rsidR="001328CB" w:rsidRPr="00096CB1" w:rsidRDefault="001328CB" w:rsidP="001328CB">
      <w:pPr>
        <w:shd w:val="clear" w:color="auto" w:fill="FFFFFF"/>
        <w:spacing w:after="0" w:line="288" w:lineRule="atLeast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74195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Для сплочения коллектива я использовала такую форму занятия, как мастер-класс.</w:t>
      </w:r>
    </w:p>
    <w:p w:rsidR="00096CB1" w:rsidRPr="00096CB1" w:rsidRDefault="00096CB1" w:rsidP="001328CB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Основная цель мастер-класса</w:t>
      </w:r>
      <w:proofErr w:type="gramStart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развить творческое мышление и 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фантазию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детей 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условиях плодотворного общения на мастер-классе.</w:t>
      </w:r>
    </w:p>
    <w:p w:rsidR="00096CB1" w:rsidRPr="00096CB1" w:rsidRDefault="001328CB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Перед собой я ставила з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адачи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6CB1" w:rsidRPr="00096CB1" w:rsidRDefault="001328CB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="00096CB1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ознакомить детей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 приемами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нетрадиционного рисования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1" w:rsidRPr="00096CB1" w:rsidRDefault="001328CB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ф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ормировать умение создавать художественные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коллективные работы нетрадиционными методами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1" w:rsidRPr="00096CB1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Научить совместной работе в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коллективе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67C7" w:rsidRPr="0074195D" w:rsidRDefault="00096CB1" w:rsidP="00A967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Материалы и инструменты для работы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6CB1" w:rsidRPr="00096CB1" w:rsidRDefault="00096CB1" w:rsidP="00A967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Краски, кисти разных форм и размеров, губки, салфетки, ватман, ватные палочки и диски, зубные щетки, бумага для трафаретов, карандаши и фломастеры, ножницы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proofErr w:type="gramEnd"/>
    </w:p>
    <w:p w:rsidR="00A967C7" w:rsidRPr="0074195D" w:rsidRDefault="00A967C7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96CB1" w:rsidRPr="00096CB1" w:rsidRDefault="00E961F5" w:rsidP="0074195D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астер</w:t>
      </w:r>
      <w:r w:rsidR="00096CB1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класс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:rsidR="00A967C7" w:rsidRPr="0074195D" w:rsidRDefault="00096CB1" w:rsidP="00A967C7">
      <w:pPr>
        <w:pStyle w:val="a5"/>
        <w:numPr>
          <w:ilvl w:val="0"/>
          <w:numId w:val="1"/>
        </w:numPr>
        <w:spacing w:before="225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Вступительная часть.</w:t>
      </w:r>
    </w:p>
    <w:p w:rsidR="00096CB1" w:rsidRPr="00096CB1" w:rsidRDefault="00096CB1" w:rsidP="00A967C7">
      <w:pPr>
        <w:pStyle w:val="a5"/>
        <w:spacing w:before="225"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Объявление темы мастер-класса.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 минуты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096CB1" w:rsidRPr="00096CB1" w:rsidRDefault="00096CB1" w:rsidP="00A967C7">
      <w:pPr>
        <w:spacing w:before="225"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Теоретически - демонстрационная часть.</w:t>
      </w:r>
    </w:p>
    <w:p w:rsidR="00096CB1" w:rsidRPr="00096CB1" w:rsidRDefault="00A967C7" w:rsidP="00A967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Пояснение основных 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этапов выполнения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коллективной работы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3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   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минут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ы)</w:t>
      </w:r>
    </w:p>
    <w:p w:rsidR="00A967C7" w:rsidRPr="0074195D" w:rsidRDefault="00096CB1" w:rsidP="00A967C7">
      <w:pPr>
        <w:pStyle w:val="a5"/>
        <w:numPr>
          <w:ilvl w:val="0"/>
          <w:numId w:val="2"/>
        </w:numPr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Практическая часть.</w:t>
      </w:r>
    </w:p>
    <w:p w:rsidR="00A967C7" w:rsidRPr="0074195D" w:rsidRDefault="00096CB1" w:rsidP="00A967C7">
      <w:pPr>
        <w:pStyle w:val="a5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Освоение приемов выполнения </w:t>
      </w:r>
      <w:r w:rsidR="00A967C7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 xml:space="preserve">нетрадиционного рисования в 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коллективной работе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1" w:rsidRPr="00096CB1" w:rsidRDefault="00096CB1" w:rsidP="00A967C7">
      <w:pPr>
        <w:pStyle w:val="a5"/>
        <w:spacing w:before="225" w:after="225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Рисование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зимнего пейзажа нетрадиционными способами.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(15 минут)</w:t>
      </w:r>
    </w:p>
    <w:p w:rsidR="00096CB1" w:rsidRPr="00096CB1" w:rsidRDefault="00096CB1" w:rsidP="00A967C7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4. Подведение итогов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мастер-класса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E961F5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Самоанализ.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(2 минуты)</w:t>
      </w:r>
    </w:p>
    <w:p w:rsidR="00096CB1" w:rsidRDefault="00096CB1" w:rsidP="00A967C7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 мастер-класса.</w:t>
      </w:r>
    </w:p>
    <w:p w:rsidR="0074195D" w:rsidRPr="00096CB1" w:rsidRDefault="0074195D" w:rsidP="00A967C7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96CB1" w:rsidRPr="00096CB1" w:rsidRDefault="00E961F5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Тема работа: </w:t>
      </w:r>
      <w:r w:rsidRPr="007419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«Зимний пейзаж </w:t>
      </w:r>
      <w:r w:rsidR="00096CB1" w:rsidRPr="00096CB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</w:p>
    <w:p w:rsidR="00096CB1" w:rsidRPr="00096CB1" w:rsidRDefault="0005092C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Вся работа в моем объединении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19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«#</w:t>
      </w:r>
      <w:proofErr w:type="spellStart"/>
      <w:r w:rsidRPr="0074195D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ИЗОбум</w:t>
      </w:r>
      <w:proofErr w:type="spellEnd"/>
      <w:r w:rsidR="00096CB1" w:rsidRPr="00096CB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проходит по принципу </w:t>
      </w:r>
      <w:r w:rsidR="00096CB1" w:rsidRPr="00096CB1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«от задумки до результата»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4FE" w:rsidRPr="0074195D" w:rsidRDefault="008A54FE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7C7" w:rsidRPr="0074195D" w:rsidRDefault="0074195D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 Э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тап.</w:t>
      </w:r>
    </w:p>
    <w:p w:rsidR="00096CB1" w:rsidRPr="00096CB1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Задумка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="00A967C7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н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арисовать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эскиз и придумать цветовое решение для будущего пейзажа.</w:t>
      </w:r>
    </w:p>
    <w:p w:rsidR="008A54FE" w:rsidRPr="0074195D" w:rsidRDefault="008A54FE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7C7" w:rsidRPr="0074195D" w:rsidRDefault="0005092C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тап.</w:t>
      </w:r>
    </w:p>
    <w:p w:rsidR="00096CB1" w:rsidRPr="00096CB1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Инструменты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Краски 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гуашь и акварель, кисти разных форм и размеров, губки, салфетки, ватман, карандаши, ватные палочки и диски, зубные щетки, бумага для трафаретов, карандаши и фломастеры, ножницы и т. д.</w:t>
      </w:r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Каждый выбирает для себя наиболее подходящий материал, для реализации идеи.</w:t>
      </w:r>
      <w:proofErr w:type="gramEnd"/>
    </w:p>
    <w:p w:rsidR="008A54FE" w:rsidRPr="0074195D" w:rsidRDefault="008A54FE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7C7" w:rsidRPr="0074195D" w:rsidRDefault="0005092C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Э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тап.</w:t>
      </w:r>
    </w:p>
    <w:p w:rsidR="008A54FE" w:rsidRPr="0074195D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Порядок действий.</w:t>
      </w:r>
    </w:p>
    <w:p w:rsidR="008A54FE" w:rsidRPr="0074195D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</w:t>
      </w:r>
      <w:r w:rsidR="0005092C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Преобразовать знание и умение детей 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задумки рисунка.</w:t>
      </w:r>
    </w:p>
    <w:p w:rsidR="0005092C" w:rsidRPr="0074195D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2. Обучение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методам нетрадиционного рисования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</w:p>
    <w:p w:rsidR="00096CB1" w:rsidRPr="00096CB1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6CB1" w:rsidRPr="00096CB1" w:rsidRDefault="0005092C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исование пальчиками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;</w:t>
      </w:r>
    </w:p>
    <w:p w:rsidR="0005092C" w:rsidRPr="0074195D" w:rsidRDefault="0005092C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монотипия;</w:t>
      </w:r>
    </w:p>
    <w:p w:rsidR="0005092C" w:rsidRPr="0074195D" w:rsidRDefault="0005092C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ттиск поролоном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05092C" w:rsidRPr="0074195D" w:rsidRDefault="0005092C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рисование в технику </w:t>
      </w:r>
      <w:proofErr w:type="spellStart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пуантелизм</w:t>
      </w:r>
      <w:proofErr w:type="spellEnd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96CB1" w:rsidRPr="0074195D" w:rsidRDefault="0005092C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набрызг</w:t>
      </w:r>
      <w:proofErr w:type="spellEnd"/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A967C7" w:rsidRPr="00096CB1" w:rsidRDefault="00A967C7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 сырому.</w:t>
      </w:r>
    </w:p>
    <w:p w:rsidR="00096CB1" w:rsidRPr="00096CB1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3. Этапы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коллективной работы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8A54FE" w:rsidRPr="0074195D" w:rsidRDefault="008A54FE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аспределение кто, что будет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рисовать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8A54FE" w:rsidRPr="0074195D" w:rsidRDefault="008A54FE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какой части лис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та будет находиться его рисунок;</w:t>
      </w:r>
    </w:p>
    <w:p w:rsidR="00096CB1" w:rsidRPr="00096CB1" w:rsidRDefault="008A54FE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A967C7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акие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методы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будут использоваться во время </w:t>
      </w:r>
      <w:r w:rsidR="00096CB1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рисования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96CB1" w:rsidRPr="0074195D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4. 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Рисование коллективной работы нетрадиционными методами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8A54FE" w:rsidRPr="00096CB1" w:rsidRDefault="008A54FE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A967C7" w:rsidRPr="0074195D" w:rsidRDefault="008A54FE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4 Э</w:t>
      </w:r>
      <w:r w:rsidR="00096CB1"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тап. </w:t>
      </w:r>
    </w:p>
    <w:p w:rsidR="00096CB1" w:rsidRPr="00096CB1" w:rsidRDefault="00096CB1" w:rsidP="008A54F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Результат. </w:t>
      </w:r>
      <w:r w:rsid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Презентация коллективной работы</w:t>
      </w:r>
      <w:r w:rsidR="008A54FE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967C7" w:rsidRPr="0074195D" w:rsidRDefault="00096CB1" w:rsidP="00A967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Подведение итогов.</w:t>
      </w:r>
      <w:r w:rsidR="008A54FE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Самоанализ.</w:t>
      </w:r>
    </w:p>
    <w:p w:rsidR="0074195D" w:rsidRPr="0074195D" w:rsidRDefault="0074195D" w:rsidP="00A967C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DE4489" w:rsidRPr="0074195D" w:rsidRDefault="00A967C7" w:rsidP="0074195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Результатом работы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этом направлении </w:t>
      </w:r>
      <w:r w:rsidR="0074195D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стало сплочение  детского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коллектив</w:t>
      </w:r>
      <w:r w:rsidR="0074195D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а</w:t>
      </w:r>
      <w:r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74195D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74195D"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К</w:t>
      </w:r>
      <w:r w:rsidRPr="0074195D">
        <w:rPr>
          <w:rFonts w:ascii="Times New Roman" w:eastAsia="Times New Roman" w:hAnsi="Times New Roman" w:cs="Times New Roman"/>
          <w:bCs/>
          <w:color w:val="111111"/>
          <w:sz w:val="28"/>
          <w:szCs w:val="28"/>
          <w:lang w:eastAsia="ru-RU"/>
        </w:rPr>
        <w:t>оллективное рисование</w:t>
      </w:r>
      <w:r w:rsidR="0074195D" w:rsidRPr="007419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обеспечило</w:t>
      </w:r>
      <w:r w:rsidRPr="00096CB1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социально-коммуникативное, познавательное, речевое, художественно-эстетическое развитие.</w:t>
      </w:r>
    </w:p>
    <w:sectPr w:rsidR="00DE4489" w:rsidRPr="0074195D" w:rsidSect="00DE44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937EA1"/>
    <w:multiLevelType w:val="hybridMultilevel"/>
    <w:tmpl w:val="BC0EF85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E33C67"/>
    <w:multiLevelType w:val="hybridMultilevel"/>
    <w:tmpl w:val="BA1C6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096CB1"/>
    <w:rsid w:val="0005092C"/>
    <w:rsid w:val="00096CB1"/>
    <w:rsid w:val="001328CB"/>
    <w:rsid w:val="0074195D"/>
    <w:rsid w:val="00777D22"/>
    <w:rsid w:val="008A54FE"/>
    <w:rsid w:val="00A967C7"/>
    <w:rsid w:val="00DE4489"/>
    <w:rsid w:val="00E96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489"/>
  </w:style>
  <w:style w:type="paragraph" w:styleId="1">
    <w:name w:val="heading 1"/>
    <w:basedOn w:val="a"/>
    <w:link w:val="10"/>
    <w:uiPriority w:val="9"/>
    <w:qFormat/>
    <w:rsid w:val="00096C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96CB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6C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96CB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096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096C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96CB1"/>
    <w:rPr>
      <w:b/>
      <w:bCs/>
    </w:rPr>
  </w:style>
  <w:style w:type="paragraph" w:styleId="a5">
    <w:name w:val="List Paragraph"/>
    <w:basedOn w:val="a"/>
    <w:uiPriority w:val="34"/>
    <w:qFormat/>
    <w:rsid w:val="00A967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7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48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495</Words>
  <Characters>2828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2020-09-29T18:54:00Z</dcterms:created>
  <dcterms:modified xsi:type="dcterms:W3CDTF">2020-09-29T20:13:00Z</dcterms:modified>
</cp:coreProperties>
</file>