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DB6" w:rsidRDefault="00543DB6" w:rsidP="00543DB6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Фронтовые ордена – священная память потомкам</w:t>
      </w:r>
    </w:p>
    <w:p w:rsidR="00543DB6" w:rsidRDefault="00543DB6" w:rsidP="00543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6F7FC"/>
        </w:rPr>
      </w:pPr>
      <w: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6F7FC"/>
        </w:rPr>
        <w:t xml:space="preserve">      9 мая 2020  года  в нашей стране отмечался самый важный и торжественный праздник страны – 75 лет  Победы нашего народа</w:t>
      </w:r>
      <w:r>
        <w:rPr>
          <w:rFonts w:ascii="Times New Roman" w:hAnsi="Times New Roman" w:cs="Times New Roman"/>
          <w:sz w:val="28"/>
          <w:szCs w:val="28"/>
        </w:rPr>
        <w:t xml:space="preserve"> над самым жестоким врагом всего человечества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6F7FC"/>
        </w:rPr>
        <w:t xml:space="preserve"> - фашизмом. Она  коснулась своим чёрным крылом  каждой семьи.  Эти семьи хранят  военные реликвии: вырезки фронтовых газет, письма с фронта, личные вещи своих солдат и, конечно, награды,</w:t>
      </w:r>
      <w:r>
        <w:rPr>
          <w:rFonts w:ascii="Times New Roman" w:hAnsi="Times New Roman" w:cs="Times New Roman"/>
          <w:sz w:val="28"/>
          <w:szCs w:val="28"/>
        </w:rPr>
        <w:t xml:space="preserve"> передавая их  детям и правнукам как свидетелей пережитого военного времени. Часто отдают эти ценности в краеведческие музеи. Но особое место и в семье, и в музее занимают военные награды того времени. </w:t>
      </w:r>
      <w:r>
        <w:rPr>
          <w:rFonts w:ascii="Times New Roman" w:hAnsi="Times New Roman" w:cs="Times New Roman"/>
          <w:sz w:val="28"/>
          <w:szCs w:val="28"/>
          <w:shd w:val="clear" w:color="auto" w:fill="F6F7FC"/>
        </w:rPr>
        <w:t xml:space="preserve">Очень трепетно потомки фронтовиков относятся к орденам и медалям. </w:t>
      </w:r>
    </w:p>
    <w:p w:rsidR="00543DB6" w:rsidRDefault="00543DB6" w:rsidP="00543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Дети нашей школы-интерната знают  многое о Великой Отечественной войне. Те, у кого есть семья, слышали о своих прадедушках и прабабушках, живших в военное время, от своих родителей. Многие ребята по фотографиям знакомы с ними.  Именно в семье они должны осознавать, что сделали для нас те, кто пережил самые тяжёлые годы. 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воодушевлением и живым интересом рассказывают о наградах, которые видели дома. Они очень хорошо понимают, что заслужить орден или медаль не просто сложно, а иногда невозможно. Их рассказы о своих воевавших родных позволяют увидеть, что нашим детям небезразлично, какой ценой досталась победа. Они могут рассказать истории, связанные с войной, увиденные и услышанные по телевизору, прочитанные в интернете. Но нам хотелось, чтобы дети ближе соприкоснулись с историей страны, пронесли её через своё сердце.</w:t>
      </w:r>
    </w:p>
    <w:p w:rsidR="00543DB6" w:rsidRDefault="00543DB6" w:rsidP="00543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они в полной мере ощутили высокую значимость военных наград как для ветеранов войны и их родных, так и для нашей страны, мы организовали экскурсию в Балманский краеведческий музей. Для встречи с ними были приглашены дети участников  войны, награждённых орденами и медалями. Об их нелёгком героическом фронтовом пути можно было познакомиться благодаря музейной витрине «Фронтовики-орденоносцы». Здесь размещены материалы  о шести  солдатах, отличившихся на фронте и награждённых за совершённые подвиги орденами Красной Звезды. </w:t>
      </w:r>
      <w:proofErr w:type="gramStart"/>
      <w:r>
        <w:rPr>
          <w:rFonts w:ascii="Times New Roman" w:hAnsi="Times New Roman" w:cs="Times New Roman"/>
          <w:sz w:val="28"/>
          <w:szCs w:val="28"/>
        </w:rPr>
        <w:t>Витрины рассказали о пропавших без вести солдатах, о вернувшихся с войны.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Школьники узнали, что во время войны в Балмане располагался детский дом. Слушали истории о трудной, невыносимой жизни в тылу, о работе своих сверстников на полях, в колхозе. Старались представить, смогли бы они выжить в таких условиях, вытерпеть те беды и лишения, что и дети войны.</w:t>
      </w:r>
    </w:p>
    <w:p w:rsidR="00543DB6" w:rsidRDefault="00543DB6" w:rsidP="00543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Но самым запоминающимся событием для наших учеников в музее стало знакомство с наградами. С самыми настоящими  боевыми наградами, врученными солдатам на поле боя. Ребята держали их на ладони, как драгоценность, с трепетом и шёпотом передавая друг другу. Каждый хотел дотронуться до ордена или медали. Было такое ощущение, что маленькая награда, лежащая в детской руке, разбудило сердце, дала почувствовать гордость за того солдата, который её получил.  Ребята признались, что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никогда раньше они не видели так близко  медаль «За отвагу», ордена Красной Звезды, Отечественной войны и Славы. В их глазах мы увидели неподдельный интерес. Особенно у мальчишек. Они долго расспрашивали, почему именно звезда была изображена на наградах, что она значила для людей старшего поколения. Им интересно было, в какой именно обстановке советским бойцам вручали награды. Рассматривали и читали надписи, номера. Читая орденские книжки, узнавали дополнительные сведения о солдатах.  </w:t>
      </w:r>
    </w:p>
    <w:p w:rsidR="00543DB6" w:rsidRDefault="00543DB6" w:rsidP="00543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Было много вопросов. Школьники задавали их один за другим. Но главный вопрос: «За что награждают?» Ребята услышали  интересные факты из их фронтовой службы и рассказы об их подвигах. Не осталась без внимания  история возвращения с фронта</w:t>
      </w:r>
      <w:r w:rsidR="00631E28">
        <w:rPr>
          <w:rFonts w:ascii="Times New Roman" w:hAnsi="Times New Roman" w:cs="Times New Roman"/>
          <w:sz w:val="28"/>
          <w:szCs w:val="28"/>
        </w:rPr>
        <w:t xml:space="preserve"> молодого парня</w:t>
      </w:r>
      <w:r>
        <w:rPr>
          <w:rFonts w:ascii="Times New Roman" w:hAnsi="Times New Roman" w:cs="Times New Roman"/>
          <w:sz w:val="28"/>
          <w:szCs w:val="28"/>
        </w:rPr>
        <w:t xml:space="preserve">, которого после тяжёлого ранения считали давно погибшим, а он выжил и вернулся в строй. И с удивлением ученики услышали, что родные отец и мать даже не узнали своего сына, когда он пришёл с войны домой: так он изменился за четыре страшных военных года. </w:t>
      </w:r>
    </w:p>
    <w:p w:rsidR="00543DB6" w:rsidRDefault="00543DB6" w:rsidP="00543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Не менее захватывающим был рассказ о </w:t>
      </w:r>
      <w:r w:rsidR="00631E28">
        <w:rPr>
          <w:rFonts w:ascii="Times New Roman" w:hAnsi="Times New Roman" w:cs="Times New Roman"/>
          <w:sz w:val="28"/>
          <w:szCs w:val="28"/>
        </w:rPr>
        <w:t xml:space="preserve">водителе, </w:t>
      </w:r>
      <w:r>
        <w:rPr>
          <w:rFonts w:ascii="Times New Roman" w:hAnsi="Times New Roman" w:cs="Times New Roman"/>
          <w:sz w:val="28"/>
          <w:szCs w:val="28"/>
        </w:rPr>
        <w:t xml:space="preserve"> уехавшем на фронт на единственной колхозной машине, прошедшем весь фронтовой путь с начала и до конца войны шофёром, дошедшим до Берлина и принимавшем участие в освобождении Венгрии, Румынии, Чехословакии. Эти солдаты вернулись 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домой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остались жить  в родном селе, работать в родном колхозе. Их дети, внуки и правнуки живут в селе Балман. И часто приходят в музей, куда они отдали на хранение награды своих героических родственников.  </w:t>
      </w:r>
    </w:p>
    <w:p w:rsidR="00543DB6" w:rsidRDefault="00543DB6" w:rsidP="00543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настоящее время в России и других странах, на территории которых шли бои, ведётся большая поисковая работа. В поисковых отрядах работают добровольно и безвозмездно не только взрослые, но и учащиеся школ, и студенты. Молодёжь принимает самое активное участие в раскопках всего, что оставила после себя война. Это не только останки погибших солдат, но и их личные вещи, в том числе награды. Благодаря работе поисковиков многие родственники погибших узнали, где, когда и как погибли их отцы, мужья, деды. Ради маленькой медали или ордена родные готовы проехать через всю страну, чтобы забрать их как ценнейшую реликвию и поклониться останкам своего солдата. </w:t>
      </w:r>
    </w:p>
    <w:p w:rsidR="00543DB6" w:rsidRDefault="00543DB6" w:rsidP="00543D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Фронтовые награды – это память всем последующим поколениям. Они должны знать, какой ценой досталась нам Победа и какую цену заплатили за неё деды и прадеды. И первым звеном, хранящим эту святую память, должна стать семья. На этом примере мы должны воспитывать наших детей. </w:t>
      </w:r>
    </w:p>
    <w:p w:rsidR="00543DB6" w:rsidRDefault="00543DB6" w:rsidP="00543DB6"/>
    <w:p w:rsidR="00C23FFB" w:rsidRDefault="00C23FFB"/>
    <w:sectPr w:rsidR="00C23FFB" w:rsidSect="00C23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3DB6"/>
    <w:rsid w:val="00543DB6"/>
    <w:rsid w:val="00631E28"/>
    <w:rsid w:val="00C23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D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1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794</Words>
  <Characters>4529</Characters>
  <Application>Microsoft Office Word</Application>
  <DocSecurity>0</DocSecurity>
  <Lines>37</Lines>
  <Paragraphs>10</Paragraphs>
  <ScaleCrop>false</ScaleCrop>
  <Company/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2020-10-28T06:16:00Z</dcterms:created>
  <dcterms:modified xsi:type="dcterms:W3CDTF">2020-10-28T06:21:00Z</dcterms:modified>
</cp:coreProperties>
</file>