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sz w:val="24"/>
          <w:szCs w:val="24"/>
        </w:rPr>
        <w:t>Методическая разработ</w:t>
      </w:r>
      <w:r>
        <w:rPr>
          <w:rFonts w:ascii="Times New Roman" w:eastAsia="Calibri" w:hAnsi="Times New Roman" w:cs="Times New Roman"/>
          <w:sz w:val="24"/>
          <w:szCs w:val="24"/>
        </w:rPr>
        <w:t>ка образовательной деятельности</w:t>
      </w: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sz w:val="24"/>
          <w:szCs w:val="24"/>
        </w:rPr>
        <w:t>Акция «Георгиевская ленточка»</w:t>
      </w:r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Абрамова Елена Владимировна</w:t>
      </w:r>
      <w:bookmarkStart w:id="0" w:name="_GoBack"/>
      <w:bookmarkEnd w:id="0"/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>Учреждение</w:t>
      </w:r>
      <w:r w:rsidRPr="0096688F">
        <w:rPr>
          <w:rFonts w:ascii="Times New Roman" w:eastAsia="Calibri" w:hAnsi="Times New Roman" w:cs="Times New Roman"/>
          <w:sz w:val="24"/>
          <w:szCs w:val="24"/>
        </w:rPr>
        <w:t>: МАДОУ детский сад № 82 «Сказка»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>Возраст</w:t>
      </w:r>
      <w:r w:rsidRPr="0096688F">
        <w:rPr>
          <w:rFonts w:ascii="Times New Roman" w:eastAsia="Calibri" w:hAnsi="Times New Roman" w:cs="Times New Roman"/>
          <w:sz w:val="24"/>
          <w:szCs w:val="24"/>
        </w:rPr>
        <w:t>: старший дошкольный возраст (шестой год жизни).</w:t>
      </w:r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>Виды деятельности</w:t>
      </w:r>
      <w:r w:rsidRPr="0096688F">
        <w:rPr>
          <w:rFonts w:ascii="Times New Roman" w:eastAsia="Calibri" w:hAnsi="Times New Roman" w:cs="Times New Roman"/>
          <w:sz w:val="24"/>
          <w:szCs w:val="24"/>
        </w:rPr>
        <w:t>: изобразительная, коммуникативная,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познавательно-</w:t>
      </w:r>
      <w:r w:rsidRPr="0096688F">
        <w:rPr>
          <w:rFonts w:ascii="Times New Roman" w:eastAsia="Calibri" w:hAnsi="Times New Roman" w:cs="Times New Roman"/>
          <w:sz w:val="24"/>
          <w:szCs w:val="24"/>
        </w:rPr>
        <w:t>исследовательская.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>Образовательные области:</w:t>
      </w:r>
      <w:r w:rsidRPr="0096688F">
        <w:rPr>
          <w:rFonts w:ascii="Times New Roman" w:eastAsia="Calibri" w:hAnsi="Times New Roman" w:cs="Times New Roman"/>
          <w:sz w:val="24"/>
          <w:szCs w:val="24"/>
        </w:rPr>
        <w:t xml:space="preserve"> речевое развитие, социально-коммуникативное развитие.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sz w:val="24"/>
          <w:szCs w:val="24"/>
        </w:rPr>
        <w:t>- обобщить и систематизировать знания детей об акции «Георгиевская ленточка».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sz w:val="24"/>
          <w:szCs w:val="24"/>
        </w:rPr>
        <w:t>- формировать уважительное отношение к людям старшего поколения.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sz w:val="24"/>
          <w:szCs w:val="24"/>
        </w:rPr>
        <w:t>- воспитывать любовь к Родине, гражданско-патриотические чувства.</w:t>
      </w:r>
    </w:p>
    <w:p w:rsidR="00BD456D" w:rsidRPr="0096688F" w:rsidRDefault="00BD456D" w:rsidP="00BD456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Оборудование: </w:t>
      </w:r>
      <w:r w:rsidRPr="0096688F">
        <w:rPr>
          <w:rFonts w:ascii="Times New Roman" w:eastAsia="Calibri" w:hAnsi="Times New Roman" w:cs="Times New Roman"/>
          <w:sz w:val="24"/>
          <w:szCs w:val="24"/>
        </w:rPr>
        <w:t>цветная бумага,  ножницы, клей, цветные карандаши, бумага, полоски ткани.</w:t>
      </w: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 ЭТАП: способствует формированию у детей внутренней мотивации к деятельности.</w:t>
      </w: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048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93"/>
        <w:gridCol w:w="2267"/>
        <w:gridCol w:w="2125"/>
      </w:tblGrid>
      <w:tr w:rsidR="00BD456D" w:rsidRPr="0096688F" w:rsidTr="002E4094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D456D" w:rsidRPr="0096688F" w:rsidTr="002E4094"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D456D" w:rsidRPr="0096688F" w:rsidRDefault="00BD456D" w:rsidP="002E40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Воспитатель детям: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-Ребята, я шла на работу и обратила внимание, что наш город украшен. Но мое внимание привлекли ленты, оранжево-черного цвета, которые раздают в городе. Посмотрите, я сфотографировала эти ленты. </w:t>
            </w:r>
            <w:proofErr w:type="gramStart"/>
            <w:r w:rsidRPr="0096688F">
              <w:rPr>
                <w:rFonts w:ascii="Times New Roman" w:hAnsi="Times New Roman"/>
                <w:sz w:val="24"/>
                <w:szCs w:val="24"/>
              </w:rPr>
              <w:t xml:space="preserve">Кто - </w:t>
            </w:r>
            <w:proofErr w:type="spellStart"/>
            <w:r w:rsidRPr="0096688F">
              <w:rPr>
                <w:rFonts w:ascii="Times New Roman" w:hAnsi="Times New Roman"/>
                <w:sz w:val="24"/>
                <w:szCs w:val="24"/>
              </w:rPr>
              <w:t>нибудь</w:t>
            </w:r>
            <w:proofErr w:type="spellEnd"/>
            <w:proofErr w:type="gramEnd"/>
            <w:r w:rsidRPr="0096688F">
              <w:rPr>
                <w:rFonts w:ascii="Times New Roman" w:hAnsi="Times New Roman"/>
                <w:sz w:val="24"/>
                <w:szCs w:val="24"/>
              </w:rPr>
              <w:t xml:space="preserve"> из вас знает, что обозначают эти цвета на ленте?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Но и я тоже знаю немного.  Где мы можем это узнать?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688F">
              <w:rPr>
                <w:rFonts w:ascii="Times New Roman" w:hAnsi="Times New Roman"/>
                <w:sz w:val="24"/>
                <w:szCs w:val="24"/>
              </w:rPr>
              <w:t>Воспитатель вместе с детьми рассматривают</w:t>
            </w:r>
            <w:proofErr w:type="gramEnd"/>
            <w:r w:rsidRPr="0096688F">
              <w:rPr>
                <w:rFonts w:ascii="Times New Roman" w:hAnsi="Times New Roman"/>
                <w:sz w:val="24"/>
                <w:szCs w:val="24"/>
              </w:rPr>
              <w:t xml:space="preserve"> книгу. Педагог зачитывает информацию о георгиевской ленте. Проговаривает о том, что лента является символом  героизма, воинской доблести и славы защитников. Георгиевская лента является частью «Ордена Святого Георгия» - высшей воинской наградой Российской Федерации, которой удостаиваются за проведение боевых операций на полях сражений.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Цвета ленты – черный и оранжевый – означают «дым и пламень».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А еще, ребята, в нашей стране проходит акция, которая также называется «Георгиевская ленточка».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Главная цель акции – стремиться, не дать забыть новым поколениям, кто и какой ценой выиграл самую страшную войну в истории человечества. А мы с вами должны помнить тех людей, и гордиться ими.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А вы хотите поучаствовать в акции.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«+»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D456D" w:rsidRPr="0096688F" w:rsidRDefault="00BD456D" w:rsidP="002E4094">
            <w:pPr>
              <w:tabs>
                <w:tab w:val="left" w:pos="555"/>
                <w:tab w:val="center" w:pos="796"/>
              </w:tabs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ab/>
            </w:r>
            <w:r w:rsidRPr="0096688F">
              <w:rPr>
                <w:rFonts w:ascii="Times New Roman" w:hAnsi="Times New Roman"/>
                <w:sz w:val="24"/>
                <w:szCs w:val="24"/>
              </w:rPr>
              <w:tab/>
              <w:t>« - »</w:t>
            </w:r>
          </w:p>
        </w:tc>
      </w:tr>
      <w:tr w:rsidR="00BD456D" w:rsidRPr="0096688F" w:rsidTr="002E4094"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 Какие вы внимательные, наблюдательные.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(дети берут книгу, энциклопедию)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Точно.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Именно так.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proofErr w:type="gramStart"/>
            <w:r w:rsidRPr="0096688F">
              <w:rPr>
                <w:rFonts w:ascii="Times New Roman" w:hAnsi="Times New Roman"/>
                <w:sz w:val="24"/>
                <w:szCs w:val="24"/>
              </w:rPr>
              <w:t>здорово</w:t>
            </w:r>
            <w:proofErr w:type="gramEnd"/>
            <w:r w:rsidRPr="0096688F">
              <w:rPr>
                <w:rFonts w:ascii="Times New Roman" w:hAnsi="Times New Roman"/>
                <w:sz w:val="24"/>
                <w:szCs w:val="24"/>
              </w:rPr>
              <w:t>, что знаете это.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А вы можете мне  помочь?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Интересный вариант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 ЭТАП: способствует планированию детьми их деятельности.</w:t>
      </w: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4617"/>
        <w:gridCol w:w="3747"/>
        <w:gridCol w:w="2126"/>
      </w:tblGrid>
      <w:tr w:rsidR="00BD456D" w:rsidRPr="0096688F" w:rsidTr="002E4094">
        <w:trPr>
          <w:trHeight w:val="552"/>
        </w:trPr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5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D456D" w:rsidRPr="0096688F" w:rsidTr="002E4094">
        <w:trPr>
          <w:trHeight w:val="268"/>
        </w:trPr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С чего начнем?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Как вы думаете, из чего можно сделать георгиевскую ленту?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6688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(нарисовать, из цветной бумаги, из цветных полосок ткани).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«+»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« - »</w:t>
            </w:r>
          </w:p>
        </w:tc>
      </w:tr>
      <w:tr w:rsidR="00BD456D" w:rsidRPr="0096688F" w:rsidTr="002E4094">
        <w:trPr>
          <w:trHeight w:val="1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Точно.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Именно так.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lastRenderedPageBreak/>
              <w:t>Как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66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88F">
              <w:rPr>
                <w:rFonts w:ascii="Times New Roman" w:hAnsi="Times New Roman"/>
                <w:sz w:val="24"/>
                <w:szCs w:val="24"/>
              </w:rPr>
              <w:t>здорово</w:t>
            </w:r>
            <w:proofErr w:type="gramEnd"/>
            <w:r w:rsidRPr="0096688F">
              <w:rPr>
                <w:rFonts w:ascii="Times New Roman" w:hAnsi="Times New Roman"/>
                <w:sz w:val="24"/>
                <w:szCs w:val="24"/>
              </w:rPr>
              <w:t>, что знаете это.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 ЭТАП: способствует реализации детского замысла</w:t>
      </w:r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5954"/>
        <w:gridCol w:w="2410"/>
        <w:gridCol w:w="2126"/>
      </w:tblGrid>
      <w:tr w:rsidR="00BD456D" w:rsidRPr="0096688F" w:rsidTr="002E4094"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D456D" w:rsidRPr="0096688F" w:rsidTr="002E409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«+»</w:t>
            </w: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« - »</w:t>
            </w:r>
          </w:p>
        </w:tc>
      </w:tr>
      <w:tr w:rsidR="00BD456D" w:rsidRPr="0096688F" w:rsidTr="002E4094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Дети выбирают материал, из которого хотят сделать георгиевскую ленту.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6688F">
              <w:rPr>
                <w:rFonts w:ascii="Times New Roman" w:hAnsi="Times New Roman"/>
                <w:i/>
                <w:sz w:val="24"/>
                <w:szCs w:val="24"/>
              </w:rPr>
              <w:t>Дети приступают к изготовлению лент (каждый ребенок выбирает материал, из которого он хочет сделать георгиевскую ленту).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Отлично</w:t>
            </w:r>
            <w:r w:rsidRPr="0096688F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456D" w:rsidRPr="0096688F" w:rsidRDefault="00BD456D" w:rsidP="00BD4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88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96688F">
        <w:rPr>
          <w:rFonts w:ascii="Times New Roman" w:eastAsia="Calibri" w:hAnsi="Times New Roman" w:cs="Times New Roman"/>
          <w:b/>
          <w:sz w:val="24"/>
          <w:szCs w:val="24"/>
        </w:rPr>
        <w:t xml:space="preserve"> ЭТАП: способствует проведению детской рефлексии по итогам деятельности</w:t>
      </w:r>
    </w:p>
    <w:p w:rsidR="00BD456D" w:rsidRPr="0096688F" w:rsidRDefault="00BD456D" w:rsidP="00BD456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386"/>
        <w:gridCol w:w="2393"/>
        <w:gridCol w:w="2393"/>
      </w:tblGrid>
      <w:tr w:rsidR="00BD456D" w:rsidRPr="0096688F" w:rsidTr="002E409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D456D" w:rsidRPr="0096688F" w:rsidRDefault="00BD456D" w:rsidP="002E40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88F">
              <w:rPr>
                <w:rFonts w:ascii="Times New Roman" w:hAnsi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D456D" w:rsidRPr="0096688F" w:rsidTr="002E409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- Скажите, чем мы сегодня с вами занимались?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- Как считаете, вы справились?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 xml:space="preserve">- Изготовление лент  вызвало у вас затруднение? 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- Вы, ребята, молодцы! Сегодня все постарались, и поэтому у вас все получилось.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  <w:r w:rsidRPr="0096688F">
              <w:rPr>
                <w:rFonts w:ascii="Times New Roman" w:hAnsi="Times New Roman"/>
                <w:sz w:val="24"/>
                <w:szCs w:val="24"/>
              </w:rPr>
              <w:t>Я хочу вам предложить, чтобы в благодарность, за мирное небо над нашими головами,  вы подарили этим ленточки ветеранам.</w:t>
            </w:r>
          </w:p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BD456D" w:rsidRPr="0096688F" w:rsidRDefault="00BD456D" w:rsidP="002E4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56D" w:rsidRPr="0096688F" w:rsidRDefault="00BD456D" w:rsidP="00BD45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4CB4" w:rsidRDefault="00FE4CB4"/>
    <w:sectPr w:rsidR="00FE4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5A4"/>
    <w:rsid w:val="00BD456D"/>
    <w:rsid w:val="00FA05A4"/>
    <w:rsid w:val="00FE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456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456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2020-10-11T11:38:00Z</dcterms:created>
  <dcterms:modified xsi:type="dcterms:W3CDTF">2020-10-11T11:40:00Z</dcterms:modified>
</cp:coreProperties>
</file>